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728" w:rsidRPr="00C4039C" w:rsidRDefault="00021728" w:rsidP="00021728">
      <w:pPr>
        <w:widowControl w:val="0"/>
        <w:autoSpaceDE w:val="0"/>
        <w:autoSpaceDN w:val="0"/>
        <w:adjustRightInd w:val="0"/>
        <w:jc w:val="center"/>
        <w:rPr>
          <w:b/>
          <w:bCs/>
          <w:sz w:val="28"/>
          <w:szCs w:val="28"/>
          <w:lang w:val="pt-PT"/>
        </w:rPr>
      </w:pPr>
    </w:p>
    <w:p w:rsidR="00021728" w:rsidRPr="00C4039C" w:rsidRDefault="00021728" w:rsidP="00021728">
      <w:pPr>
        <w:widowControl w:val="0"/>
        <w:autoSpaceDE w:val="0"/>
        <w:autoSpaceDN w:val="0"/>
        <w:adjustRightInd w:val="0"/>
        <w:jc w:val="center"/>
        <w:rPr>
          <w:b/>
          <w:bCs/>
          <w:sz w:val="28"/>
          <w:szCs w:val="28"/>
          <w:lang w:val="pt-PT"/>
        </w:rPr>
      </w:pPr>
    </w:p>
    <w:p w:rsidR="00021728" w:rsidRPr="00C4039C" w:rsidRDefault="00021728" w:rsidP="00021728">
      <w:pPr>
        <w:widowControl w:val="0"/>
        <w:autoSpaceDE w:val="0"/>
        <w:autoSpaceDN w:val="0"/>
        <w:adjustRightInd w:val="0"/>
        <w:jc w:val="center"/>
        <w:rPr>
          <w:b/>
          <w:bCs/>
          <w:sz w:val="28"/>
          <w:szCs w:val="28"/>
          <w:lang w:val="pt-PT"/>
        </w:rPr>
      </w:pPr>
    </w:p>
    <w:p w:rsidR="00021728" w:rsidRPr="00C4039C" w:rsidRDefault="00021728" w:rsidP="00021728">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021728" w:rsidRPr="00C4039C" w:rsidRDefault="00021728" w:rsidP="00021728">
      <w:pPr>
        <w:widowControl w:val="0"/>
        <w:autoSpaceDE w:val="0"/>
        <w:autoSpaceDN w:val="0"/>
        <w:adjustRightInd w:val="0"/>
        <w:rPr>
          <w:b/>
          <w:bCs/>
          <w:sz w:val="28"/>
          <w:szCs w:val="28"/>
          <w:lang w:val="pt-PT"/>
        </w:rPr>
      </w:pPr>
    </w:p>
    <w:p w:rsidR="00021728" w:rsidRPr="00C4039C" w:rsidRDefault="00021728" w:rsidP="00021728">
      <w:pPr>
        <w:jc w:val="center"/>
        <w:rPr>
          <w:color w:val="000000"/>
          <w:sz w:val="36"/>
          <w:szCs w:val="36"/>
          <w:lang w:val="pt-PT"/>
        </w:rPr>
      </w:pPr>
      <w:r w:rsidRPr="00C4039C">
        <w:rPr>
          <w:color w:val="000000"/>
          <w:sz w:val="36"/>
          <w:szCs w:val="36"/>
          <w:lang w:val="pt-PT"/>
        </w:rPr>
        <w:t>Programa de Cooperação Itália – Moçambique</w:t>
      </w:r>
    </w:p>
    <w:p w:rsidR="00021728" w:rsidRPr="00C4039C" w:rsidRDefault="00021728" w:rsidP="00021728">
      <w:pPr>
        <w:widowControl w:val="0"/>
        <w:autoSpaceDE w:val="0"/>
        <w:autoSpaceDN w:val="0"/>
        <w:adjustRightInd w:val="0"/>
        <w:jc w:val="both"/>
        <w:rPr>
          <w:b/>
          <w:bCs/>
          <w:sz w:val="28"/>
          <w:szCs w:val="28"/>
          <w:lang w:val="pt-PT"/>
        </w:rPr>
      </w:pPr>
    </w:p>
    <w:p w:rsidR="00021728" w:rsidRPr="00C4039C" w:rsidRDefault="00021728" w:rsidP="00021728">
      <w:pPr>
        <w:pBdr>
          <w:top w:val="single" w:sz="4" w:space="1" w:color="auto"/>
          <w:left w:val="single" w:sz="4" w:space="4" w:color="auto"/>
          <w:bottom w:val="single" w:sz="4" w:space="1" w:color="auto"/>
          <w:right w:val="single" w:sz="4" w:space="4" w:color="auto"/>
        </w:pBdr>
        <w:jc w:val="center"/>
        <w:rPr>
          <w:b/>
          <w:sz w:val="28"/>
          <w:szCs w:val="28"/>
          <w:lang w:val="pt-PT"/>
        </w:rPr>
      </w:pPr>
      <w:r w:rsidRPr="00C4039C">
        <w:rPr>
          <w:b/>
          <w:sz w:val="28"/>
          <w:szCs w:val="28"/>
          <w:lang w:val="pt-PT"/>
        </w:rPr>
        <w:t>Apoio à UEM para a reforma académica, inovação tecnológica e investigação científica</w:t>
      </w:r>
    </w:p>
    <w:p w:rsidR="00021728" w:rsidRPr="00C4039C" w:rsidRDefault="00021728" w:rsidP="00021728">
      <w:pPr>
        <w:widowControl w:val="0"/>
        <w:autoSpaceDE w:val="0"/>
        <w:autoSpaceDN w:val="0"/>
        <w:adjustRightInd w:val="0"/>
        <w:jc w:val="center"/>
        <w:rPr>
          <w:b/>
          <w:smallCaps/>
          <w:color w:val="000000"/>
          <w:sz w:val="48"/>
          <w:lang w:val="pt-PT"/>
        </w:rPr>
      </w:pPr>
    </w:p>
    <w:p w:rsidR="00021728" w:rsidRPr="00C4039C" w:rsidRDefault="00021728" w:rsidP="00021728">
      <w:pPr>
        <w:widowControl w:val="0"/>
        <w:autoSpaceDE w:val="0"/>
        <w:autoSpaceDN w:val="0"/>
        <w:adjustRightInd w:val="0"/>
        <w:rPr>
          <w:b/>
          <w:bCs/>
          <w:sz w:val="28"/>
          <w:szCs w:val="28"/>
          <w:lang w:val="pt-PT"/>
        </w:rPr>
      </w:pPr>
    </w:p>
    <w:p w:rsidR="00021728" w:rsidRPr="00C4039C" w:rsidRDefault="00021728" w:rsidP="00021728">
      <w:pPr>
        <w:jc w:val="center"/>
        <w:rPr>
          <w:b/>
          <w:bCs/>
          <w:sz w:val="28"/>
          <w:szCs w:val="28"/>
          <w:lang w:val="pt-PT"/>
        </w:rPr>
      </w:pPr>
    </w:p>
    <w:p w:rsidR="00021728" w:rsidRPr="00C4039C" w:rsidRDefault="00021728" w:rsidP="00021728">
      <w:pPr>
        <w:jc w:val="center"/>
        <w:rPr>
          <w:b/>
          <w:bCs/>
          <w:sz w:val="28"/>
          <w:szCs w:val="28"/>
          <w:lang w:val="pt-PT"/>
        </w:rPr>
      </w:pPr>
    </w:p>
    <w:p w:rsidR="00021728" w:rsidRPr="00C4039C" w:rsidRDefault="00021728" w:rsidP="00021728">
      <w:pPr>
        <w:jc w:val="center"/>
        <w:rPr>
          <w:b/>
          <w:bCs/>
          <w:sz w:val="28"/>
          <w:szCs w:val="28"/>
          <w:lang w:val="pt-PT"/>
        </w:rPr>
      </w:pPr>
    </w:p>
    <w:p w:rsidR="00021728" w:rsidRPr="00C4039C" w:rsidRDefault="00021728" w:rsidP="00021728">
      <w:pPr>
        <w:jc w:val="center"/>
        <w:rPr>
          <w:b/>
          <w:bCs/>
          <w:sz w:val="56"/>
          <w:szCs w:val="28"/>
          <w:lang w:val="pt-PT"/>
        </w:rPr>
      </w:pPr>
      <w:r w:rsidRPr="00C4039C">
        <w:rPr>
          <w:b/>
          <w:bCs/>
          <w:sz w:val="56"/>
          <w:szCs w:val="28"/>
          <w:lang w:val="pt-PT"/>
        </w:rPr>
        <w:t>Plano Anual de Actividades</w:t>
      </w:r>
    </w:p>
    <w:p w:rsidR="00021728" w:rsidRPr="00C4039C" w:rsidRDefault="00021728" w:rsidP="00021728">
      <w:pPr>
        <w:jc w:val="center"/>
        <w:rPr>
          <w:b/>
          <w:bCs/>
          <w:sz w:val="40"/>
          <w:szCs w:val="28"/>
          <w:lang w:val="pt-PT"/>
        </w:rPr>
      </w:pPr>
    </w:p>
    <w:p w:rsidR="00021728" w:rsidRPr="00C4039C" w:rsidRDefault="00021728" w:rsidP="00021728">
      <w:pPr>
        <w:jc w:val="center"/>
        <w:rPr>
          <w:b/>
          <w:bCs/>
          <w:sz w:val="40"/>
          <w:szCs w:val="28"/>
          <w:lang w:val="pt-PT"/>
        </w:rPr>
      </w:pPr>
    </w:p>
    <w:p w:rsidR="00021728" w:rsidRPr="00C4039C" w:rsidRDefault="00021728" w:rsidP="00021728">
      <w:pPr>
        <w:jc w:val="center"/>
        <w:rPr>
          <w:b/>
          <w:bCs/>
          <w:sz w:val="40"/>
          <w:szCs w:val="28"/>
          <w:lang w:val="pt-PT"/>
        </w:rPr>
      </w:pPr>
    </w:p>
    <w:p w:rsidR="00021728" w:rsidRPr="00C4039C" w:rsidRDefault="00021728" w:rsidP="00021728">
      <w:pPr>
        <w:jc w:val="center"/>
        <w:rPr>
          <w:b/>
          <w:bCs/>
          <w:sz w:val="40"/>
          <w:szCs w:val="28"/>
          <w:lang w:val="pt-PT"/>
        </w:rPr>
      </w:pPr>
    </w:p>
    <w:p w:rsidR="00021728" w:rsidRPr="00C4039C" w:rsidRDefault="00021728" w:rsidP="00021728">
      <w:pPr>
        <w:pBdr>
          <w:top w:val="single" w:sz="4" w:space="1" w:color="auto"/>
          <w:left w:val="single" w:sz="4" w:space="4" w:color="auto"/>
          <w:bottom w:val="single" w:sz="4" w:space="1" w:color="auto"/>
          <w:right w:val="single" w:sz="4" w:space="4" w:color="auto"/>
        </w:pBdr>
        <w:jc w:val="center"/>
        <w:rPr>
          <w:b/>
          <w:bCs/>
          <w:sz w:val="40"/>
          <w:szCs w:val="28"/>
          <w:lang w:val="pt-PT"/>
        </w:rPr>
      </w:pPr>
      <w:r w:rsidRPr="00C4039C">
        <w:rPr>
          <w:b/>
          <w:bCs/>
          <w:sz w:val="40"/>
          <w:szCs w:val="28"/>
          <w:lang w:val="pt-PT"/>
        </w:rPr>
        <w:t>Ano Financeiro 201</w:t>
      </w:r>
      <w:r w:rsidR="00E85D02">
        <w:rPr>
          <w:b/>
          <w:bCs/>
          <w:sz w:val="40"/>
          <w:szCs w:val="28"/>
          <w:lang w:val="pt-PT"/>
        </w:rPr>
        <w:t>5</w:t>
      </w:r>
    </w:p>
    <w:p w:rsidR="00EC4AC7" w:rsidRPr="00C4039C" w:rsidRDefault="00EC4AC7" w:rsidP="00EC4AC7">
      <w:pPr>
        <w:rPr>
          <w:b/>
          <w:bCs/>
          <w:lang w:val="pt-PT"/>
        </w:rPr>
      </w:pPr>
    </w:p>
    <w:p w:rsidR="00EC4AC7" w:rsidRPr="00C4039C" w:rsidRDefault="00EC4AC7" w:rsidP="00EC4AC7">
      <w:pPr>
        <w:rPr>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i/>
          <w:sz w:val="36"/>
          <w:szCs w:val="36"/>
          <w:lang w:val="pt-PT"/>
        </w:rPr>
      </w:pPr>
    </w:p>
    <w:p w:rsidR="00EC4AC7" w:rsidRPr="00C4039C" w:rsidRDefault="00EC4AC7" w:rsidP="00EC4AC7">
      <w:pPr>
        <w:rPr>
          <w:b/>
          <w:bCs/>
          <w:i/>
          <w:sz w:val="36"/>
          <w:szCs w:val="36"/>
          <w:lang w:val="pt-PT"/>
        </w:rPr>
      </w:pPr>
    </w:p>
    <w:p w:rsidR="00EC4AC7" w:rsidRPr="00C4039C" w:rsidRDefault="00EC4AC7" w:rsidP="00EC4AC7">
      <w:pPr>
        <w:rPr>
          <w:b/>
          <w:bCs/>
          <w:i/>
          <w:sz w:val="36"/>
          <w:szCs w:val="36"/>
          <w:lang w:val="pt-PT"/>
        </w:rPr>
      </w:pPr>
    </w:p>
    <w:p w:rsidR="00EC4AC7" w:rsidRPr="00C4039C" w:rsidRDefault="00EC4AC7" w:rsidP="00EC4AC7">
      <w:pPr>
        <w:rPr>
          <w:b/>
          <w:bCs/>
          <w:i/>
          <w:sz w:val="36"/>
          <w:szCs w:val="36"/>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jc w:val="center"/>
        <w:rPr>
          <w:b/>
          <w:bCs/>
          <w:i/>
          <w:iCs/>
          <w:lang w:val="pt-PT"/>
        </w:rPr>
      </w:pPr>
    </w:p>
    <w:p w:rsidR="00EC4AC7" w:rsidRPr="00C4039C" w:rsidRDefault="00EC4AC7" w:rsidP="00EC4AC7">
      <w:pPr>
        <w:jc w:val="center"/>
        <w:rPr>
          <w:b/>
          <w:bCs/>
          <w:szCs w:val="24"/>
          <w:lang w:val="pt-PT"/>
        </w:rPr>
      </w:pPr>
      <w:r w:rsidRPr="00C4039C">
        <w:rPr>
          <w:b/>
          <w:bCs/>
          <w:szCs w:val="24"/>
          <w:lang w:val="pt-PT"/>
        </w:rPr>
        <w:t xml:space="preserve">MAPUTO, </w:t>
      </w:r>
      <w:r w:rsidR="00E85D02">
        <w:rPr>
          <w:b/>
          <w:bCs/>
          <w:szCs w:val="24"/>
          <w:lang w:val="pt-PT"/>
        </w:rPr>
        <w:t>Março</w:t>
      </w:r>
      <w:r w:rsidRPr="00C4039C">
        <w:rPr>
          <w:b/>
          <w:bCs/>
          <w:szCs w:val="24"/>
          <w:lang w:val="pt-PT"/>
        </w:rPr>
        <w:t xml:space="preserve"> 201</w:t>
      </w:r>
      <w:r w:rsidR="00E85D02">
        <w:rPr>
          <w:b/>
          <w:bCs/>
          <w:szCs w:val="24"/>
          <w:lang w:val="pt-PT"/>
        </w:rPr>
        <w:t>5</w:t>
      </w:r>
    </w:p>
    <w:p w:rsidR="00021728" w:rsidRPr="00C4039C" w:rsidRDefault="00021728" w:rsidP="00021728">
      <w:pPr>
        <w:widowControl w:val="0"/>
        <w:autoSpaceDE w:val="0"/>
        <w:autoSpaceDN w:val="0"/>
        <w:adjustRightInd w:val="0"/>
        <w:rPr>
          <w:b/>
          <w:bCs/>
          <w:sz w:val="28"/>
          <w:szCs w:val="28"/>
          <w:lang w:val="pt-PT"/>
        </w:rPr>
      </w:pPr>
    </w:p>
    <w:p w:rsidR="00021728" w:rsidRPr="00C4039C" w:rsidRDefault="00021728" w:rsidP="00021728">
      <w:pPr>
        <w:widowControl w:val="0"/>
        <w:autoSpaceDE w:val="0"/>
        <w:autoSpaceDN w:val="0"/>
        <w:adjustRightInd w:val="0"/>
        <w:rPr>
          <w:b/>
          <w:bCs/>
          <w:sz w:val="28"/>
          <w:szCs w:val="28"/>
          <w:lang w:val="pt-PT"/>
        </w:rPr>
        <w:sectPr w:rsidR="00021728" w:rsidRPr="00C4039C" w:rsidSect="008059A4">
          <w:footerReference w:type="even" r:id="rId8"/>
          <w:footerReference w:type="default" r:id="rId9"/>
          <w:pgSz w:w="11906" w:h="16838" w:code="9"/>
          <w:pgMar w:top="964" w:right="1418" w:bottom="1418" w:left="1418" w:header="720" w:footer="720" w:gutter="0"/>
          <w:cols w:space="720"/>
          <w:noEndnote/>
        </w:sectPr>
      </w:pPr>
    </w:p>
    <w:p w:rsidR="00EC4AC7" w:rsidRPr="00C4039C" w:rsidRDefault="00EC4AC7" w:rsidP="00EC4AC7">
      <w:pPr>
        <w:widowControl w:val="0"/>
        <w:autoSpaceDE w:val="0"/>
        <w:autoSpaceDN w:val="0"/>
        <w:adjustRightInd w:val="0"/>
        <w:spacing w:line="360" w:lineRule="atLeast"/>
        <w:rPr>
          <w:b/>
          <w:bCs/>
          <w:sz w:val="28"/>
          <w:szCs w:val="28"/>
          <w:lang w:val="pt-PT"/>
        </w:rPr>
      </w:pPr>
    </w:p>
    <w:p w:rsidR="00EC4AC7" w:rsidRPr="00C4039C" w:rsidRDefault="00EC4AC7" w:rsidP="00EC4AC7">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EC4AC7" w:rsidRPr="00C4039C" w:rsidRDefault="00EC4AC7" w:rsidP="00EC4AC7">
      <w:pPr>
        <w:widowControl w:val="0"/>
        <w:autoSpaceDE w:val="0"/>
        <w:autoSpaceDN w:val="0"/>
        <w:adjustRightInd w:val="0"/>
        <w:rPr>
          <w:b/>
          <w:bCs/>
          <w:sz w:val="16"/>
          <w:szCs w:val="16"/>
          <w:lang w:val="pt-PT"/>
        </w:rPr>
      </w:pPr>
    </w:p>
    <w:p w:rsidR="00EC4AC7" w:rsidRPr="00C4039C" w:rsidRDefault="00EC4AC7" w:rsidP="00EC4AC7">
      <w:pPr>
        <w:jc w:val="center"/>
        <w:rPr>
          <w:color w:val="000000"/>
          <w:sz w:val="36"/>
          <w:szCs w:val="36"/>
          <w:lang w:val="pt-PT"/>
        </w:rPr>
      </w:pPr>
      <w:r w:rsidRPr="00C4039C">
        <w:rPr>
          <w:color w:val="000000"/>
          <w:sz w:val="36"/>
          <w:szCs w:val="36"/>
          <w:lang w:val="pt-PT"/>
        </w:rPr>
        <w:t xml:space="preserve">Programa de Cooperação Moçambique - Itália </w:t>
      </w:r>
    </w:p>
    <w:p w:rsidR="00EC4AC7" w:rsidRPr="00C4039C" w:rsidRDefault="00EC4AC7" w:rsidP="00EC4AC7">
      <w:pPr>
        <w:widowControl w:val="0"/>
        <w:autoSpaceDE w:val="0"/>
        <w:autoSpaceDN w:val="0"/>
        <w:adjustRightInd w:val="0"/>
        <w:jc w:val="both"/>
        <w:rPr>
          <w:b/>
          <w:bCs/>
          <w:sz w:val="16"/>
          <w:szCs w:val="16"/>
          <w:lang w:val="pt-PT"/>
        </w:rPr>
      </w:pPr>
    </w:p>
    <w:p w:rsidR="00EC4AC7" w:rsidRPr="00C4039C" w:rsidRDefault="00EC4AC7" w:rsidP="00EC4AC7">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EC4AC7" w:rsidRPr="00C4039C" w:rsidRDefault="00EC4AC7" w:rsidP="00EC4AC7">
      <w:pPr>
        <w:widowControl w:val="0"/>
        <w:autoSpaceDE w:val="0"/>
        <w:autoSpaceDN w:val="0"/>
        <w:adjustRightInd w:val="0"/>
        <w:jc w:val="center"/>
        <w:rPr>
          <w:b/>
          <w:smallCaps/>
          <w:color w:val="000000"/>
          <w:sz w:val="48"/>
          <w:lang w:val="pt-PT"/>
        </w:rPr>
      </w:pPr>
    </w:p>
    <w:p w:rsidR="00EC4AC7" w:rsidRPr="00C4039C" w:rsidRDefault="00EC4AC7" w:rsidP="00EC4AC7">
      <w:pPr>
        <w:widowControl w:val="0"/>
        <w:autoSpaceDE w:val="0"/>
        <w:autoSpaceDN w:val="0"/>
        <w:adjustRightInd w:val="0"/>
        <w:jc w:val="center"/>
        <w:rPr>
          <w:b/>
          <w:smallCaps/>
          <w:color w:val="000000"/>
          <w:sz w:val="48"/>
          <w:lang w:val="pt-PT"/>
        </w:rPr>
      </w:pPr>
      <w:r w:rsidRPr="00C4039C">
        <w:rPr>
          <w:b/>
          <w:smallCaps/>
          <w:color w:val="000000"/>
          <w:sz w:val="48"/>
          <w:lang w:val="pt-PT"/>
        </w:rPr>
        <w:t>Projecto 1:</w:t>
      </w:r>
    </w:p>
    <w:p w:rsidR="00EC4AC7" w:rsidRPr="00C4039C" w:rsidRDefault="00EC4AC7" w:rsidP="00EC4AC7">
      <w:pPr>
        <w:widowControl w:val="0"/>
        <w:autoSpaceDE w:val="0"/>
        <w:autoSpaceDN w:val="0"/>
        <w:adjustRightInd w:val="0"/>
        <w:spacing w:line="480" w:lineRule="atLeast"/>
        <w:jc w:val="center"/>
        <w:rPr>
          <w:b/>
          <w:bCs/>
          <w:sz w:val="28"/>
          <w:szCs w:val="28"/>
          <w:lang w:val="pt-PT"/>
        </w:rPr>
      </w:pPr>
      <w:r w:rsidRPr="00C4039C">
        <w:rPr>
          <w:b/>
          <w:smallCaps/>
          <w:color w:val="000000"/>
          <w:sz w:val="48"/>
          <w:lang w:val="pt-PT"/>
        </w:rPr>
        <w:t>Reforço da eficiência dos órgãos de Direcção da UEM</w:t>
      </w:r>
    </w:p>
    <w:p w:rsidR="00EC4AC7" w:rsidRPr="00C4039C" w:rsidRDefault="00EC4AC7" w:rsidP="00EC4AC7">
      <w:pPr>
        <w:widowControl w:val="0"/>
        <w:autoSpaceDE w:val="0"/>
        <w:autoSpaceDN w:val="0"/>
        <w:adjustRightInd w:val="0"/>
        <w:spacing w:line="480" w:lineRule="atLeast"/>
        <w:jc w:val="center"/>
        <w:rPr>
          <w:b/>
          <w:bCs/>
          <w:sz w:val="26"/>
          <w:szCs w:val="26"/>
          <w:lang w:val="pt-PT"/>
        </w:rPr>
      </w:pPr>
    </w:p>
    <w:p w:rsidR="00EC4AC7" w:rsidRPr="00C4039C" w:rsidRDefault="00EC4AC7" w:rsidP="00EC4AC7">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 xml:space="preserve">Plano Anual de Actividades </w:t>
      </w:r>
    </w:p>
    <w:p w:rsidR="001D0304" w:rsidRPr="00C4039C" w:rsidRDefault="001D0304" w:rsidP="001D0304">
      <w:pPr>
        <w:jc w:val="center"/>
        <w:rPr>
          <w:b/>
          <w:color w:val="000000"/>
          <w:sz w:val="48"/>
          <w:szCs w:val="24"/>
          <w:lang w:val="pt-PT"/>
        </w:rPr>
      </w:pPr>
      <w:r w:rsidRPr="00C4039C">
        <w:rPr>
          <w:b/>
          <w:color w:val="000000"/>
          <w:sz w:val="48"/>
          <w:szCs w:val="24"/>
          <w:lang w:val="pt-PT"/>
        </w:rPr>
        <w:t>201</w:t>
      </w:r>
      <w:r w:rsidR="00E85D02">
        <w:rPr>
          <w:b/>
          <w:color w:val="000000"/>
          <w:sz w:val="48"/>
          <w:szCs w:val="24"/>
          <w:lang w:val="pt-PT"/>
        </w:rPr>
        <w:t>5</w:t>
      </w:r>
    </w:p>
    <w:p w:rsidR="001D0304" w:rsidRPr="00C4039C" w:rsidRDefault="001D0304" w:rsidP="001D0304">
      <w:pPr>
        <w:jc w:val="center"/>
        <w:rPr>
          <w:color w:val="000000"/>
          <w:sz w:val="40"/>
          <w:szCs w:val="24"/>
          <w:lang w:val="pt-PT"/>
        </w:rPr>
      </w:pPr>
    </w:p>
    <w:p w:rsidR="00EC4AC7" w:rsidRPr="00C4039C" w:rsidRDefault="00EC4AC7" w:rsidP="00EC4AC7">
      <w:pPr>
        <w:widowControl w:val="0"/>
        <w:autoSpaceDE w:val="0"/>
        <w:autoSpaceDN w:val="0"/>
        <w:adjustRightInd w:val="0"/>
        <w:rPr>
          <w:b/>
          <w:bCs/>
          <w:sz w:val="32"/>
          <w:szCs w:val="32"/>
          <w:u w:val="single"/>
          <w:lang w:val="pt-PT"/>
        </w:rPr>
      </w:pPr>
    </w:p>
    <w:tbl>
      <w:tblPr>
        <w:tblW w:w="9322" w:type="dxa"/>
        <w:tblLook w:val="04A0" w:firstRow="1" w:lastRow="0" w:firstColumn="1" w:lastColumn="0" w:noHBand="0" w:noVBand="1"/>
      </w:tblPr>
      <w:tblGrid>
        <w:gridCol w:w="2802"/>
        <w:gridCol w:w="6520"/>
      </w:tblGrid>
      <w:tr w:rsidR="00EC4AC7" w:rsidRPr="005A3A0E" w:rsidTr="00EC4AC7">
        <w:tc>
          <w:tcPr>
            <w:tcW w:w="2802"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sz w:val="32"/>
                <w:szCs w:val="32"/>
                <w:u w:val="single"/>
                <w:lang w:val="pt-PT"/>
              </w:rPr>
              <w:t>Subprojecto 1.1:</w:t>
            </w:r>
          </w:p>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i/>
                <w:iCs/>
                <w:sz w:val="28"/>
                <w:szCs w:val="28"/>
                <w:lang w:val="pt-PT" w:eastAsia="it-IT"/>
              </w:rPr>
              <w:t>Apoio à Reforma Académica e à constituição de um Sistema integrado de Planificação e de avaliação e controlo da qualidade</w:t>
            </w:r>
          </w:p>
        </w:tc>
      </w:tr>
      <w:tr w:rsidR="00EC4AC7" w:rsidRPr="005A3A0E" w:rsidTr="00EC4AC7">
        <w:trPr>
          <w:trHeight w:val="315"/>
        </w:trPr>
        <w:tc>
          <w:tcPr>
            <w:tcW w:w="2802" w:type="dxa"/>
          </w:tcPr>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32"/>
                <w:szCs w:val="32"/>
                <w:u w:val="single"/>
                <w:lang w:val="pt-PT"/>
              </w:rPr>
            </w:pPr>
          </w:p>
        </w:tc>
      </w:tr>
      <w:tr w:rsidR="00EC4AC7" w:rsidRPr="005A3A0E" w:rsidTr="00EC4AC7">
        <w:tc>
          <w:tcPr>
            <w:tcW w:w="2802"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sz w:val="32"/>
                <w:szCs w:val="32"/>
                <w:u w:val="single"/>
                <w:lang w:val="pt-PT"/>
              </w:rPr>
              <w:t>Subprojecto 1.2.</w:t>
            </w:r>
          </w:p>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28"/>
                <w:szCs w:val="28"/>
                <w:lang w:val="pt-PT"/>
              </w:rPr>
            </w:pPr>
            <w:r w:rsidRPr="00C4039C">
              <w:rPr>
                <w:b/>
                <w:bCs/>
                <w:i/>
                <w:iCs/>
                <w:sz w:val="28"/>
                <w:szCs w:val="28"/>
                <w:lang w:val="pt-PT" w:eastAsia="it-IT"/>
              </w:rPr>
              <w:t>Apoio à Reforma dos Serviços Administrativos</w:t>
            </w:r>
          </w:p>
          <w:p w:rsidR="00EC4AC7" w:rsidRPr="00C4039C" w:rsidRDefault="00EC4AC7" w:rsidP="00EC4AC7">
            <w:pPr>
              <w:widowControl w:val="0"/>
              <w:autoSpaceDE w:val="0"/>
              <w:autoSpaceDN w:val="0"/>
              <w:adjustRightInd w:val="0"/>
              <w:rPr>
                <w:b/>
                <w:bCs/>
                <w:sz w:val="32"/>
                <w:szCs w:val="32"/>
                <w:u w:val="single"/>
                <w:lang w:val="pt-PT"/>
              </w:rPr>
            </w:pPr>
          </w:p>
        </w:tc>
      </w:tr>
      <w:tr w:rsidR="00EC4AC7" w:rsidRPr="005A3A0E" w:rsidTr="00EC4AC7">
        <w:trPr>
          <w:trHeight w:val="134"/>
        </w:trPr>
        <w:tc>
          <w:tcPr>
            <w:tcW w:w="2802" w:type="dxa"/>
          </w:tcPr>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32"/>
                <w:szCs w:val="32"/>
                <w:u w:val="single"/>
                <w:lang w:val="pt-PT"/>
              </w:rPr>
            </w:pPr>
          </w:p>
        </w:tc>
      </w:tr>
      <w:tr w:rsidR="00EC4AC7" w:rsidRPr="005A3A0E" w:rsidTr="00EC4AC7">
        <w:tc>
          <w:tcPr>
            <w:tcW w:w="2802"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sz w:val="32"/>
                <w:szCs w:val="32"/>
                <w:u w:val="single"/>
                <w:lang w:val="pt-PT"/>
              </w:rPr>
              <w:t>Subprojecto 1.3.</w:t>
            </w:r>
          </w:p>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28"/>
                <w:szCs w:val="28"/>
                <w:u w:val="single"/>
                <w:lang w:val="pt-PT"/>
              </w:rPr>
            </w:pPr>
            <w:r w:rsidRPr="00C4039C">
              <w:rPr>
                <w:b/>
                <w:i/>
                <w:color w:val="000000"/>
                <w:sz w:val="28"/>
                <w:szCs w:val="28"/>
                <w:lang w:val="pt-PT"/>
              </w:rPr>
              <w:t>Apoio à promoção de parcerias e à investigação científica</w:t>
            </w:r>
          </w:p>
        </w:tc>
      </w:tr>
    </w:tbl>
    <w:p w:rsidR="00EC4AC7" w:rsidRPr="00C4039C" w:rsidRDefault="00EC4AC7" w:rsidP="00EC4AC7">
      <w:pPr>
        <w:widowControl w:val="0"/>
        <w:autoSpaceDE w:val="0"/>
        <w:autoSpaceDN w:val="0"/>
        <w:adjustRightInd w:val="0"/>
        <w:rPr>
          <w:b/>
          <w:bCs/>
          <w:sz w:val="32"/>
          <w:szCs w:val="32"/>
          <w:u w:val="single"/>
          <w:lang w:val="pt-PT"/>
        </w:rPr>
      </w:pPr>
    </w:p>
    <w:p w:rsidR="001D0304" w:rsidRPr="00C4039C" w:rsidRDefault="001D0304" w:rsidP="001D0304">
      <w:pPr>
        <w:jc w:val="both"/>
        <w:rPr>
          <w:color w:val="000000"/>
          <w:sz w:val="28"/>
          <w:szCs w:val="28"/>
          <w:lang w:val="pt-PT"/>
        </w:rPr>
      </w:pPr>
    </w:p>
    <w:p w:rsidR="00EC4AC7" w:rsidRPr="00C4039C" w:rsidRDefault="00EC4AC7" w:rsidP="00EC4AC7">
      <w:pPr>
        <w:widowControl w:val="0"/>
        <w:autoSpaceDE w:val="0"/>
        <w:autoSpaceDN w:val="0"/>
        <w:adjustRightInd w:val="0"/>
        <w:rPr>
          <w:b/>
          <w:bCs/>
          <w:sz w:val="32"/>
          <w:szCs w:val="32"/>
          <w:u w:val="single"/>
          <w:lang w:val="pt-PT"/>
        </w:rPr>
      </w:pPr>
      <w:r w:rsidRPr="00C4039C">
        <w:rPr>
          <w:color w:val="000000"/>
          <w:sz w:val="28"/>
          <w:szCs w:val="28"/>
          <w:lang w:val="pt-PT"/>
        </w:rPr>
        <w:br w:type="page"/>
      </w: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1.1:</w:t>
      </w: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u w:val="single"/>
          <w:lang w:val="pt-PT"/>
        </w:rPr>
      </w:pPr>
      <w:r w:rsidRPr="00C4039C">
        <w:rPr>
          <w:b/>
          <w:bCs/>
          <w:i/>
          <w:iCs/>
          <w:sz w:val="36"/>
          <w:szCs w:val="36"/>
          <w:lang w:val="pt-PT" w:eastAsia="it-IT"/>
        </w:rPr>
        <w:t>Apoio à Reforma Académica e à constituição de um Sistema integrado de Planificação e de avaliação e controlo da qualidade</w:t>
      </w: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jc w:val="center"/>
        <w:rPr>
          <w:color w:val="000000"/>
          <w:sz w:val="40"/>
          <w:szCs w:val="24"/>
          <w:lang w:val="pt-PT"/>
        </w:rPr>
      </w:pPr>
    </w:p>
    <w:p w:rsidR="00EC4AC7" w:rsidRPr="00C4039C" w:rsidRDefault="00EC4AC7" w:rsidP="00EC4AC7">
      <w:pPr>
        <w:jc w:val="center"/>
        <w:rPr>
          <w:b/>
          <w:color w:val="000000"/>
          <w:sz w:val="48"/>
          <w:szCs w:val="24"/>
          <w:lang w:val="pt-PT"/>
        </w:rPr>
      </w:pPr>
      <w:r w:rsidRPr="00C4039C">
        <w:rPr>
          <w:b/>
          <w:color w:val="000000"/>
          <w:sz w:val="48"/>
          <w:szCs w:val="24"/>
          <w:lang w:val="pt-PT"/>
        </w:rPr>
        <w:t xml:space="preserve">Plano Anual de Actividades </w:t>
      </w:r>
    </w:p>
    <w:p w:rsidR="00EC4AC7" w:rsidRPr="00C4039C" w:rsidRDefault="00EC4AC7" w:rsidP="00EC4AC7">
      <w:pPr>
        <w:jc w:val="center"/>
        <w:rPr>
          <w:b/>
          <w:color w:val="000000"/>
          <w:sz w:val="48"/>
          <w:szCs w:val="24"/>
          <w:lang w:val="pt-PT"/>
        </w:rPr>
      </w:pPr>
      <w:r w:rsidRPr="00C4039C">
        <w:rPr>
          <w:b/>
          <w:color w:val="000000"/>
          <w:sz w:val="48"/>
          <w:szCs w:val="24"/>
          <w:lang w:val="pt-PT"/>
        </w:rPr>
        <w:t>201</w:t>
      </w:r>
      <w:r w:rsidR="00E85D02">
        <w:rPr>
          <w:b/>
          <w:color w:val="000000"/>
          <w:sz w:val="48"/>
          <w:szCs w:val="24"/>
          <w:lang w:val="pt-PT"/>
        </w:rPr>
        <w:t>5</w:t>
      </w:r>
    </w:p>
    <w:p w:rsidR="00EC4AC7" w:rsidRPr="00C4039C" w:rsidRDefault="00EC4AC7" w:rsidP="00EC4AC7">
      <w:pPr>
        <w:jc w:val="both"/>
        <w:rPr>
          <w:color w:val="000000"/>
          <w:sz w:val="28"/>
          <w:szCs w:val="28"/>
          <w:lang w:val="pt-PT"/>
        </w:rPr>
      </w:pPr>
    </w:p>
    <w:p w:rsidR="00EC4AC7" w:rsidRPr="00C4039C" w:rsidRDefault="00EC4AC7" w:rsidP="00EC4AC7">
      <w:pPr>
        <w:jc w:val="both"/>
        <w:rPr>
          <w:color w:val="000000"/>
          <w:sz w:val="28"/>
          <w:szCs w:val="28"/>
          <w:lang w:val="pt-PT"/>
        </w:rPr>
      </w:pPr>
    </w:p>
    <w:p w:rsidR="001D0304" w:rsidRPr="00C4039C" w:rsidRDefault="001D0304" w:rsidP="001D0304">
      <w:pPr>
        <w:jc w:val="both"/>
        <w:rPr>
          <w:color w:val="000000"/>
          <w:sz w:val="28"/>
          <w:szCs w:val="28"/>
          <w:lang w:val="pt-PT"/>
        </w:rPr>
      </w:pPr>
    </w:p>
    <w:p w:rsidR="001D0304" w:rsidRPr="00C4039C" w:rsidRDefault="001D0304" w:rsidP="001D0304">
      <w:pPr>
        <w:jc w:val="both"/>
        <w:rPr>
          <w:color w:val="000000"/>
          <w:sz w:val="28"/>
          <w:szCs w:val="28"/>
          <w:lang w:val="pt-PT"/>
        </w:rPr>
      </w:pPr>
    </w:p>
    <w:p w:rsidR="001D0304" w:rsidRPr="00C4039C" w:rsidRDefault="001D0304" w:rsidP="001D0304">
      <w:pPr>
        <w:jc w:val="center"/>
        <w:rPr>
          <w:bCs/>
          <w:sz w:val="44"/>
          <w:szCs w:val="24"/>
          <w:lang w:val="pt-PT"/>
        </w:rPr>
      </w:pPr>
      <w:r w:rsidRPr="00C4039C">
        <w:rPr>
          <w:color w:val="000000"/>
          <w:sz w:val="28"/>
          <w:szCs w:val="28"/>
          <w:lang w:val="pt-PT"/>
        </w:rPr>
        <w:br w:type="page"/>
      </w:r>
      <w:r w:rsidRPr="00C4039C">
        <w:rPr>
          <w:bCs/>
          <w:sz w:val="44"/>
          <w:szCs w:val="24"/>
          <w:lang w:val="pt-PT"/>
        </w:rPr>
        <w:lastRenderedPageBreak/>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Pr="00C4039C" w:rsidRDefault="001D0304" w:rsidP="00EC4AC7">
      <w:pPr>
        <w:spacing w:after="120"/>
        <w:jc w:val="both"/>
        <w:rPr>
          <w:color w:val="000000"/>
          <w:lang w:val="pt-PT"/>
        </w:rPr>
      </w:pPr>
      <w:r w:rsidRPr="00C4039C">
        <w:rPr>
          <w:color w:val="000000"/>
          <w:lang w:val="pt-PT"/>
        </w:rPr>
        <w:t xml:space="preserve">O Apoio à Reforma Académica e à constituição de um Sistema de Garantia da Qualidade orienta-se através de acções interligadas sob a coordenação operativa do </w:t>
      </w:r>
      <w:r w:rsidR="00F620E6">
        <w:rPr>
          <w:color w:val="000000"/>
          <w:lang w:val="pt-PT"/>
        </w:rPr>
        <w:t>G</w:t>
      </w:r>
      <w:r w:rsidRPr="00C4039C">
        <w:rPr>
          <w:color w:val="000000"/>
          <w:lang w:val="pt-PT"/>
        </w:rPr>
        <w:t>abinete do Vice-</w:t>
      </w:r>
      <w:r w:rsidR="00F620E6">
        <w:rPr>
          <w:color w:val="000000"/>
          <w:lang w:val="pt-PT"/>
        </w:rPr>
        <w:t>R</w:t>
      </w:r>
      <w:r w:rsidRPr="00C4039C">
        <w:rPr>
          <w:color w:val="000000"/>
          <w:lang w:val="pt-PT"/>
        </w:rPr>
        <w:t>eitor Académico. O Sistema de Garantia de Qualidade da UEM (SISQUAL-UEM) foi aprovado pelo Conselho Universitário e está alinhado com o Sistema Nacional de Avaliação, Acreditação e Garantia da Qualidade (SINAQES) aprovado pelo Conselho de Ministros em 2007. A operacionalização do SISQUAL-UE</w:t>
      </w:r>
      <w:r w:rsidR="00F620E6">
        <w:rPr>
          <w:color w:val="000000"/>
          <w:lang w:val="pt-PT"/>
        </w:rPr>
        <w:t>M</w:t>
      </w:r>
      <w:r w:rsidRPr="00C4039C">
        <w:rPr>
          <w:color w:val="000000"/>
          <w:lang w:val="pt-PT"/>
        </w:rPr>
        <w:t xml:space="preserve"> respeita as orientações emanadas pelo Conselho Nacional de Avaliação da Qualidade no Ensino Superior (CNAQ). A responsabilidade da implementação do SISQUAL é dos órgãos de gestão a todos os níveis da UEM e a facilitação do sistema </w:t>
      </w:r>
      <w:r w:rsidR="00F620E6">
        <w:rPr>
          <w:color w:val="000000"/>
          <w:lang w:val="pt-PT"/>
        </w:rPr>
        <w:t>é</w:t>
      </w:r>
      <w:r w:rsidRPr="00C4039C">
        <w:rPr>
          <w:color w:val="000000"/>
          <w:lang w:val="pt-PT"/>
        </w:rPr>
        <w:t xml:space="preserve"> realizada pelo Gabinete para a Qualidade Académica da UEM (GAQ). </w:t>
      </w:r>
    </w:p>
    <w:p w:rsidR="001D0304" w:rsidRPr="00C4039C" w:rsidRDefault="001D0304" w:rsidP="00EC4AC7">
      <w:pPr>
        <w:spacing w:after="120"/>
        <w:jc w:val="both"/>
        <w:rPr>
          <w:color w:val="000000"/>
          <w:lang w:val="pt-PT"/>
        </w:rPr>
      </w:pPr>
      <w:r w:rsidRPr="00C4039C">
        <w:rPr>
          <w:color w:val="000000"/>
          <w:lang w:val="pt-PT"/>
        </w:rPr>
        <w:t>Para a realização de cada uma das sub-actividades</w:t>
      </w:r>
      <w:r w:rsidR="00F620E6">
        <w:rPr>
          <w:color w:val="000000"/>
          <w:lang w:val="pt-PT"/>
        </w:rPr>
        <w:t xml:space="preserve"> foi</w:t>
      </w:r>
      <w:r w:rsidRPr="00C4039C">
        <w:rPr>
          <w:color w:val="000000"/>
          <w:lang w:val="pt-PT"/>
        </w:rPr>
        <w:t xml:space="preserve"> constituída uma equipa que responde pela sua implementação em relação aos objectivos, metas, indicadores de processo e realização segundo o cronograma </w:t>
      </w:r>
      <w:r w:rsidR="00F620E6">
        <w:rPr>
          <w:color w:val="000000"/>
          <w:lang w:val="pt-PT"/>
        </w:rPr>
        <w:t>estabelecido</w:t>
      </w:r>
      <w:r w:rsidRPr="00C4039C">
        <w:rPr>
          <w:color w:val="000000"/>
          <w:lang w:val="pt-PT"/>
        </w:rPr>
        <w:t>.</w:t>
      </w:r>
    </w:p>
    <w:p w:rsidR="001D0304" w:rsidRPr="00C4039C" w:rsidRDefault="001D0304" w:rsidP="00A80635">
      <w:pPr>
        <w:spacing w:after="120"/>
        <w:jc w:val="both"/>
        <w:rPr>
          <w:color w:val="000000"/>
          <w:lang w:val="pt-PT"/>
        </w:rPr>
      </w:pPr>
      <w:r w:rsidRPr="00C4039C">
        <w:rPr>
          <w:color w:val="000000"/>
          <w:lang w:val="pt-PT"/>
        </w:rPr>
        <w:t xml:space="preserve">As bases de dados desenvolvidas no âmbito do projecto são compatíveis com as utilizadas pelo MINED para a gestão da informação relativa ao Ensino Superior e funcionais à implementação do SNATCA, do SINAQES e do SISQUAL-UEM. </w:t>
      </w:r>
    </w:p>
    <w:p w:rsidR="001D0304" w:rsidRPr="00C4039C" w:rsidRDefault="001D0304" w:rsidP="00EC4AC7">
      <w:pPr>
        <w:jc w:val="both"/>
        <w:rPr>
          <w:color w:val="000000"/>
          <w:szCs w:val="24"/>
          <w:lang w:val="pt-PT"/>
        </w:rPr>
      </w:pPr>
    </w:p>
    <w:p w:rsidR="001D0304" w:rsidRPr="00C4039C" w:rsidRDefault="001D0304" w:rsidP="00EC4AC7">
      <w:pPr>
        <w:rPr>
          <w:b/>
          <w:sz w:val="28"/>
          <w:szCs w:val="28"/>
          <w:lang w:val="pt-PT"/>
        </w:rPr>
      </w:pPr>
      <w:r w:rsidRPr="00C4039C">
        <w:rPr>
          <w:b/>
          <w:sz w:val="28"/>
          <w:szCs w:val="28"/>
          <w:lang w:val="pt-PT"/>
        </w:rPr>
        <w:t xml:space="preserve">2. Objectivos </w:t>
      </w:r>
    </w:p>
    <w:p w:rsidR="001D0304" w:rsidRPr="00C4039C" w:rsidRDefault="001D0304" w:rsidP="00EC4AC7">
      <w:pPr>
        <w:jc w:val="both"/>
        <w:rPr>
          <w:b/>
          <w:i/>
          <w:color w:val="000000"/>
          <w:szCs w:val="24"/>
          <w:lang w:val="pt-PT"/>
        </w:rPr>
      </w:pPr>
    </w:p>
    <w:p w:rsidR="001D0304" w:rsidRPr="00C4039C" w:rsidRDefault="001D0304" w:rsidP="00EC4AC7">
      <w:pPr>
        <w:widowControl w:val="0"/>
        <w:autoSpaceDE w:val="0"/>
        <w:autoSpaceDN w:val="0"/>
        <w:adjustRightInd w:val="0"/>
        <w:spacing w:after="120"/>
        <w:jc w:val="both"/>
        <w:rPr>
          <w:bCs/>
          <w:iCs/>
          <w:lang w:val="pt-PT" w:eastAsia="it-IT"/>
        </w:rPr>
      </w:pPr>
      <w:r w:rsidRPr="00C4039C">
        <w:rPr>
          <w:lang w:val="pt-PT"/>
        </w:rPr>
        <w:t>O objectivo principal deste subprojecto é</w:t>
      </w:r>
      <w:r w:rsidRPr="00C4039C">
        <w:rPr>
          <w:bCs/>
          <w:iCs/>
          <w:lang w:val="pt-PT" w:eastAsia="it-IT"/>
        </w:rPr>
        <w:t xml:space="preserve"> apoiar a reforma académica e institucionalizar o sistema de garantia da qualidade na UEM para </w:t>
      </w:r>
      <w:r w:rsidRPr="00C4039C">
        <w:rPr>
          <w:lang w:val="pt-PT"/>
        </w:rPr>
        <w:t>aumentar a eficiência interna e as capacidades da UEM em todos os âmbitos de governação</w:t>
      </w:r>
      <w:r w:rsidRPr="00C4039C">
        <w:rPr>
          <w:bCs/>
          <w:iCs/>
          <w:lang w:val="pt-PT" w:eastAsia="it-IT"/>
        </w:rPr>
        <w:t xml:space="preserve"> da UEM, através de:</w:t>
      </w:r>
    </w:p>
    <w:p w:rsidR="001D0304" w:rsidRPr="00C4039C" w:rsidRDefault="001D0304" w:rsidP="001D0304">
      <w:pPr>
        <w:pStyle w:val="ListParagraph1"/>
        <w:widowControl w:val="0"/>
        <w:numPr>
          <w:ilvl w:val="0"/>
          <w:numId w:val="1"/>
        </w:numPr>
        <w:autoSpaceDE w:val="0"/>
        <w:autoSpaceDN w:val="0"/>
        <w:adjustRightInd w:val="0"/>
        <w:spacing w:after="120"/>
        <w:rPr>
          <w:rFonts w:ascii="Times New Roman" w:hAnsi="Times New Roman"/>
          <w:bCs/>
          <w:lang w:val="pt-PT"/>
        </w:rPr>
      </w:pPr>
      <w:r w:rsidRPr="00C4039C">
        <w:rPr>
          <w:rFonts w:ascii="Times New Roman" w:hAnsi="Times New Roman"/>
          <w:bCs/>
          <w:iCs/>
          <w:lang w:val="pt-PT" w:eastAsia="it-IT"/>
        </w:rPr>
        <w:t xml:space="preserve">Desenvolvimento de regulamentos e procedimentos para implementação do SATCA no âmbito da reforma académica </w:t>
      </w:r>
    </w:p>
    <w:p w:rsidR="001D0304" w:rsidRPr="00C4039C" w:rsidRDefault="001D0304" w:rsidP="001D0304">
      <w:pPr>
        <w:pStyle w:val="ListParagraph1"/>
        <w:widowControl w:val="0"/>
        <w:numPr>
          <w:ilvl w:val="0"/>
          <w:numId w:val="1"/>
        </w:numPr>
        <w:autoSpaceDE w:val="0"/>
        <w:autoSpaceDN w:val="0"/>
        <w:adjustRightInd w:val="0"/>
        <w:spacing w:after="120"/>
        <w:rPr>
          <w:rFonts w:ascii="Times New Roman" w:hAnsi="Times New Roman"/>
          <w:bCs/>
          <w:lang w:val="pt-PT"/>
        </w:rPr>
      </w:pPr>
      <w:r w:rsidRPr="00C4039C">
        <w:rPr>
          <w:rFonts w:ascii="Times New Roman" w:hAnsi="Times New Roman"/>
          <w:bCs/>
          <w:iCs/>
          <w:lang w:val="pt-PT" w:eastAsia="it-IT"/>
        </w:rPr>
        <w:t xml:space="preserve">Criação de um observatório permanente, </w:t>
      </w:r>
    </w:p>
    <w:p w:rsidR="001D0304" w:rsidRPr="00C4039C" w:rsidRDefault="001D0304" w:rsidP="001D0304">
      <w:pPr>
        <w:pStyle w:val="ListParagraph1"/>
        <w:widowControl w:val="0"/>
        <w:numPr>
          <w:ilvl w:val="0"/>
          <w:numId w:val="1"/>
        </w:numPr>
        <w:autoSpaceDE w:val="0"/>
        <w:autoSpaceDN w:val="0"/>
        <w:adjustRightInd w:val="0"/>
        <w:rPr>
          <w:rFonts w:ascii="Times New Roman" w:hAnsi="Times New Roman"/>
          <w:bCs/>
          <w:lang w:val="pt-PT"/>
        </w:rPr>
      </w:pPr>
      <w:r w:rsidRPr="00C4039C">
        <w:rPr>
          <w:rFonts w:ascii="Times New Roman" w:hAnsi="Times New Roman"/>
          <w:bCs/>
          <w:iCs/>
          <w:lang w:val="pt-PT" w:eastAsia="it-IT"/>
        </w:rPr>
        <w:t>Operacionalização do sistema de avaliação qualidade (criação do GAQ, órgãos de facilitação do sistema qualidade, elaboração de procedimentos, indicadores e padrões de auto-avaliação, SADE, etc.)</w:t>
      </w:r>
    </w:p>
    <w:p w:rsidR="001D0304" w:rsidRPr="00C4039C" w:rsidRDefault="001D0304" w:rsidP="001D0304">
      <w:pPr>
        <w:pStyle w:val="ListParagraph1"/>
        <w:widowControl w:val="0"/>
        <w:numPr>
          <w:ilvl w:val="0"/>
          <w:numId w:val="1"/>
        </w:numPr>
        <w:autoSpaceDE w:val="0"/>
        <w:autoSpaceDN w:val="0"/>
        <w:adjustRightInd w:val="0"/>
        <w:rPr>
          <w:rFonts w:ascii="Times New Roman" w:hAnsi="Times New Roman"/>
          <w:bCs/>
          <w:lang w:val="pt-PT"/>
        </w:rPr>
      </w:pPr>
      <w:r w:rsidRPr="00C4039C">
        <w:rPr>
          <w:rFonts w:ascii="Times New Roman" w:hAnsi="Times New Roman"/>
          <w:bCs/>
          <w:iCs/>
          <w:lang w:val="pt-PT" w:eastAsia="it-IT"/>
        </w:rPr>
        <w:t>Criação de base de dados integrada de monitoria e avaliação da qualidade (M&amp;E)</w:t>
      </w:r>
    </w:p>
    <w:p w:rsidR="001D0304" w:rsidRPr="00C4039C" w:rsidRDefault="001D0304" w:rsidP="001D0304">
      <w:pPr>
        <w:jc w:val="both"/>
        <w:rPr>
          <w:color w:val="000000"/>
          <w:lang w:val="pt-PT"/>
        </w:rPr>
      </w:pPr>
    </w:p>
    <w:p w:rsidR="001D0304" w:rsidRPr="00C4039C" w:rsidRDefault="001D0304" w:rsidP="001D0304">
      <w:pPr>
        <w:jc w:val="both"/>
        <w:rPr>
          <w:color w:val="000000"/>
          <w:lang w:val="pt-PT"/>
        </w:rPr>
      </w:pPr>
    </w:p>
    <w:p w:rsidR="001D0304" w:rsidRPr="00C4039C" w:rsidRDefault="001D0304" w:rsidP="001D0304">
      <w:pPr>
        <w:rPr>
          <w:b/>
          <w:sz w:val="28"/>
          <w:szCs w:val="28"/>
          <w:lang w:val="pt-PT"/>
        </w:rPr>
      </w:pPr>
      <w:r w:rsidRPr="00C4039C">
        <w:rPr>
          <w:b/>
          <w:color w:val="000000"/>
          <w:sz w:val="28"/>
          <w:szCs w:val="28"/>
          <w:lang w:val="pt-PT"/>
        </w:rPr>
        <w:t xml:space="preserve">3. </w:t>
      </w:r>
      <w:r w:rsidRPr="00C4039C">
        <w:rPr>
          <w:b/>
          <w:sz w:val="28"/>
          <w:szCs w:val="28"/>
          <w:lang w:val="pt-PT"/>
        </w:rPr>
        <w:t>Resultados esperados</w:t>
      </w:r>
    </w:p>
    <w:p w:rsidR="001D0304" w:rsidRPr="00C4039C" w:rsidRDefault="001D0304" w:rsidP="001D0304">
      <w:pPr>
        <w:tabs>
          <w:tab w:val="left" w:pos="2835"/>
        </w:tabs>
        <w:ind w:left="2835" w:hanging="2835"/>
        <w:rPr>
          <w:b/>
          <w:i/>
          <w:color w:val="000000"/>
          <w:lang w:val="pt-PT"/>
        </w:rPr>
      </w:pPr>
    </w:p>
    <w:p w:rsidR="001D0304" w:rsidRPr="00C4039C" w:rsidRDefault="001D0304" w:rsidP="001D0304">
      <w:pPr>
        <w:tabs>
          <w:tab w:val="left" w:pos="2835"/>
        </w:tabs>
        <w:ind w:left="2835" w:hanging="2835"/>
        <w:rPr>
          <w:b/>
          <w:i/>
          <w:color w:val="000000"/>
          <w:lang w:val="pt-PT"/>
        </w:rPr>
      </w:pPr>
      <w:r w:rsidRPr="00C4039C">
        <w:rPr>
          <w:color w:val="000000"/>
          <w:lang w:val="pt-PT"/>
        </w:rPr>
        <w:t>Os resultados esperados deste sub-projecto são</w:t>
      </w:r>
      <w:r w:rsidRPr="00C4039C">
        <w:rPr>
          <w:b/>
          <w:i/>
          <w:color w:val="000000"/>
          <w:lang w:val="pt-PT"/>
        </w:rPr>
        <w:t>:</w:t>
      </w:r>
    </w:p>
    <w:p w:rsidR="00EC4AC7" w:rsidRPr="00C4039C" w:rsidRDefault="00EC4AC7" w:rsidP="00EC4AC7">
      <w:pPr>
        <w:tabs>
          <w:tab w:val="left" w:pos="2835"/>
        </w:tabs>
        <w:ind w:left="2835" w:hanging="2835"/>
        <w:rPr>
          <w:color w:val="000000"/>
          <w:lang w:val="pt-PT"/>
        </w:rPr>
      </w:pPr>
    </w:p>
    <w:p w:rsidR="00EC4AC7" w:rsidRPr="00813154" w:rsidRDefault="00EC4AC7" w:rsidP="00EC4AC7">
      <w:pPr>
        <w:tabs>
          <w:tab w:val="left" w:pos="2160"/>
          <w:tab w:val="left" w:pos="2340"/>
          <w:tab w:val="left" w:pos="3420"/>
        </w:tabs>
        <w:ind w:left="2700" w:hanging="2700"/>
        <w:rPr>
          <w:b/>
          <w:bCs/>
          <w:lang w:val="pt-PT"/>
        </w:rPr>
      </w:pPr>
      <w:r w:rsidRPr="00813154">
        <w:rPr>
          <w:b/>
          <w:color w:val="000000"/>
          <w:lang w:val="pt-PT"/>
        </w:rPr>
        <w:t>Resultado Geral:</w:t>
      </w:r>
      <w:r w:rsidRPr="00813154">
        <w:rPr>
          <w:b/>
          <w:color w:val="000000"/>
          <w:lang w:val="pt-PT"/>
        </w:rPr>
        <w:tab/>
        <w:t>Institucionalizado o sistema de garantia de qualidade na UEM</w:t>
      </w:r>
    </w:p>
    <w:p w:rsidR="00EC4AC7" w:rsidRPr="00C4039C" w:rsidRDefault="009F0E3C" w:rsidP="00224959">
      <w:pPr>
        <w:tabs>
          <w:tab w:val="left" w:pos="3420"/>
        </w:tabs>
        <w:spacing w:before="60"/>
        <w:ind w:left="3419" w:hanging="2699"/>
        <w:rPr>
          <w:color w:val="000000"/>
          <w:lang w:val="pt-PT"/>
        </w:rPr>
      </w:pPr>
      <w:r w:rsidRPr="00813154">
        <w:rPr>
          <w:b/>
          <w:color w:val="000000"/>
          <w:lang w:val="pt-PT"/>
        </w:rPr>
        <w:t>Resultado Esperado 1.1</w:t>
      </w:r>
      <w:r w:rsidR="00EC4AC7" w:rsidRPr="00813154">
        <w:rPr>
          <w:b/>
          <w:color w:val="000000"/>
          <w:lang w:val="pt-PT"/>
        </w:rPr>
        <w:t>:</w:t>
      </w:r>
      <w:r w:rsidR="00EC4AC7" w:rsidRPr="00C4039C">
        <w:rPr>
          <w:color w:val="000000"/>
          <w:lang w:val="pt-PT"/>
        </w:rPr>
        <w:tab/>
        <w:t>Finalizada a reforma Académica da UEM</w:t>
      </w:r>
    </w:p>
    <w:p w:rsidR="009F0E3C" w:rsidRPr="009F0E3C" w:rsidRDefault="00EC4AC7" w:rsidP="00224959">
      <w:pPr>
        <w:widowControl w:val="0"/>
        <w:tabs>
          <w:tab w:val="left" w:pos="3420"/>
        </w:tabs>
        <w:autoSpaceDE w:val="0"/>
        <w:autoSpaceDN w:val="0"/>
        <w:adjustRightInd w:val="0"/>
        <w:spacing w:before="60"/>
        <w:ind w:left="3420" w:hanging="2700"/>
        <w:rPr>
          <w:color w:val="000000"/>
          <w:szCs w:val="24"/>
          <w:lang w:val="pt-PT"/>
        </w:rPr>
      </w:pPr>
      <w:r w:rsidRPr="00813154">
        <w:rPr>
          <w:b/>
          <w:color w:val="000000"/>
          <w:lang w:val="pt-PT"/>
        </w:rPr>
        <w:t>Resultado Esperado 1.2:</w:t>
      </w:r>
      <w:r w:rsidRPr="00C4039C">
        <w:rPr>
          <w:color w:val="000000"/>
          <w:lang w:val="pt-PT"/>
        </w:rPr>
        <w:tab/>
      </w:r>
      <w:r w:rsidR="009F0E3C" w:rsidRPr="00723116">
        <w:rPr>
          <w:color w:val="000000"/>
          <w:szCs w:val="24"/>
          <w:lang w:val="pt-PT"/>
        </w:rPr>
        <w:t>Constituído um Sistema integrado de Planificação e de avaliação e controlo da qualidade:</w:t>
      </w:r>
    </w:p>
    <w:p w:rsidR="00EC4AC7" w:rsidRPr="00C4039C" w:rsidRDefault="00EC4AC7" w:rsidP="00EC4EDD">
      <w:pPr>
        <w:widowControl w:val="0"/>
        <w:numPr>
          <w:ilvl w:val="4"/>
          <w:numId w:val="46"/>
        </w:numPr>
        <w:tabs>
          <w:tab w:val="left" w:pos="3420"/>
        </w:tabs>
        <w:autoSpaceDE w:val="0"/>
        <w:autoSpaceDN w:val="0"/>
        <w:adjustRightInd w:val="0"/>
        <w:spacing w:before="60"/>
        <w:ind w:left="4315" w:hanging="357"/>
        <w:rPr>
          <w:lang w:val="pt-PT"/>
        </w:rPr>
      </w:pPr>
      <w:r w:rsidRPr="00C4039C">
        <w:rPr>
          <w:color w:val="000000"/>
          <w:lang w:val="pt-PT"/>
        </w:rPr>
        <w:t>Constituído um sistema de avaliação e controlo da qualidade</w:t>
      </w:r>
      <w:r w:rsidRPr="00C4039C">
        <w:rPr>
          <w:lang w:val="pt-PT"/>
        </w:rPr>
        <w:t xml:space="preserve"> </w:t>
      </w:r>
    </w:p>
    <w:p w:rsidR="00EC4AC7" w:rsidRPr="00C4039C" w:rsidRDefault="00EC4AC7" w:rsidP="00EC4EDD">
      <w:pPr>
        <w:widowControl w:val="0"/>
        <w:numPr>
          <w:ilvl w:val="4"/>
          <w:numId w:val="46"/>
        </w:numPr>
        <w:tabs>
          <w:tab w:val="left" w:pos="3420"/>
        </w:tabs>
        <w:autoSpaceDE w:val="0"/>
        <w:autoSpaceDN w:val="0"/>
        <w:adjustRightInd w:val="0"/>
        <w:spacing w:before="60"/>
        <w:ind w:left="4315" w:hanging="357"/>
        <w:rPr>
          <w:lang w:val="pt-PT"/>
        </w:rPr>
      </w:pPr>
      <w:r w:rsidRPr="00C4039C">
        <w:rPr>
          <w:color w:val="000000"/>
          <w:lang w:val="pt-PT"/>
        </w:rPr>
        <w:t>Reforçadas as capacidades de planificação e gestão académica</w:t>
      </w:r>
    </w:p>
    <w:p w:rsidR="001D0304" w:rsidRPr="00C4039C" w:rsidRDefault="001D0304" w:rsidP="001D0304">
      <w:pPr>
        <w:widowControl w:val="0"/>
        <w:tabs>
          <w:tab w:val="left" w:pos="6705"/>
        </w:tabs>
        <w:autoSpaceDE w:val="0"/>
        <w:autoSpaceDN w:val="0"/>
        <w:adjustRightInd w:val="0"/>
        <w:ind w:left="2835" w:hanging="2835"/>
        <w:jc w:val="both"/>
        <w:rPr>
          <w:b/>
          <w:i/>
          <w:lang w:val="pt-PT"/>
        </w:rPr>
      </w:pPr>
    </w:p>
    <w:p w:rsidR="001D0304" w:rsidRPr="00C4039C" w:rsidRDefault="001D0304" w:rsidP="001D0304">
      <w:pPr>
        <w:widowControl w:val="0"/>
        <w:tabs>
          <w:tab w:val="left" w:pos="6705"/>
        </w:tabs>
        <w:autoSpaceDE w:val="0"/>
        <w:autoSpaceDN w:val="0"/>
        <w:adjustRightInd w:val="0"/>
        <w:ind w:left="2835" w:hanging="2835"/>
        <w:jc w:val="both"/>
        <w:rPr>
          <w:b/>
          <w:i/>
          <w:lang w:val="pt-PT"/>
        </w:rPr>
      </w:pPr>
    </w:p>
    <w:p w:rsidR="001D0304" w:rsidRPr="00C4039C" w:rsidRDefault="001D0304" w:rsidP="001D0304">
      <w:pPr>
        <w:tabs>
          <w:tab w:val="left" w:pos="1843"/>
        </w:tabs>
        <w:rPr>
          <w:b/>
          <w:color w:val="000000"/>
          <w:sz w:val="28"/>
          <w:szCs w:val="28"/>
          <w:lang w:val="pt-PT"/>
        </w:rPr>
      </w:pPr>
      <w:r w:rsidRPr="00C4039C">
        <w:rPr>
          <w:b/>
          <w:color w:val="000000"/>
          <w:sz w:val="28"/>
          <w:szCs w:val="28"/>
          <w:lang w:val="pt-PT"/>
        </w:rPr>
        <w:t xml:space="preserve">4. </w:t>
      </w:r>
      <w:r w:rsidR="00B457B9" w:rsidRPr="00C4039C">
        <w:rPr>
          <w:b/>
          <w:sz w:val="28"/>
          <w:szCs w:val="28"/>
          <w:lang w:val="pt-PT"/>
        </w:rPr>
        <w:t>Resultados esperados e actividades</w:t>
      </w:r>
      <w:r w:rsidR="00B457B9" w:rsidRPr="00C4039C">
        <w:rPr>
          <w:b/>
          <w:color w:val="000000"/>
          <w:sz w:val="28"/>
          <w:szCs w:val="28"/>
          <w:lang w:val="pt-PT"/>
        </w:rPr>
        <w:t xml:space="preserve"> </w:t>
      </w:r>
      <w:r w:rsidRPr="00C4039C">
        <w:rPr>
          <w:b/>
          <w:color w:val="000000"/>
          <w:sz w:val="28"/>
          <w:szCs w:val="28"/>
          <w:lang w:val="pt-PT"/>
        </w:rPr>
        <w:t>em 201</w:t>
      </w:r>
      <w:r w:rsidR="00A80635">
        <w:rPr>
          <w:b/>
          <w:color w:val="000000"/>
          <w:sz w:val="28"/>
          <w:szCs w:val="28"/>
          <w:lang w:val="pt-PT"/>
        </w:rPr>
        <w:t>5</w:t>
      </w:r>
      <w:r w:rsidRPr="00C4039C">
        <w:rPr>
          <w:b/>
          <w:color w:val="000000"/>
          <w:sz w:val="28"/>
          <w:szCs w:val="28"/>
          <w:lang w:val="pt-PT"/>
        </w:rPr>
        <w:t xml:space="preserve"> </w:t>
      </w:r>
    </w:p>
    <w:p w:rsidR="001D0304" w:rsidRDefault="001D0304" w:rsidP="001D0304">
      <w:pPr>
        <w:tabs>
          <w:tab w:val="left" w:pos="1843"/>
        </w:tabs>
        <w:rPr>
          <w:b/>
          <w:color w:val="000000"/>
          <w:sz w:val="28"/>
          <w:szCs w:val="28"/>
          <w:lang w:val="pt-PT"/>
        </w:rPr>
      </w:pPr>
    </w:p>
    <w:p w:rsidR="00813154" w:rsidRPr="00813154" w:rsidRDefault="00813154" w:rsidP="00813154">
      <w:pPr>
        <w:tabs>
          <w:tab w:val="left" w:pos="3420"/>
        </w:tabs>
        <w:spacing w:before="60"/>
        <w:ind w:left="2699" w:hanging="2699"/>
        <w:rPr>
          <w:b/>
          <w:color w:val="000000"/>
          <w:sz w:val="26"/>
          <w:szCs w:val="26"/>
          <w:lang w:val="pt-PT"/>
        </w:rPr>
      </w:pPr>
      <w:r w:rsidRPr="00813154">
        <w:rPr>
          <w:b/>
          <w:color w:val="000000"/>
          <w:sz w:val="26"/>
          <w:szCs w:val="26"/>
          <w:lang w:val="pt-PT"/>
        </w:rPr>
        <w:t>Resultado Esperado 1.1:</w:t>
      </w:r>
      <w:r w:rsidRPr="00813154">
        <w:rPr>
          <w:b/>
          <w:color w:val="000000"/>
          <w:sz w:val="26"/>
          <w:szCs w:val="26"/>
          <w:lang w:val="pt-PT"/>
        </w:rPr>
        <w:tab/>
        <w:t xml:space="preserve">Finalizada a reforma Académica da UEM </w:t>
      </w:r>
    </w:p>
    <w:p w:rsidR="0071227E" w:rsidRDefault="0071227E" w:rsidP="0071227E">
      <w:pPr>
        <w:widowControl w:val="0"/>
        <w:tabs>
          <w:tab w:val="left" w:pos="6705"/>
        </w:tabs>
        <w:autoSpaceDE w:val="0"/>
        <w:autoSpaceDN w:val="0"/>
        <w:adjustRightInd w:val="0"/>
        <w:jc w:val="both"/>
        <w:rPr>
          <w:lang w:val="pt-PT"/>
        </w:rPr>
      </w:pPr>
    </w:p>
    <w:p w:rsidR="0071227E" w:rsidRPr="0071227E" w:rsidRDefault="0071227E" w:rsidP="0071227E">
      <w:pPr>
        <w:widowControl w:val="0"/>
        <w:tabs>
          <w:tab w:val="left" w:pos="6705"/>
        </w:tabs>
        <w:autoSpaceDE w:val="0"/>
        <w:autoSpaceDN w:val="0"/>
        <w:adjustRightInd w:val="0"/>
        <w:jc w:val="both"/>
        <w:rPr>
          <w:rFonts w:eastAsia="Calibri"/>
          <w:color w:val="000000"/>
          <w:lang w:val="pt-PT"/>
        </w:rPr>
      </w:pPr>
      <w:r w:rsidRPr="0071227E">
        <w:rPr>
          <w:lang w:val="pt-PT"/>
        </w:rPr>
        <w:t xml:space="preserve">Para atingir este resultado será realizado um conjunto de actividades destinadas a dar apoio </w:t>
      </w:r>
      <w:r w:rsidRPr="0071227E">
        <w:rPr>
          <w:rFonts w:eastAsia="Calibri"/>
          <w:color w:val="000000"/>
          <w:lang w:val="pt-PT"/>
        </w:rPr>
        <w:t>à Reforma Académica e Implementação do Sistema de Acumulação e Transferência de Créditos Académicos (SNATCA) na UEM, articulado da forma seguinte:</w:t>
      </w:r>
    </w:p>
    <w:p w:rsidR="0071227E" w:rsidRPr="00C4039C" w:rsidRDefault="0071227E" w:rsidP="0071227E">
      <w:pPr>
        <w:widowControl w:val="0"/>
        <w:tabs>
          <w:tab w:val="left" w:pos="1843"/>
        </w:tabs>
        <w:autoSpaceDE w:val="0"/>
        <w:autoSpaceDN w:val="0"/>
        <w:adjustRightInd w:val="0"/>
        <w:ind w:left="1843" w:hanging="1843"/>
        <w:jc w:val="both"/>
        <w:rPr>
          <w:b/>
          <w:color w:val="000000"/>
          <w:lang w:val="pt-PT"/>
        </w:rPr>
      </w:pP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r w:rsidRPr="00C4039C">
        <w:rPr>
          <w:b/>
          <w:color w:val="000000"/>
          <w:lang w:val="pt-PT"/>
        </w:rPr>
        <w:t>Actividade 1.1.1:</w:t>
      </w:r>
      <w:r w:rsidRPr="00C4039C">
        <w:rPr>
          <w:b/>
          <w:color w:val="000000"/>
          <w:lang w:val="pt-PT"/>
        </w:rPr>
        <w:tab/>
        <w:t>Apoio à Reforma Académica e Implementação do Sistema de Acumulação e Transferência de Créditos Académicos (SNATCA)</w:t>
      </w:r>
    </w:p>
    <w:p w:rsidR="0071227E" w:rsidRDefault="0071227E" w:rsidP="001D0304">
      <w:pPr>
        <w:widowControl w:val="0"/>
        <w:tabs>
          <w:tab w:val="left" w:pos="2977"/>
        </w:tabs>
        <w:autoSpaceDE w:val="0"/>
        <w:autoSpaceDN w:val="0"/>
        <w:adjustRightInd w:val="0"/>
        <w:ind w:left="2977" w:hanging="2410"/>
        <w:jc w:val="both"/>
        <w:rPr>
          <w:i/>
          <w:lang w:val="pt-PT"/>
        </w:rPr>
      </w:pPr>
    </w:p>
    <w:p w:rsidR="001D0304" w:rsidRPr="00C4039C" w:rsidRDefault="001D0304" w:rsidP="0071227E">
      <w:pPr>
        <w:widowControl w:val="0"/>
        <w:tabs>
          <w:tab w:val="left" w:pos="2977"/>
        </w:tabs>
        <w:autoSpaceDE w:val="0"/>
        <w:autoSpaceDN w:val="0"/>
        <w:adjustRightInd w:val="0"/>
        <w:ind w:left="2977" w:hanging="2977"/>
        <w:jc w:val="both"/>
        <w:rPr>
          <w:i/>
          <w:color w:val="000000"/>
          <w:lang w:val="pt-PT"/>
        </w:rPr>
      </w:pPr>
      <w:r w:rsidRPr="00C4039C">
        <w:rPr>
          <w:i/>
          <w:lang w:val="pt-PT"/>
        </w:rPr>
        <w:t>Sub-actividade 1.1.1.1:</w:t>
      </w:r>
      <w:r w:rsidRPr="00C4039C">
        <w:rPr>
          <w:i/>
          <w:lang w:val="pt-PT"/>
        </w:rPr>
        <w:tab/>
      </w:r>
      <w:r w:rsidRPr="00C4039C">
        <w:rPr>
          <w:i/>
          <w:color w:val="000000"/>
          <w:lang w:val="pt-PT"/>
        </w:rPr>
        <w:t xml:space="preserve">Elaboração de linhas </w:t>
      </w:r>
      <w:r w:rsidR="005A3A0E">
        <w:rPr>
          <w:i/>
          <w:color w:val="000000"/>
          <w:lang w:val="pt-PT"/>
        </w:rPr>
        <w:t>direct</w:t>
      </w:r>
      <w:r w:rsidR="0071227E">
        <w:rPr>
          <w:i/>
          <w:color w:val="000000"/>
          <w:lang w:val="pt-PT"/>
        </w:rPr>
        <w:t>oras</w:t>
      </w:r>
      <w:r w:rsidRPr="00C4039C">
        <w:rPr>
          <w:i/>
          <w:color w:val="000000"/>
          <w:lang w:val="pt-PT"/>
        </w:rPr>
        <w:t xml:space="preserve"> sobre a didáctica na óptica da integração regional e da mobilidade, tendo em vista um sistema de equivalências e créditos com os outros Países da SADC</w:t>
      </w:r>
    </w:p>
    <w:p w:rsidR="00A80635" w:rsidRDefault="00A80635" w:rsidP="001D0304">
      <w:pPr>
        <w:widowControl w:val="0"/>
        <w:tabs>
          <w:tab w:val="left" w:pos="2977"/>
        </w:tabs>
        <w:autoSpaceDE w:val="0"/>
        <w:autoSpaceDN w:val="0"/>
        <w:adjustRightInd w:val="0"/>
        <w:ind w:left="2977" w:hanging="2410"/>
        <w:jc w:val="both"/>
        <w:rPr>
          <w:i/>
          <w:lang w:val="pt-PT"/>
        </w:rPr>
      </w:pPr>
    </w:p>
    <w:p w:rsidR="0071227E" w:rsidRDefault="0071227E" w:rsidP="0071227E">
      <w:pPr>
        <w:widowControl w:val="0"/>
        <w:tabs>
          <w:tab w:val="left" w:pos="6705"/>
        </w:tabs>
        <w:autoSpaceDE w:val="0"/>
        <w:autoSpaceDN w:val="0"/>
        <w:adjustRightInd w:val="0"/>
        <w:jc w:val="both"/>
        <w:rPr>
          <w:lang w:val="pt-PT"/>
        </w:rPr>
      </w:pPr>
      <w:r w:rsidRPr="0071227E">
        <w:rPr>
          <w:lang w:val="pt-PT"/>
        </w:rPr>
        <w:t xml:space="preserve">A actividade consiste substancialmente na </w:t>
      </w:r>
      <w:r w:rsidRPr="0071227E">
        <w:rPr>
          <w:color w:val="000000"/>
          <w:lang w:val="pt-PT"/>
        </w:rPr>
        <w:t>elaboração e implementação de uma proposta com directrizes sobre a implementação do sistema e equivalências e créditos na UEM, de acordo com as especificidades de cada unidade orgânica.</w:t>
      </w:r>
      <w:r w:rsidRPr="0071227E">
        <w:rPr>
          <w:lang w:val="pt-PT"/>
        </w:rPr>
        <w:t xml:space="preserve"> A actividade </w:t>
      </w:r>
      <w:r>
        <w:rPr>
          <w:lang w:val="pt-PT"/>
        </w:rPr>
        <w:t>é</w:t>
      </w:r>
      <w:r w:rsidRPr="0071227E">
        <w:rPr>
          <w:lang w:val="pt-PT"/>
        </w:rPr>
        <w:t xml:space="preserve"> subdividida em duas fases distintas: a) levantamento e estudo dos currículos e dos sistemas de crédito das universidades locais, da região da SADC e outras internacionais e b) elaboração de um documento final com as linhas directoras sobre a implementação do SNATCA, na UEM.</w:t>
      </w:r>
    </w:p>
    <w:p w:rsidR="0071227E" w:rsidRDefault="0071227E" w:rsidP="0071227E">
      <w:pPr>
        <w:widowControl w:val="0"/>
        <w:tabs>
          <w:tab w:val="left" w:pos="6705"/>
        </w:tabs>
        <w:autoSpaceDE w:val="0"/>
        <w:autoSpaceDN w:val="0"/>
        <w:adjustRightInd w:val="0"/>
        <w:jc w:val="both"/>
        <w:rPr>
          <w:lang w:val="pt-PT"/>
        </w:rPr>
      </w:pPr>
    </w:p>
    <w:p w:rsidR="0071227E" w:rsidRDefault="0071227E" w:rsidP="0071227E">
      <w:pPr>
        <w:widowControl w:val="0"/>
        <w:tabs>
          <w:tab w:val="left" w:pos="6705"/>
        </w:tabs>
        <w:autoSpaceDE w:val="0"/>
        <w:autoSpaceDN w:val="0"/>
        <w:adjustRightInd w:val="0"/>
        <w:jc w:val="both"/>
        <w:rPr>
          <w:lang w:val="pt-PT"/>
        </w:rPr>
      </w:pPr>
      <w:r w:rsidRPr="00C4039C">
        <w:rPr>
          <w:lang w:val="pt-PT"/>
        </w:rPr>
        <w:t xml:space="preserve">Esta sub-actividade </w:t>
      </w:r>
      <w:r>
        <w:rPr>
          <w:lang w:val="pt-PT"/>
        </w:rPr>
        <w:t xml:space="preserve">iniciou em 2014 e </w:t>
      </w:r>
      <w:r w:rsidRPr="00C4039C">
        <w:rPr>
          <w:lang w:val="pt-PT"/>
        </w:rPr>
        <w:t>será concluída em 201</w:t>
      </w:r>
      <w:r>
        <w:rPr>
          <w:lang w:val="pt-PT"/>
        </w:rPr>
        <w:t>5</w:t>
      </w:r>
      <w:r w:rsidRPr="00C4039C">
        <w:rPr>
          <w:lang w:val="pt-PT"/>
        </w:rPr>
        <w:t>.</w:t>
      </w:r>
      <w:r>
        <w:rPr>
          <w:lang w:val="pt-PT"/>
        </w:rPr>
        <w:t xml:space="preserve"> O esquema das actividades previstas é o seguinte:</w:t>
      </w:r>
    </w:p>
    <w:p w:rsidR="0071227E" w:rsidRDefault="0071227E" w:rsidP="0071227E">
      <w:pPr>
        <w:widowControl w:val="0"/>
        <w:tabs>
          <w:tab w:val="left" w:pos="6705"/>
        </w:tabs>
        <w:autoSpaceDE w:val="0"/>
        <w:autoSpaceDN w:val="0"/>
        <w:adjustRightInd w:val="0"/>
        <w:jc w:val="both"/>
        <w:rPr>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229"/>
        <w:gridCol w:w="1417"/>
      </w:tblGrid>
      <w:tr w:rsidR="0071227E" w:rsidRPr="00013363" w:rsidTr="006D17E8">
        <w:tc>
          <w:tcPr>
            <w:tcW w:w="426" w:type="dxa"/>
          </w:tcPr>
          <w:p w:rsidR="0071227E" w:rsidRPr="0071227E" w:rsidRDefault="0071227E" w:rsidP="0071227E">
            <w:pPr>
              <w:widowControl w:val="0"/>
              <w:tabs>
                <w:tab w:val="left" w:pos="6705"/>
              </w:tabs>
              <w:autoSpaceDE w:val="0"/>
              <w:autoSpaceDN w:val="0"/>
              <w:adjustRightInd w:val="0"/>
              <w:jc w:val="center"/>
              <w:rPr>
                <w:b/>
                <w:sz w:val="22"/>
                <w:lang w:val="pt-PT"/>
              </w:rPr>
            </w:pPr>
          </w:p>
        </w:tc>
        <w:tc>
          <w:tcPr>
            <w:tcW w:w="7229" w:type="dxa"/>
          </w:tcPr>
          <w:p w:rsidR="0071227E" w:rsidRPr="00013363" w:rsidRDefault="0071227E" w:rsidP="0071227E">
            <w:pPr>
              <w:widowControl w:val="0"/>
              <w:tabs>
                <w:tab w:val="left" w:pos="6705"/>
              </w:tabs>
              <w:autoSpaceDE w:val="0"/>
              <w:autoSpaceDN w:val="0"/>
              <w:adjustRightInd w:val="0"/>
              <w:jc w:val="center"/>
              <w:rPr>
                <w:b/>
              </w:rPr>
            </w:pPr>
            <w:r w:rsidRPr="00013363">
              <w:rPr>
                <w:b/>
              </w:rPr>
              <w:t>Actividade</w:t>
            </w:r>
          </w:p>
        </w:tc>
        <w:tc>
          <w:tcPr>
            <w:tcW w:w="1417" w:type="dxa"/>
          </w:tcPr>
          <w:p w:rsidR="0071227E" w:rsidRPr="00013363" w:rsidRDefault="0071227E" w:rsidP="0071227E">
            <w:pPr>
              <w:widowControl w:val="0"/>
              <w:tabs>
                <w:tab w:val="left" w:pos="6705"/>
              </w:tabs>
              <w:autoSpaceDE w:val="0"/>
              <w:autoSpaceDN w:val="0"/>
              <w:adjustRightInd w:val="0"/>
              <w:rPr>
                <w:b/>
              </w:rPr>
            </w:pPr>
            <w:r w:rsidRPr="00013363">
              <w:rPr>
                <w:b/>
              </w:rPr>
              <w:t>Data limite</w:t>
            </w:r>
          </w:p>
        </w:tc>
      </w:tr>
      <w:tr w:rsidR="0071227E" w:rsidRPr="00013363" w:rsidTr="006D17E8">
        <w:tc>
          <w:tcPr>
            <w:tcW w:w="426" w:type="dxa"/>
          </w:tcPr>
          <w:p w:rsidR="0071227E" w:rsidRPr="00013363" w:rsidRDefault="0071227E" w:rsidP="0071227E">
            <w:pPr>
              <w:widowControl w:val="0"/>
              <w:tabs>
                <w:tab w:val="left" w:pos="6705"/>
              </w:tabs>
              <w:autoSpaceDE w:val="0"/>
              <w:autoSpaceDN w:val="0"/>
              <w:adjustRightInd w:val="0"/>
              <w:jc w:val="center"/>
              <w:rPr>
                <w:b/>
                <w:sz w:val="22"/>
              </w:rPr>
            </w:pPr>
            <w:r w:rsidRPr="00013363">
              <w:rPr>
                <w:b/>
                <w:sz w:val="22"/>
              </w:rPr>
              <w:t>1</w:t>
            </w:r>
          </w:p>
        </w:tc>
        <w:tc>
          <w:tcPr>
            <w:tcW w:w="7229" w:type="dxa"/>
          </w:tcPr>
          <w:p w:rsidR="0071227E" w:rsidRPr="0071227E" w:rsidRDefault="0071227E" w:rsidP="0071227E">
            <w:pPr>
              <w:widowControl w:val="0"/>
              <w:tabs>
                <w:tab w:val="left" w:pos="6705"/>
              </w:tabs>
              <w:autoSpaceDE w:val="0"/>
              <w:autoSpaceDN w:val="0"/>
              <w:adjustRightInd w:val="0"/>
              <w:jc w:val="both"/>
              <w:rPr>
                <w:lang w:val="pt-PT"/>
              </w:rPr>
            </w:pPr>
            <w:r w:rsidRPr="0071227E">
              <w:rPr>
                <w:lang w:val="pt-PT"/>
              </w:rPr>
              <w:t>Elaborar os TdR e criar o grupo para a elaboração de uma proposta com directrizes e procedimentos para a implementação do SNATCA</w:t>
            </w:r>
          </w:p>
        </w:tc>
        <w:tc>
          <w:tcPr>
            <w:tcW w:w="1417" w:type="dxa"/>
          </w:tcPr>
          <w:p w:rsidR="0071227E" w:rsidRPr="00013363" w:rsidRDefault="0071227E" w:rsidP="0071227E">
            <w:pPr>
              <w:widowControl w:val="0"/>
              <w:tabs>
                <w:tab w:val="left" w:pos="6705"/>
              </w:tabs>
              <w:autoSpaceDE w:val="0"/>
              <w:autoSpaceDN w:val="0"/>
              <w:adjustRightInd w:val="0"/>
              <w:jc w:val="both"/>
            </w:pPr>
            <w:r w:rsidRPr="00013363">
              <w:t>201</w:t>
            </w:r>
            <w:r>
              <w:t>5</w:t>
            </w:r>
          </w:p>
        </w:tc>
      </w:tr>
      <w:tr w:rsidR="0071227E" w:rsidRPr="00013363" w:rsidTr="006D17E8">
        <w:tc>
          <w:tcPr>
            <w:tcW w:w="426" w:type="dxa"/>
          </w:tcPr>
          <w:p w:rsidR="0071227E" w:rsidRPr="00013363" w:rsidRDefault="0071227E" w:rsidP="0071227E">
            <w:pPr>
              <w:widowControl w:val="0"/>
              <w:tabs>
                <w:tab w:val="left" w:pos="6705"/>
              </w:tabs>
              <w:autoSpaceDE w:val="0"/>
              <w:autoSpaceDN w:val="0"/>
              <w:adjustRightInd w:val="0"/>
              <w:jc w:val="center"/>
              <w:rPr>
                <w:b/>
                <w:sz w:val="22"/>
              </w:rPr>
            </w:pPr>
            <w:r>
              <w:rPr>
                <w:b/>
                <w:sz w:val="22"/>
              </w:rPr>
              <w:t>2</w:t>
            </w:r>
          </w:p>
        </w:tc>
        <w:tc>
          <w:tcPr>
            <w:tcW w:w="7229" w:type="dxa"/>
          </w:tcPr>
          <w:p w:rsidR="0071227E" w:rsidRPr="0071227E" w:rsidRDefault="0071227E" w:rsidP="0071227E">
            <w:pPr>
              <w:widowControl w:val="0"/>
              <w:tabs>
                <w:tab w:val="left" w:pos="6705"/>
              </w:tabs>
              <w:autoSpaceDE w:val="0"/>
              <w:autoSpaceDN w:val="0"/>
              <w:adjustRightInd w:val="0"/>
              <w:jc w:val="both"/>
              <w:rPr>
                <w:lang w:val="pt-PT"/>
              </w:rPr>
            </w:pPr>
            <w:r w:rsidRPr="0071227E">
              <w:rPr>
                <w:lang w:val="pt-PT"/>
              </w:rPr>
              <w:t>Elaborar o Manual de procedimentos de implementação do SNATCA na UEM</w:t>
            </w:r>
          </w:p>
        </w:tc>
        <w:tc>
          <w:tcPr>
            <w:tcW w:w="1417" w:type="dxa"/>
          </w:tcPr>
          <w:p w:rsidR="0071227E" w:rsidRPr="00013363" w:rsidRDefault="0071227E" w:rsidP="0071227E">
            <w:pPr>
              <w:widowControl w:val="0"/>
              <w:tabs>
                <w:tab w:val="left" w:pos="6705"/>
              </w:tabs>
              <w:autoSpaceDE w:val="0"/>
              <w:autoSpaceDN w:val="0"/>
              <w:adjustRightInd w:val="0"/>
              <w:jc w:val="both"/>
            </w:pPr>
            <w:r>
              <w:t>2015</w:t>
            </w:r>
          </w:p>
        </w:tc>
      </w:tr>
      <w:tr w:rsidR="0071227E" w:rsidRPr="00013363" w:rsidTr="006D17E8">
        <w:tc>
          <w:tcPr>
            <w:tcW w:w="426" w:type="dxa"/>
          </w:tcPr>
          <w:p w:rsidR="0071227E" w:rsidRPr="00013363" w:rsidRDefault="0071227E" w:rsidP="0071227E">
            <w:pPr>
              <w:widowControl w:val="0"/>
              <w:tabs>
                <w:tab w:val="left" w:pos="6705"/>
              </w:tabs>
              <w:autoSpaceDE w:val="0"/>
              <w:autoSpaceDN w:val="0"/>
              <w:adjustRightInd w:val="0"/>
              <w:jc w:val="center"/>
              <w:rPr>
                <w:b/>
                <w:sz w:val="22"/>
              </w:rPr>
            </w:pPr>
            <w:r>
              <w:rPr>
                <w:b/>
                <w:sz w:val="22"/>
              </w:rPr>
              <w:t>3</w:t>
            </w:r>
          </w:p>
        </w:tc>
        <w:tc>
          <w:tcPr>
            <w:tcW w:w="7229" w:type="dxa"/>
          </w:tcPr>
          <w:p w:rsidR="0071227E" w:rsidRPr="0071227E" w:rsidRDefault="0071227E" w:rsidP="0071227E">
            <w:pPr>
              <w:widowControl w:val="0"/>
              <w:tabs>
                <w:tab w:val="left" w:pos="6705"/>
              </w:tabs>
              <w:autoSpaceDE w:val="0"/>
              <w:autoSpaceDN w:val="0"/>
              <w:adjustRightInd w:val="0"/>
              <w:jc w:val="both"/>
              <w:rPr>
                <w:lang w:val="pt-PT"/>
              </w:rPr>
            </w:pPr>
            <w:r w:rsidRPr="0071227E">
              <w:rPr>
                <w:lang w:val="pt-PT"/>
              </w:rPr>
              <w:t>Elaborar as directrizes de implementação implementação do SNATCA</w:t>
            </w:r>
          </w:p>
        </w:tc>
        <w:tc>
          <w:tcPr>
            <w:tcW w:w="1417" w:type="dxa"/>
          </w:tcPr>
          <w:p w:rsidR="0071227E" w:rsidRPr="00013363" w:rsidRDefault="0071227E" w:rsidP="0071227E">
            <w:pPr>
              <w:rPr>
                <w:sz w:val="22"/>
              </w:rPr>
            </w:pPr>
            <w:r w:rsidRPr="00013363">
              <w:t>201</w:t>
            </w:r>
            <w:r>
              <w:t>5</w:t>
            </w:r>
          </w:p>
        </w:tc>
      </w:tr>
      <w:tr w:rsidR="0071227E" w:rsidRPr="00013363" w:rsidTr="006D17E8">
        <w:tc>
          <w:tcPr>
            <w:tcW w:w="426" w:type="dxa"/>
          </w:tcPr>
          <w:p w:rsidR="0071227E" w:rsidRPr="00013363" w:rsidRDefault="0071227E" w:rsidP="0071227E">
            <w:pPr>
              <w:widowControl w:val="0"/>
              <w:tabs>
                <w:tab w:val="left" w:pos="6705"/>
              </w:tabs>
              <w:autoSpaceDE w:val="0"/>
              <w:autoSpaceDN w:val="0"/>
              <w:adjustRightInd w:val="0"/>
              <w:jc w:val="center"/>
              <w:rPr>
                <w:b/>
                <w:sz w:val="22"/>
              </w:rPr>
            </w:pPr>
            <w:r>
              <w:rPr>
                <w:b/>
                <w:sz w:val="22"/>
              </w:rPr>
              <w:t>4</w:t>
            </w:r>
          </w:p>
        </w:tc>
        <w:tc>
          <w:tcPr>
            <w:tcW w:w="7229" w:type="dxa"/>
          </w:tcPr>
          <w:p w:rsidR="0071227E" w:rsidRPr="0071227E" w:rsidRDefault="0071227E" w:rsidP="0071227E">
            <w:pPr>
              <w:widowControl w:val="0"/>
              <w:tabs>
                <w:tab w:val="left" w:pos="6705"/>
              </w:tabs>
              <w:autoSpaceDE w:val="0"/>
              <w:autoSpaceDN w:val="0"/>
              <w:adjustRightInd w:val="0"/>
              <w:jc w:val="both"/>
              <w:rPr>
                <w:lang w:val="pt-PT"/>
              </w:rPr>
            </w:pPr>
            <w:r w:rsidRPr="0071227E">
              <w:rPr>
                <w:lang w:val="pt-PT"/>
              </w:rPr>
              <w:t>Apresentar a proposta à DP e Vice - Reitoria Académica</w:t>
            </w:r>
          </w:p>
        </w:tc>
        <w:tc>
          <w:tcPr>
            <w:tcW w:w="1417" w:type="dxa"/>
          </w:tcPr>
          <w:p w:rsidR="0071227E" w:rsidRPr="00013363" w:rsidRDefault="0071227E" w:rsidP="0071227E">
            <w:pPr>
              <w:rPr>
                <w:sz w:val="22"/>
              </w:rPr>
            </w:pPr>
            <w:r w:rsidRPr="00013363">
              <w:t>201</w:t>
            </w:r>
            <w:r>
              <w:t>5</w:t>
            </w:r>
          </w:p>
        </w:tc>
      </w:tr>
      <w:tr w:rsidR="0071227E" w:rsidRPr="00013363" w:rsidTr="006D17E8">
        <w:tc>
          <w:tcPr>
            <w:tcW w:w="426" w:type="dxa"/>
          </w:tcPr>
          <w:p w:rsidR="0071227E" w:rsidRPr="00013363" w:rsidRDefault="0071227E" w:rsidP="0071227E">
            <w:pPr>
              <w:widowControl w:val="0"/>
              <w:tabs>
                <w:tab w:val="left" w:pos="6705"/>
              </w:tabs>
              <w:autoSpaceDE w:val="0"/>
              <w:autoSpaceDN w:val="0"/>
              <w:adjustRightInd w:val="0"/>
              <w:jc w:val="center"/>
              <w:rPr>
                <w:b/>
                <w:sz w:val="22"/>
              </w:rPr>
            </w:pPr>
            <w:r>
              <w:rPr>
                <w:b/>
                <w:sz w:val="22"/>
              </w:rPr>
              <w:t>5</w:t>
            </w:r>
          </w:p>
        </w:tc>
        <w:tc>
          <w:tcPr>
            <w:tcW w:w="7229" w:type="dxa"/>
          </w:tcPr>
          <w:p w:rsidR="0071227E" w:rsidRPr="0071227E" w:rsidRDefault="0071227E" w:rsidP="0071227E">
            <w:pPr>
              <w:widowControl w:val="0"/>
              <w:tabs>
                <w:tab w:val="left" w:pos="6705"/>
              </w:tabs>
              <w:autoSpaceDE w:val="0"/>
              <w:autoSpaceDN w:val="0"/>
              <w:adjustRightInd w:val="0"/>
              <w:jc w:val="both"/>
              <w:rPr>
                <w:sz w:val="22"/>
                <w:lang w:val="pt-PT"/>
              </w:rPr>
            </w:pPr>
            <w:r w:rsidRPr="0071227E">
              <w:rPr>
                <w:sz w:val="22"/>
                <w:lang w:val="pt-PT"/>
              </w:rPr>
              <w:t>Realizar um seminário para a apresentação da proposta às unidades orgânicas</w:t>
            </w:r>
          </w:p>
        </w:tc>
        <w:tc>
          <w:tcPr>
            <w:tcW w:w="1417" w:type="dxa"/>
          </w:tcPr>
          <w:p w:rsidR="0071227E" w:rsidRPr="00013363" w:rsidRDefault="0071227E" w:rsidP="0071227E">
            <w:pPr>
              <w:rPr>
                <w:sz w:val="22"/>
              </w:rPr>
            </w:pPr>
            <w:r w:rsidRPr="00013363">
              <w:t>201</w:t>
            </w:r>
            <w:r>
              <w:t>5</w:t>
            </w:r>
          </w:p>
        </w:tc>
      </w:tr>
      <w:tr w:rsidR="0071227E" w:rsidRPr="00013363" w:rsidTr="006D17E8">
        <w:tc>
          <w:tcPr>
            <w:tcW w:w="426" w:type="dxa"/>
          </w:tcPr>
          <w:p w:rsidR="0071227E" w:rsidRPr="00013363" w:rsidRDefault="0071227E" w:rsidP="0071227E">
            <w:pPr>
              <w:widowControl w:val="0"/>
              <w:tabs>
                <w:tab w:val="left" w:pos="6705"/>
              </w:tabs>
              <w:autoSpaceDE w:val="0"/>
              <w:autoSpaceDN w:val="0"/>
              <w:adjustRightInd w:val="0"/>
              <w:jc w:val="center"/>
              <w:rPr>
                <w:b/>
                <w:sz w:val="22"/>
              </w:rPr>
            </w:pPr>
            <w:r>
              <w:rPr>
                <w:b/>
                <w:sz w:val="22"/>
              </w:rPr>
              <w:t>6</w:t>
            </w:r>
          </w:p>
        </w:tc>
        <w:tc>
          <w:tcPr>
            <w:tcW w:w="7229" w:type="dxa"/>
          </w:tcPr>
          <w:p w:rsidR="0071227E" w:rsidRPr="0071227E" w:rsidRDefault="0071227E" w:rsidP="0071227E">
            <w:pPr>
              <w:widowControl w:val="0"/>
              <w:tabs>
                <w:tab w:val="left" w:pos="6705"/>
              </w:tabs>
              <w:autoSpaceDE w:val="0"/>
              <w:autoSpaceDN w:val="0"/>
              <w:adjustRightInd w:val="0"/>
              <w:jc w:val="both"/>
              <w:rPr>
                <w:sz w:val="22"/>
                <w:lang w:val="pt-PT"/>
              </w:rPr>
            </w:pPr>
            <w:r w:rsidRPr="0071227E">
              <w:rPr>
                <w:sz w:val="22"/>
                <w:lang w:val="pt-PT"/>
              </w:rPr>
              <w:t>Apresentar a proposta aos Órgãos Colegiais</w:t>
            </w:r>
          </w:p>
        </w:tc>
        <w:tc>
          <w:tcPr>
            <w:tcW w:w="1417" w:type="dxa"/>
          </w:tcPr>
          <w:p w:rsidR="0071227E" w:rsidRPr="00013363" w:rsidRDefault="0071227E" w:rsidP="0071227E">
            <w:pPr>
              <w:rPr>
                <w:sz w:val="22"/>
              </w:rPr>
            </w:pPr>
            <w:r w:rsidRPr="00013363">
              <w:t>201</w:t>
            </w:r>
            <w:r>
              <w:t>5</w:t>
            </w:r>
          </w:p>
        </w:tc>
      </w:tr>
    </w:tbl>
    <w:p w:rsidR="0071227E" w:rsidRPr="0071227E" w:rsidRDefault="0071227E" w:rsidP="0071227E">
      <w:pPr>
        <w:widowControl w:val="0"/>
        <w:tabs>
          <w:tab w:val="left" w:pos="6705"/>
        </w:tabs>
        <w:autoSpaceDE w:val="0"/>
        <w:autoSpaceDN w:val="0"/>
        <w:adjustRightInd w:val="0"/>
        <w:jc w:val="both"/>
        <w:rPr>
          <w:lang w:val="pt-PT"/>
        </w:rPr>
      </w:pPr>
    </w:p>
    <w:p w:rsidR="0071227E" w:rsidRDefault="0071227E" w:rsidP="001D0304">
      <w:pPr>
        <w:widowControl w:val="0"/>
        <w:tabs>
          <w:tab w:val="left" w:pos="2977"/>
        </w:tabs>
        <w:autoSpaceDE w:val="0"/>
        <w:autoSpaceDN w:val="0"/>
        <w:adjustRightInd w:val="0"/>
        <w:ind w:left="2977" w:hanging="2410"/>
        <w:jc w:val="both"/>
        <w:rPr>
          <w:i/>
          <w:lang w:val="pt-PT"/>
        </w:rPr>
      </w:pPr>
    </w:p>
    <w:p w:rsidR="001D0304" w:rsidRPr="00C4039C" w:rsidRDefault="001D0304" w:rsidP="006D17E8">
      <w:pPr>
        <w:widowControl w:val="0"/>
        <w:tabs>
          <w:tab w:val="left" w:pos="2977"/>
        </w:tabs>
        <w:autoSpaceDE w:val="0"/>
        <w:autoSpaceDN w:val="0"/>
        <w:adjustRightInd w:val="0"/>
        <w:ind w:left="2977" w:hanging="2977"/>
        <w:jc w:val="both"/>
        <w:rPr>
          <w:i/>
          <w:color w:val="000000"/>
          <w:lang w:val="pt-PT"/>
        </w:rPr>
      </w:pPr>
      <w:r w:rsidRPr="00C4039C">
        <w:rPr>
          <w:i/>
          <w:lang w:val="pt-PT"/>
        </w:rPr>
        <w:t>Sub-actividade 1.1.1.2:</w:t>
      </w:r>
      <w:r w:rsidRPr="00C4039C">
        <w:rPr>
          <w:i/>
          <w:lang w:val="pt-PT"/>
        </w:rPr>
        <w:tab/>
      </w:r>
      <w:r w:rsidRPr="00C4039C">
        <w:rPr>
          <w:i/>
          <w:color w:val="000000"/>
          <w:lang w:val="pt-PT"/>
        </w:rPr>
        <w:t>Constituição de um Observatório permanente da UEM sobre mercado do trabalho, mobilidade e qualificações do Ensino Superior</w:t>
      </w:r>
    </w:p>
    <w:p w:rsidR="00A80635" w:rsidRDefault="00A80635" w:rsidP="001D0304">
      <w:pPr>
        <w:widowControl w:val="0"/>
        <w:tabs>
          <w:tab w:val="left" w:pos="2977"/>
        </w:tabs>
        <w:autoSpaceDE w:val="0"/>
        <w:autoSpaceDN w:val="0"/>
        <w:adjustRightInd w:val="0"/>
        <w:ind w:left="2977" w:hanging="2410"/>
        <w:jc w:val="both"/>
        <w:rPr>
          <w:lang w:val="pt-PT"/>
        </w:rPr>
      </w:pPr>
    </w:p>
    <w:p w:rsidR="001D0304" w:rsidRDefault="001D0304" w:rsidP="001D0304">
      <w:pPr>
        <w:widowControl w:val="0"/>
        <w:tabs>
          <w:tab w:val="left" w:pos="2977"/>
        </w:tabs>
        <w:autoSpaceDE w:val="0"/>
        <w:autoSpaceDN w:val="0"/>
        <w:adjustRightInd w:val="0"/>
        <w:ind w:left="2977" w:hanging="2410"/>
        <w:jc w:val="both"/>
        <w:rPr>
          <w:lang w:val="pt-PT"/>
        </w:rPr>
      </w:pPr>
      <w:r w:rsidRPr="00C4039C">
        <w:rPr>
          <w:lang w:val="pt-PT"/>
        </w:rPr>
        <w:tab/>
      </w:r>
      <w:r w:rsidR="00A80635">
        <w:rPr>
          <w:lang w:val="pt-PT"/>
        </w:rPr>
        <w:t>E</w:t>
      </w:r>
      <w:r w:rsidRPr="00C4039C">
        <w:rPr>
          <w:lang w:val="pt-PT"/>
        </w:rPr>
        <w:t>m 201</w:t>
      </w:r>
      <w:r w:rsidR="00A80635">
        <w:rPr>
          <w:lang w:val="pt-PT"/>
        </w:rPr>
        <w:t>5 serão analisadas as características deste serviço, que poderá ser criado em 2016</w:t>
      </w:r>
      <w:r w:rsidRPr="00C4039C">
        <w:rPr>
          <w:lang w:val="pt-PT"/>
        </w:rPr>
        <w:t xml:space="preserve">. </w:t>
      </w:r>
    </w:p>
    <w:p w:rsidR="006D17E8" w:rsidRPr="00C4039C" w:rsidRDefault="006D17E8" w:rsidP="001D0304">
      <w:pPr>
        <w:widowControl w:val="0"/>
        <w:tabs>
          <w:tab w:val="left" w:pos="2977"/>
        </w:tabs>
        <w:autoSpaceDE w:val="0"/>
        <w:autoSpaceDN w:val="0"/>
        <w:adjustRightInd w:val="0"/>
        <w:ind w:left="2977" w:hanging="2410"/>
        <w:jc w:val="both"/>
        <w:rPr>
          <w:lang w:val="pt-PT"/>
        </w:rPr>
      </w:pPr>
    </w:p>
    <w:p w:rsidR="001D0304" w:rsidRDefault="006D17E8" w:rsidP="001D0304">
      <w:pPr>
        <w:widowControl w:val="0"/>
        <w:tabs>
          <w:tab w:val="left" w:pos="2977"/>
        </w:tabs>
        <w:autoSpaceDE w:val="0"/>
        <w:autoSpaceDN w:val="0"/>
        <w:adjustRightInd w:val="0"/>
        <w:ind w:left="2977" w:hanging="2410"/>
        <w:jc w:val="both"/>
        <w:rPr>
          <w:i/>
          <w:lang w:val="pt-PT"/>
        </w:rPr>
      </w:pPr>
      <w:r>
        <w:rPr>
          <w:i/>
          <w:lang w:val="pt-PT"/>
        </w:rPr>
        <w:br w:type="page"/>
      </w:r>
    </w:p>
    <w:p w:rsidR="00813154" w:rsidRPr="00813154" w:rsidRDefault="00813154" w:rsidP="00813154">
      <w:pPr>
        <w:tabs>
          <w:tab w:val="left" w:pos="2977"/>
        </w:tabs>
        <w:spacing w:before="60"/>
        <w:ind w:left="2977" w:hanging="2977"/>
        <w:rPr>
          <w:b/>
          <w:color w:val="000000"/>
          <w:sz w:val="26"/>
          <w:szCs w:val="26"/>
          <w:lang w:val="pt-PT"/>
        </w:rPr>
      </w:pPr>
      <w:r w:rsidRPr="00813154">
        <w:rPr>
          <w:b/>
          <w:color w:val="000000"/>
          <w:sz w:val="26"/>
          <w:szCs w:val="26"/>
          <w:lang w:val="pt-PT"/>
        </w:rPr>
        <w:t>Resultado Esperado 1.</w:t>
      </w:r>
      <w:r w:rsidR="006D17E8">
        <w:rPr>
          <w:b/>
          <w:color w:val="000000"/>
          <w:sz w:val="26"/>
          <w:szCs w:val="26"/>
          <w:lang w:val="pt-PT"/>
        </w:rPr>
        <w:t>2</w:t>
      </w:r>
      <w:r w:rsidRPr="00813154">
        <w:rPr>
          <w:b/>
          <w:color w:val="000000"/>
          <w:sz w:val="26"/>
          <w:szCs w:val="26"/>
          <w:lang w:val="pt-PT"/>
        </w:rPr>
        <w:t>:</w:t>
      </w:r>
      <w:r w:rsidRPr="00813154">
        <w:rPr>
          <w:b/>
          <w:color w:val="000000"/>
          <w:sz w:val="26"/>
          <w:szCs w:val="26"/>
          <w:lang w:val="pt-PT"/>
        </w:rPr>
        <w:tab/>
      </w:r>
      <w:r w:rsidRPr="00723116">
        <w:rPr>
          <w:b/>
          <w:color w:val="000000"/>
          <w:sz w:val="26"/>
          <w:szCs w:val="26"/>
          <w:lang w:val="pt-PT"/>
        </w:rPr>
        <w:t>Constituído um Sistema integrado de Planificação e de avaliação e controlo da qualidade</w:t>
      </w:r>
      <w:r w:rsidRPr="00813154">
        <w:rPr>
          <w:b/>
          <w:color w:val="000000"/>
          <w:sz w:val="26"/>
          <w:szCs w:val="26"/>
          <w:lang w:val="pt-PT"/>
        </w:rPr>
        <w:t xml:space="preserve"> </w:t>
      </w:r>
    </w:p>
    <w:p w:rsidR="00813154" w:rsidRPr="00C4039C" w:rsidRDefault="00813154" w:rsidP="001D0304">
      <w:pPr>
        <w:widowControl w:val="0"/>
        <w:tabs>
          <w:tab w:val="left" w:pos="2977"/>
        </w:tabs>
        <w:autoSpaceDE w:val="0"/>
        <w:autoSpaceDN w:val="0"/>
        <w:adjustRightInd w:val="0"/>
        <w:ind w:left="2977" w:hanging="2410"/>
        <w:jc w:val="both"/>
        <w:rPr>
          <w:i/>
          <w:lang w:val="pt-PT"/>
        </w:rPr>
      </w:pP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r w:rsidRPr="00C4039C">
        <w:rPr>
          <w:b/>
          <w:color w:val="000000"/>
          <w:lang w:val="pt-PT"/>
        </w:rPr>
        <w:t>Actividade 1.1.2:</w:t>
      </w:r>
      <w:r w:rsidRPr="00C4039C">
        <w:rPr>
          <w:b/>
          <w:color w:val="000000"/>
          <w:lang w:val="pt-PT"/>
        </w:rPr>
        <w:tab/>
        <w:t>Apoio à constituição de um Sistema de avaliação e controlo da qualidade</w:t>
      </w:r>
    </w:p>
    <w:p w:rsidR="001D0304" w:rsidRPr="00C4039C" w:rsidRDefault="001D0304" w:rsidP="001D0304">
      <w:pPr>
        <w:widowControl w:val="0"/>
        <w:tabs>
          <w:tab w:val="left" w:pos="2977"/>
        </w:tabs>
        <w:autoSpaceDE w:val="0"/>
        <w:autoSpaceDN w:val="0"/>
        <w:adjustRightInd w:val="0"/>
        <w:ind w:left="2977" w:hanging="2410"/>
        <w:jc w:val="both"/>
        <w:rPr>
          <w:i/>
          <w:lang w:val="pt-PT"/>
        </w:rPr>
      </w:pPr>
    </w:p>
    <w:p w:rsidR="001D0304" w:rsidRPr="00C4039C" w:rsidRDefault="001D0304" w:rsidP="006D17E8">
      <w:pPr>
        <w:widowControl w:val="0"/>
        <w:tabs>
          <w:tab w:val="left" w:pos="2977"/>
        </w:tabs>
        <w:autoSpaceDE w:val="0"/>
        <w:autoSpaceDN w:val="0"/>
        <w:adjustRightInd w:val="0"/>
        <w:ind w:left="2977" w:hanging="2977"/>
        <w:jc w:val="both"/>
        <w:rPr>
          <w:i/>
          <w:color w:val="000000"/>
          <w:lang w:val="pt-PT" w:eastAsia="it-IT"/>
        </w:rPr>
      </w:pPr>
      <w:r w:rsidRPr="00C4039C">
        <w:rPr>
          <w:i/>
          <w:lang w:val="pt-PT"/>
        </w:rPr>
        <w:t>Sub-actividade 1.1.2.3:</w:t>
      </w:r>
      <w:r w:rsidRPr="00C4039C">
        <w:rPr>
          <w:i/>
          <w:lang w:val="pt-PT"/>
        </w:rPr>
        <w:tab/>
      </w:r>
      <w:r w:rsidRPr="00C4039C">
        <w:rPr>
          <w:i/>
          <w:color w:val="000000"/>
          <w:lang w:val="pt-PT" w:eastAsia="it-IT"/>
        </w:rPr>
        <w:t xml:space="preserve">Elaboração das normas sobre procedimentos, indicadores e respectivos padrões para a auto-avaliação dos cursos e programas de ensino da </w:t>
      </w:r>
      <w:r w:rsidR="005A3A0E" w:rsidRPr="00C4039C">
        <w:rPr>
          <w:i/>
          <w:color w:val="000000"/>
          <w:lang w:val="pt-PT" w:eastAsia="it-IT"/>
        </w:rPr>
        <w:t>UEM.</w:t>
      </w:r>
    </w:p>
    <w:p w:rsidR="00A80635" w:rsidRDefault="00A80635" w:rsidP="001D0304">
      <w:pPr>
        <w:widowControl w:val="0"/>
        <w:tabs>
          <w:tab w:val="left" w:pos="2977"/>
        </w:tabs>
        <w:autoSpaceDE w:val="0"/>
        <w:autoSpaceDN w:val="0"/>
        <w:adjustRightInd w:val="0"/>
        <w:ind w:left="2977" w:hanging="2410"/>
        <w:jc w:val="both"/>
        <w:rPr>
          <w:lang w:val="pt-PT"/>
        </w:rPr>
      </w:pPr>
    </w:p>
    <w:p w:rsidR="001D0304" w:rsidRPr="00C4039C" w:rsidRDefault="001D0304" w:rsidP="001D0304">
      <w:pPr>
        <w:widowControl w:val="0"/>
        <w:tabs>
          <w:tab w:val="left" w:pos="2977"/>
        </w:tabs>
        <w:autoSpaceDE w:val="0"/>
        <w:autoSpaceDN w:val="0"/>
        <w:adjustRightInd w:val="0"/>
        <w:ind w:left="2977" w:hanging="2410"/>
        <w:jc w:val="both"/>
        <w:rPr>
          <w:i/>
          <w:lang w:val="pt-PT"/>
        </w:rPr>
      </w:pPr>
      <w:r w:rsidRPr="00C4039C">
        <w:rPr>
          <w:lang w:val="pt-PT"/>
        </w:rPr>
        <w:tab/>
      </w:r>
      <w:r w:rsidR="00A80635">
        <w:rPr>
          <w:lang w:val="pt-PT"/>
        </w:rPr>
        <w:t>Em 2015 será elaborado o manual para a auto-avaliação dos centros de investigação e extensão</w:t>
      </w:r>
      <w:r w:rsidRPr="00C4039C">
        <w:rPr>
          <w:lang w:val="pt-PT"/>
        </w:rPr>
        <w:t xml:space="preserve"> da UEM.</w:t>
      </w:r>
    </w:p>
    <w:p w:rsidR="001D0304" w:rsidRPr="00C4039C" w:rsidRDefault="001D0304" w:rsidP="001D0304">
      <w:pPr>
        <w:widowControl w:val="0"/>
        <w:tabs>
          <w:tab w:val="left" w:pos="2977"/>
        </w:tabs>
        <w:autoSpaceDE w:val="0"/>
        <w:autoSpaceDN w:val="0"/>
        <w:adjustRightInd w:val="0"/>
        <w:ind w:left="2977" w:hanging="2410"/>
        <w:jc w:val="both"/>
        <w:rPr>
          <w:i/>
          <w:lang w:val="pt-PT"/>
        </w:rPr>
      </w:pPr>
    </w:p>
    <w:p w:rsidR="001D0304" w:rsidRPr="00C4039C" w:rsidRDefault="001D0304" w:rsidP="006D17E8">
      <w:pPr>
        <w:widowControl w:val="0"/>
        <w:tabs>
          <w:tab w:val="left" w:pos="2977"/>
        </w:tabs>
        <w:autoSpaceDE w:val="0"/>
        <w:autoSpaceDN w:val="0"/>
        <w:adjustRightInd w:val="0"/>
        <w:ind w:left="2977" w:hanging="2977"/>
        <w:jc w:val="both"/>
        <w:rPr>
          <w:i/>
          <w:color w:val="000000"/>
          <w:lang w:val="pt-PT" w:eastAsia="it-IT"/>
        </w:rPr>
      </w:pPr>
      <w:r w:rsidRPr="00C4039C">
        <w:rPr>
          <w:i/>
          <w:lang w:val="pt-PT"/>
        </w:rPr>
        <w:t>Sub-actividade 1.1.2.5:</w:t>
      </w:r>
      <w:r w:rsidRPr="00C4039C">
        <w:rPr>
          <w:i/>
          <w:lang w:val="pt-PT"/>
        </w:rPr>
        <w:tab/>
      </w:r>
      <w:r w:rsidRPr="00C4039C">
        <w:rPr>
          <w:i/>
          <w:color w:val="000000"/>
          <w:lang w:val="pt-PT" w:eastAsia="it-IT"/>
        </w:rPr>
        <w:t xml:space="preserve">Capacitação de gestores, docentes e unidades de CTA em garantia de qualidade </w:t>
      </w:r>
    </w:p>
    <w:p w:rsidR="00A80635" w:rsidRDefault="00A80635" w:rsidP="001D0304">
      <w:pPr>
        <w:widowControl w:val="0"/>
        <w:tabs>
          <w:tab w:val="left" w:pos="2977"/>
        </w:tabs>
        <w:autoSpaceDE w:val="0"/>
        <w:autoSpaceDN w:val="0"/>
        <w:adjustRightInd w:val="0"/>
        <w:ind w:left="2977" w:hanging="2410"/>
        <w:jc w:val="both"/>
        <w:rPr>
          <w:lang w:val="pt-PT"/>
        </w:rPr>
      </w:pPr>
    </w:p>
    <w:p w:rsidR="001D0304" w:rsidRPr="00C4039C" w:rsidRDefault="001D0304" w:rsidP="001D0304">
      <w:pPr>
        <w:widowControl w:val="0"/>
        <w:tabs>
          <w:tab w:val="left" w:pos="2977"/>
        </w:tabs>
        <w:autoSpaceDE w:val="0"/>
        <w:autoSpaceDN w:val="0"/>
        <w:adjustRightInd w:val="0"/>
        <w:ind w:left="2977" w:hanging="2410"/>
        <w:jc w:val="both"/>
        <w:rPr>
          <w:lang w:val="pt-PT"/>
        </w:rPr>
      </w:pPr>
      <w:r w:rsidRPr="00C4039C">
        <w:rPr>
          <w:lang w:val="pt-PT"/>
        </w:rPr>
        <w:tab/>
      </w:r>
      <w:r w:rsidR="00A80635" w:rsidRPr="006D451B">
        <w:rPr>
          <w:lang w:val="pt-PT"/>
        </w:rPr>
        <w:t xml:space="preserve">Esta sub-actividade </w:t>
      </w:r>
      <w:r w:rsidR="00A80635">
        <w:rPr>
          <w:lang w:val="pt-PT"/>
        </w:rPr>
        <w:t xml:space="preserve">é contínua e </w:t>
      </w:r>
      <w:r w:rsidR="00A80635" w:rsidRPr="006D451B">
        <w:rPr>
          <w:lang w:val="pt-PT"/>
        </w:rPr>
        <w:t xml:space="preserve">será </w:t>
      </w:r>
      <w:r w:rsidR="00A80635">
        <w:rPr>
          <w:lang w:val="pt-PT"/>
        </w:rPr>
        <w:t>continuada em 2015, para os gestores dos centros e as comissões de auto-avaliação dos cursos que serão auto-avaliados em 2015</w:t>
      </w:r>
      <w:r w:rsidRPr="00C4039C">
        <w:rPr>
          <w:lang w:val="pt-PT"/>
        </w:rPr>
        <w:t>.</w:t>
      </w:r>
    </w:p>
    <w:p w:rsidR="001D0304" w:rsidRPr="00C4039C" w:rsidRDefault="001D0304" w:rsidP="001D0304">
      <w:pPr>
        <w:widowControl w:val="0"/>
        <w:tabs>
          <w:tab w:val="left" w:pos="2977"/>
        </w:tabs>
        <w:autoSpaceDE w:val="0"/>
        <w:autoSpaceDN w:val="0"/>
        <w:adjustRightInd w:val="0"/>
        <w:ind w:left="2977" w:hanging="2410"/>
        <w:jc w:val="both"/>
        <w:rPr>
          <w:i/>
          <w:lang w:val="pt-PT"/>
        </w:rPr>
      </w:pP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r w:rsidRPr="00C4039C">
        <w:rPr>
          <w:b/>
          <w:color w:val="000000"/>
          <w:lang w:val="pt-PT"/>
        </w:rPr>
        <w:t>Actividade 1.1.3:</w:t>
      </w:r>
      <w:r w:rsidRPr="00C4039C">
        <w:rPr>
          <w:b/>
          <w:color w:val="000000"/>
          <w:lang w:val="pt-PT"/>
        </w:rPr>
        <w:tab/>
        <w:t>Apoio à planificação e gestão académica</w:t>
      </w: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p>
    <w:p w:rsidR="001D0304" w:rsidRPr="00C4039C" w:rsidRDefault="001D0304" w:rsidP="006D17E8">
      <w:pPr>
        <w:widowControl w:val="0"/>
        <w:tabs>
          <w:tab w:val="left" w:pos="2977"/>
        </w:tabs>
        <w:autoSpaceDE w:val="0"/>
        <w:autoSpaceDN w:val="0"/>
        <w:adjustRightInd w:val="0"/>
        <w:ind w:left="2977" w:hanging="2977"/>
        <w:jc w:val="both"/>
        <w:rPr>
          <w:i/>
          <w:color w:val="000000"/>
          <w:lang w:val="pt-PT" w:eastAsia="it-IT"/>
        </w:rPr>
      </w:pPr>
      <w:r w:rsidRPr="00C4039C">
        <w:rPr>
          <w:i/>
          <w:lang w:val="pt-PT"/>
        </w:rPr>
        <w:t>Sub-actividade 1.1.3.1:</w:t>
      </w:r>
      <w:r w:rsidRPr="00C4039C">
        <w:rPr>
          <w:i/>
          <w:lang w:val="pt-PT"/>
        </w:rPr>
        <w:tab/>
      </w:r>
      <w:r w:rsidRPr="00C4039C">
        <w:rPr>
          <w:i/>
          <w:color w:val="000000"/>
          <w:lang w:val="pt-PT" w:eastAsia="it-IT"/>
        </w:rPr>
        <w:t>Constituição de uma base de dados integrada para planificação, análises, monitoria e AQ</w:t>
      </w:r>
    </w:p>
    <w:p w:rsidR="001D0304" w:rsidRDefault="001D0304" w:rsidP="001D0304">
      <w:pPr>
        <w:widowControl w:val="0"/>
        <w:tabs>
          <w:tab w:val="left" w:pos="2977"/>
        </w:tabs>
        <w:autoSpaceDE w:val="0"/>
        <w:autoSpaceDN w:val="0"/>
        <w:adjustRightInd w:val="0"/>
        <w:ind w:left="2977" w:hanging="2410"/>
        <w:jc w:val="both"/>
        <w:rPr>
          <w:i/>
          <w:lang w:val="pt-PT"/>
        </w:rPr>
      </w:pPr>
    </w:p>
    <w:p w:rsidR="00A80635" w:rsidRDefault="00A80635" w:rsidP="001D0304">
      <w:pPr>
        <w:widowControl w:val="0"/>
        <w:tabs>
          <w:tab w:val="left" w:pos="2977"/>
        </w:tabs>
        <w:autoSpaceDE w:val="0"/>
        <w:autoSpaceDN w:val="0"/>
        <w:adjustRightInd w:val="0"/>
        <w:ind w:left="2977" w:hanging="2410"/>
        <w:jc w:val="both"/>
        <w:rPr>
          <w:i/>
          <w:lang w:val="pt-PT"/>
        </w:rPr>
      </w:pPr>
      <w:r>
        <w:rPr>
          <w:lang w:val="pt-PT"/>
        </w:rPr>
        <w:tab/>
        <w:t>E</w:t>
      </w:r>
      <w:r w:rsidRPr="007505B9">
        <w:rPr>
          <w:lang w:val="pt-PT"/>
        </w:rPr>
        <w:t>sta actividade iniciou em 2014 e será concluída em 2015.</w:t>
      </w:r>
    </w:p>
    <w:p w:rsidR="00A80635" w:rsidRPr="00C4039C" w:rsidRDefault="00A80635" w:rsidP="001D0304">
      <w:pPr>
        <w:widowControl w:val="0"/>
        <w:tabs>
          <w:tab w:val="left" w:pos="2977"/>
        </w:tabs>
        <w:autoSpaceDE w:val="0"/>
        <w:autoSpaceDN w:val="0"/>
        <w:adjustRightInd w:val="0"/>
        <w:ind w:left="2977" w:hanging="2410"/>
        <w:jc w:val="both"/>
        <w:rPr>
          <w:i/>
          <w:lang w:val="pt-PT"/>
        </w:rPr>
      </w:pPr>
    </w:p>
    <w:p w:rsidR="001D0304" w:rsidRDefault="001D0304" w:rsidP="006D17E8">
      <w:pPr>
        <w:widowControl w:val="0"/>
        <w:tabs>
          <w:tab w:val="left" w:pos="2977"/>
        </w:tabs>
        <w:autoSpaceDE w:val="0"/>
        <w:autoSpaceDN w:val="0"/>
        <w:adjustRightInd w:val="0"/>
        <w:ind w:left="2977" w:hanging="2977"/>
        <w:jc w:val="both"/>
        <w:rPr>
          <w:i/>
          <w:color w:val="000000"/>
          <w:lang w:val="pt-PT" w:eastAsia="it-IT"/>
        </w:rPr>
      </w:pPr>
      <w:r w:rsidRPr="00C4039C">
        <w:rPr>
          <w:i/>
          <w:lang w:val="pt-PT"/>
        </w:rPr>
        <w:t>Sub-actividade 1.1.3.2:</w:t>
      </w:r>
      <w:r w:rsidRPr="00C4039C">
        <w:rPr>
          <w:i/>
          <w:lang w:val="pt-PT"/>
        </w:rPr>
        <w:tab/>
      </w:r>
      <w:r w:rsidRPr="00C4039C">
        <w:rPr>
          <w:bCs/>
          <w:i/>
          <w:color w:val="000000"/>
          <w:lang w:val="pt-PT"/>
        </w:rPr>
        <w:t xml:space="preserve">Formação de </w:t>
      </w:r>
      <w:r w:rsidRPr="00C4039C">
        <w:rPr>
          <w:i/>
          <w:color w:val="000000"/>
          <w:lang w:val="pt-PT"/>
        </w:rPr>
        <w:t xml:space="preserve">pessoal no uso da base </w:t>
      </w:r>
      <w:r w:rsidRPr="00C4039C">
        <w:rPr>
          <w:i/>
          <w:color w:val="000000"/>
          <w:lang w:val="pt-PT" w:eastAsia="it-IT"/>
        </w:rPr>
        <w:t xml:space="preserve">de dados integrada para planificação, análises, monitoria e AQ </w:t>
      </w:r>
    </w:p>
    <w:p w:rsidR="00A80635" w:rsidRDefault="00A80635" w:rsidP="001D0304">
      <w:pPr>
        <w:widowControl w:val="0"/>
        <w:tabs>
          <w:tab w:val="left" w:pos="2977"/>
        </w:tabs>
        <w:autoSpaceDE w:val="0"/>
        <w:autoSpaceDN w:val="0"/>
        <w:adjustRightInd w:val="0"/>
        <w:ind w:left="2977" w:hanging="2410"/>
        <w:jc w:val="both"/>
        <w:rPr>
          <w:i/>
          <w:color w:val="000000"/>
          <w:lang w:val="pt-PT" w:eastAsia="it-IT"/>
        </w:rPr>
      </w:pPr>
    </w:p>
    <w:p w:rsidR="00A80635" w:rsidRPr="00C4039C" w:rsidRDefault="00A80635" w:rsidP="001D0304">
      <w:pPr>
        <w:widowControl w:val="0"/>
        <w:tabs>
          <w:tab w:val="left" w:pos="2977"/>
        </w:tabs>
        <w:autoSpaceDE w:val="0"/>
        <w:autoSpaceDN w:val="0"/>
        <w:adjustRightInd w:val="0"/>
        <w:ind w:left="2977" w:hanging="2410"/>
        <w:jc w:val="both"/>
        <w:rPr>
          <w:i/>
          <w:color w:val="000000"/>
          <w:lang w:val="pt-PT" w:eastAsia="it-IT"/>
        </w:rPr>
      </w:pPr>
      <w:r>
        <w:rPr>
          <w:lang w:val="pt-PT"/>
        </w:rPr>
        <w:tab/>
      </w:r>
      <w:r w:rsidRPr="007505B9">
        <w:rPr>
          <w:lang w:val="pt-PT"/>
        </w:rPr>
        <w:t xml:space="preserve">Esta actividade será </w:t>
      </w:r>
      <w:r>
        <w:rPr>
          <w:lang w:val="pt-PT"/>
        </w:rPr>
        <w:t xml:space="preserve">iniciada e </w:t>
      </w:r>
      <w:r w:rsidRPr="007505B9">
        <w:rPr>
          <w:lang w:val="pt-PT"/>
        </w:rPr>
        <w:t>concluída em 2015</w:t>
      </w:r>
      <w:r>
        <w:rPr>
          <w:lang w:val="pt-PT"/>
        </w:rPr>
        <w:t>.</w:t>
      </w:r>
    </w:p>
    <w:p w:rsidR="001D0304" w:rsidRPr="00C4039C" w:rsidRDefault="001D0304" w:rsidP="001D0304">
      <w:pPr>
        <w:widowControl w:val="0"/>
        <w:tabs>
          <w:tab w:val="left" w:pos="6705"/>
        </w:tabs>
        <w:autoSpaceDE w:val="0"/>
        <w:autoSpaceDN w:val="0"/>
        <w:adjustRightInd w:val="0"/>
        <w:ind w:left="2552" w:hanging="2552"/>
        <w:jc w:val="both"/>
        <w:rPr>
          <w:b/>
          <w:i/>
          <w:lang w:val="pt-PT"/>
        </w:rPr>
      </w:pPr>
    </w:p>
    <w:p w:rsidR="001D0304" w:rsidRPr="00C4039C" w:rsidRDefault="001D0304" w:rsidP="001D0304">
      <w:pPr>
        <w:widowControl w:val="0"/>
        <w:tabs>
          <w:tab w:val="left" w:pos="6705"/>
        </w:tabs>
        <w:autoSpaceDE w:val="0"/>
        <w:autoSpaceDN w:val="0"/>
        <w:adjustRightInd w:val="0"/>
        <w:ind w:left="2552" w:hanging="2552"/>
        <w:jc w:val="both"/>
        <w:rPr>
          <w:b/>
          <w:i/>
          <w:lang w:val="pt-PT"/>
        </w:rPr>
      </w:pPr>
    </w:p>
    <w:p w:rsidR="001D0304" w:rsidRPr="00C4039C" w:rsidRDefault="001D0304" w:rsidP="00EC4AC7">
      <w:pPr>
        <w:widowControl w:val="0"/>
        <w:tabs>
          <w:tab w:val="left" w:pos="6705"/>
        </w:tabs>
        <w:autoSpaceDE w:val="0"/>
        <w:autoSpaceDN w:val="0"/>
        <w:adjustRightInd w:val="0"/>
        <w:spacing w:after="120"/>
        <w:jc w:val="both"/>
        <w:rPr>
          <w:b/>
          <w:sz w:val="28"/>
          <w:szCs w:val="28"/>
          <w:lang w:val="pt-PT"/>
        </w:rPr>
      </w:pPr>
      <w:r w:rsidRPr="00C4039C">
        <w:rPr>
          <w:b/>
          <w:sz w:val="28"/>
          <w:szCs w:val="28"/>
          <w:lang w:val="pt-PT"/>
        </w:rPr>
        <w:t>5. Indicadores e metas para 201</w:t>
      </w:r>
      <w:r w:rsidR="00A80635">
        <w:rPr>
          <w:b/>
          <w:sz w:val="28"/>
          <w:szCs w:val="28"/>
          <w:lang w:val="pt-PT"/>
        </w:rPr>
        <w:t>5</w:t>
      </w:r>
    </w:p>
    <w:tbl>
      <w:tblPr>
        <w:tblW w:w="8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893"/>
      </w:tblGrid>
      <w:tr w:rsidR="006D17E8" w:rsidRPr="004208DB" w:rsidTr="006D17E8">
        <w:tc>
          <w:tcPr>
            <w:tcW w:w="7655" w:type="dxa"/>
          </w:tcPr>
          <w:p w:rsidR="006D17E8" w:rsidRPr="006D17E8" w:rsidRDefault="006D17E8" w:rsidP="006D17E8">
            <w:pPr>
              <w:widowControl w:val="0"/>
              <w:tabs>
                <w:tab w:val="left" w:pos="6705"/>
              </w:tabs>
              <w:autoSpaceDE w:val="0"/>
              <w:autoSpaceDN w:val="0"/>
              <w:adjustRightInd w:val="0"/>
              <w:jc w:val="both"/>
              <w:rPr>
                <w:rFonts w:ascii="Arial" w:hAnsi="Arial" w:cs="Arial"/>
                <w:bCs/>
                <w:iCs/>
                <w:color w:val="000000"/>
                <w:sz w:val="20"/>
                <w:szCs w:val="20"/>
                <w:lang w:val="pt-PT" w:eastAsia="it-IT"/>
              </w:rPr>
            </w:pPr>
            <w:r w:rsidRPr="006D17E8">
              <w:rPr>
                <w:rFonts w:ascii="Arial" w:hAnsi="Arial" w:cs="Arial"/>
                <w:bCs/>
                <w:iCs/>
                <w:color w:val="000000"/>
                <w:sz w:val="20"/>
                <w:szCs w:val="20"/>
                <w:lang w:val="pt-PT" w:eastAsia="it-IT"/>
              </w:rPr>
              <w:t>Sistemas de equivalências e créditos com Países da SADC estabelecido</w:t>
            </w:r>
          </w:p>
        </w:tc>
        <w:tc>
          <w:tcPr>
            <w:tcW w:w="893" w:type="dxa"/>
          </w:tcPr>
          <w:p w:rsidR="006D17E8" w:rsidRPr="00D4032A" w:rsidRDefault="006D17E8" w:rsidP="006D17E8">
            <w:r w:rsidRPr="00094930">
              <w:rPr>
                <w:rFonts w:ascii="Arial" w:hAnsi="Arial" w:cs="Arial"/>
                <w:sz w:val="20"/>
                <w:szCs w:val="20"/>
              </w:rPr>
              <w:t>201</w:t>
            </w:r>
            <w:r>
              <w:rPr>
                <w:rFonts w:ascii="Arial" w:hAnsi="Arial" w:cs="Arial"/>
                <w:sz w:val="20"/>
                <w:szCs w:val="20"/>
              </w:rPr>
              <w:t>5</w:t>
            </w:r>
          </w:p>
        </w:tc>
      </w:tr>
      <w:tr w:rsidR="00A80635" w:rsidRPr="00A4194B" w:rsidTr="006D17E8">
        <w:tc>
          <w:tcPr>
            <w:tcW w:w="7655" w:type="dxa"/>
          </w:tcPr>
          <w:p w:rsidR="00A80635" w:rsidRPr="00A80635" w:rsidRDefault="00A80635" w:rsidP="00A80635">
            <w:pPr>
              <w:widowControl w:val="0"/>
              <w:tabs>
                <w:tab w:val="left" w:pos="6705"/>
              </w:tabs>
              <w:autoSpaceDE w:val="0"/>
              <w:autoSpaceDN w:val="0"/>
              <w:adjustRightInd w:val="0"/>
              <w:rPr>
                <w:rFonts w:ascii="Arial" w:hAnsi="Arial" w:cs="Arial"/>
                <w:bCs/>
                <w:iCs/>
                <w:color w:val="000000"/>
                <w:sz w:val="20"/>
                <w:szCs w:val="20"/>
                <w:lang w:val="pt-PT" w:eastAsia="it-IT"/>
              </w:rPr>
            </w:pPr>
            <w:r w:rsidRPr="00A80635">
              <w:rPr>
                <w:rFonts w:ascii="Arial" w:hAnsi="Arial" w:cs="Arial"/>
                <w:bCs/>
                <w:iCs/>
                <w:color w:val="000000"/>
                <w:sz w:val="20"/>
                <w:szCs w:val="20"/>
                <w:lang w:val="pt-PT" w:eastAsia="it-IT"/>
              </w:rPr>
              <w:t>Procedimentos da auto-avaliação dos centros elaborados e aprovados</w:t>
            </w:r>
          </w:p>
        </w:tc>
        <w:tc>
          <w:tcPr>
            <w:tcW w:w="893" w:type="dxa"/>
          </w:tcPr>
          <w:p w:rsidR="00A80635" w:rsidRPr="00A80635" w:rsidRDefault="00A80635" w:rsidP="00A80635">
            <w:pPr>
              <w:widowControl w:val="0"/>
              <w:tabs>
                <w:tab w:val="left" w:pos="6705"/>
              </w:tabs>
              <w:autoSpaceDE w:val="0"/>
              <w:autoSpaceDN w:val="0"/>
              <w:adjustRightInd w:val="0"/>
              <w:jc w:val="both"/>
              <w:rPr>
                <w:rFonts w:ascii="Arial" w:hAnsi="Arial" w:cs="Arial"/>
                <w:sz w:val="20"/>
                <w:szCs w:val="20"/>
                <w:lang w:val="pt-PT"/>
              </w:rPr>
            </w:pPr>
            <w:r w:rsidRPr="00A80635">
              <w:rPr>
                <w:rFonts w:ascii="Arial" w:hAnsi="Arial" w:cs="Arial"/>
                <w:sz w:val="20"/>
                <w:szCs w:val="20"/>
                <w:lang w:val="pt-PT"/>
              </w:rPr>
              <w:t>2015</w:t>
            </w:r>
          </w:p>
        </w:tc>
      </w:tr>
      <w:tr w:rsidR="00A80635" w:rsidRPr="00A4194B" w:rsidTr="006D17E8">
        <w:tc>
          <w:tcPr>
            <w:tcW w:w="7655" w:type="dxa"/>
          </w:tcPr>
          <w:p w:rsidR="00A80635" w:rsidRPr="00A80635" w:rsidRDefault="00A80635" w:rsidP="00A80635">
            <w:pPr>
              <w:widowControl w:val="0"/>
              <w:tabs>
                <w:tab w:val="left" w:pos="6705"/>
              </w:tabs>
              <w:autoSpaceDE w:val="0"/>
              <w:autoSpaceDN w:val="0"/>
              <w:adjustRightInd w:val="0"/>
              <w:rPr>
                <w:rFonts w:ascii="Arial" w:hAnsi="Arial" w:cs="Arial"/>
                <w:bCs/>
                <w:iCs/>
                <w:color w:val="000000"/>
                <w:sz w:val="20"/>
                <w:szCs w:val="20"/>
                <w:lang w:val="pt-PT" w:eastAsia="it-IT"/>
              </w:rPr>
            </w:pPr>
            <w:r w:rsidRPr="00A80635">
              <w:rPr>
                <w:rFonts w:ascii="Arial" w:hAnsi="Arial" w:cs="Arial"/>
                <w:bCs/>
                <w:iCs/>
                <w:color w:val="000000"/>
                <w:sz w:val="20"/>
                <w:szCs w:val="20"/>
                <w:lang w:val="pt-PT" w:eastAsia="it-IT"/>
              </w:rPr>
              <w:t>Instrumentos de avaliação (manual) para a auto-avaliação dos centros elaborados e aprovados</w:t>
            </w:r>
          </w:p>
        </w:tc>
        <w:tc>
          <w:tcPr>
            <w:tcW w:w="893" w:type="dxa"/>
          </w:tcPr>
          <w:p w:rsidR="00A80635" w:rsidRPr="00A80635" w:rsidRDefault="00A80635" w:rsidP="00A80635">
            <w:pPr>
              <w:widowControl w:val="0"/>
              <w:tabs>
                <w:tab w:val="left" w:pos="6705"/>
              </w:tabs>
              <w:autoSpaceDE w:val="0"/>
              <w:autoSpaceDN w:val="0"/>
              <w:adjustRightInd w:val="0"/>
              <w:jc w:val="both"/>
              <w:rPr>
                <w:rFonts w:ascii="Arial" w:hAnsi="Arial" w:cs="Arial"/>
                <w:sz w:val="20"/>
                <w:szCs w:val="20"/>
                <w:lang w:val="pt-PT"/>
              </w:rPr>
            </w:pPr>
            <w:r w:rsidRPr="00A80635">
              <w:rPr>
                <w:rFonts w:ascii="Arial" w:hAnsi="Arial" w:cs="Arial"/>
                <w:sz w:val="20"/>
                <w:szCs w:val="20"/>
                <w:lang w:val="pt-PT"/>
              </w:rPr>
              <w:t>2015</w:t>
            </w:r>
          </w:p>
        </w:tc>
      </w:tr>
      <w:tr w:rsidR="00A80635" w:rsidRPr="00A4194B" w:rsidTr="006D17E8">
        <w:tc>
          <w:tcPr>
            <w:tcW w:w="7655" w:type="dxa"/>
          </w:tcPr>
          <w:p w:rsidR="00A80635" w:rsidRPr="00A80635" w:rsidRDefault="00A80635" w:rsidP="00A80635">
            <w:pPr>
              <w:widowControl w:val="0"/>
              <w:tabs>
                <w:tab w:val="left" w:pos="6705"/>
              </w:tabs>
              <w:autoSpaceDE w:val="0"/>
              <w:autoSpaceDN w:val="0"/>
              <w:adjustRightInd w:val="0"/>
              <w:rPr>
                <w:rFonts w:ascii="Arial" w:hAnsi="Arial" w:cs="Arial"/>
                <w:bCs/>
                <w:iCs/>
                <w:color w:val="000000"/>
                <w:sz w:val="20"/>
                <w:szCs w:val="20"/>
                <w:lang w:val="pt-PT" w:eastAsia="it-IT"/>
              </w:rPr>
            </w:pPr>
            <w:r w:rsidRPr="00A80635">
              <w:rPr>
                <w:rFonts w:ascii="Arial" w:hAnsi="Arial" w:cs="Arial"/>
                <w:bCs/>
                <w:iCs/>
                <w:color w:val="000000"/>
                <w:sz w:val="20"/>
                <w:szCs w:val="20"/>
                <w:lang w:val="pt-PT" w:eastAsia="it-IT"/>
              </w:rPr>
              <w:t>Constituída base-dados integrada para planeamento e toma de decisões</w:t>
            </w:r>
          </w:p>
        </w:tc>
        <w:tc>
          <w:tcPr>
            <w:tcW w:w="893" w:type="dxa"/>
          </w:tcPr>
          <w:p w:rsidR="00A80635" w:rsidRPr="00A80635" w:rsidRDefault="00A80635" w:rsidP="00A80635">
            <w:pPr>
              <w:widowControl w:val="0"/>
              <w:tabs>
                <w:tab w:val="left" w:pos="6705"/>
              </w:tabs>
              <w:autoSpaceDE w:val="0"/>
              <w:autoSpaceDN w:val="0"/>
              <w:adjustRightInd w:val="0"/>
              <w:jc w:val="both"/>
              <w:rPr>
                <w:rFonts w:ascii="Arial" w:hAnsi="Arial" w:cs="Arial"/>
                <w:sz w:val="20"/>
                <w:szCs w:val="20"/>
                <w:lang w:val="pt-PT"/>
              </w:rPr>
            </w:pPr>
            <w:r w:rsidRPr="00A80635">
              <w:rPr>
                <w:rFonts w:ascii="Arial" w:hAnsi="Arial" w:cs="Arial"/>
                <w:sz w:val="20"/>
                <w:szCs w:val="20"/>
                <w:lang w:val="pt-PT"/>
              </w:rPr>
              <w:t>2015</w:t>
            </w:r>
          </w:p>
        </w:tc>
      </w:tr>
      <w:tr w:rsidR="00A80635" w:rsidRPr="00A4194B" w:rsidTr="006D17E8">
        <w:tc>
          <w:tcPr>
            <w:tcW w:w="7655" w:type="dxa"/>
          </w:tcPr>
          <w:p w:rsidR="00A80635" w:rsidRPr="00A80635" w:rsidRDefault="00A80635" w:rsidP="00A80635">
            <w:pPr>
              <w:widowControl w:val="0"/>
              <w:tabs>
                <w:tab w:val="left" w:pos="6705"/>
              </w:tabs>
              <w:autoSpaceDE w:val="0"/>
              <w:autoSpaceDN w:val="0"/>
              <w:adjustRightInd w:val="0"/>
              <w:rPr>
                <w:rFonts w:ascii="Arial" w:hAnsi="Arial" w:cs="Arial"/>
                <w:color w:val="000000"/>
                <w:sz w:val="20"/>
                <w:szCs w:val="20"/>
                <w:lang w:val="pt-PT"/>
              </w:rPr>
            </w:pPr>
            <w:r w:rsidRPr="00A80635">
              <w:rPr>
                <w:rFonts w:ascii="Arial" w:hAnsi="Arial" w:cs="Arial"/>
                <w:color w:val="000000"/>
                <w:sz w:val="20"/>
                <w:szCs w:val="20"/>
                <w:lang w:val="pt-PT"/>
              </w:rPr>
              <w:t>N. de dirigentes, docentes e CTA formados em planeamento estratégico, gestão e avaliação de qualidade de programa</w:t>
            </w:r>
          </w:p>
        </w:tc>
        <w:tc>
          <w:tcPr>
            <w:tcW w:w="893" w:type="dxa"/>
          </w:tcPr>
          <w:p w:rsidR="00A80635" w:rsidRPr="00A80635" w:rsidRDefault="00A80635" w:rsidP="00A80635">
            <w:pPr>
              <w:widowControl w:val="0"/>
              <w:tabs>
                <w:tab w:val="left" w:pos="6705"/>
              </w:tabs>
              <w:autoSpaceDE w:val="0"/>
              <w:autoSpaceDN w:val="0"/>
              <w:adjustRightInd w:val="0"/>
              <w:jc w:val="both"/>
              <w:rPr>
                <w:rFonts w:ascii="Arial" w:hAnsi="Arial" w:cs="Arial"/>
                <w:sz w:val="20"/>
                <w:szCs w:val="20"/>
                <w:lang w:val="pt-PT"/>
              </w:rPr>
            </w:pPr>
            <w:r w:rsidRPr="00A80635">
              <w:rPr>
                <w:rFonts w:ascii="Arial" w:hAnsi="Arial" w:cs="Arial"/>
                <w:sz w:val="20"/>
                <w:szCs w:val="20"/>
                <w:lang w:val="pt-PT"/>
              </w:rPr>
              <w:t>30</w:t>
            </w:r>
          </w:p>
        </w:tc>
      </w:tr>
      <w:tr w:rsidR="00A80635" w:rsidRPr="00A4194B" w:rsidTr="006D17E8">
        <w:tc>
          <w:tcPr>
            <w:tcW w:w="7655" w:type="dxa"/>
          </w:tcPr>
          <w:p w:rsidR="00A80635" w:rsidRPr="00A80635" w:rsidRDefault="00A80635" w:rsidP="00A80635">
            <w:pPr>
              <w:widowControl w:val="0"/>
              <w:tabs>
                <w:tab w:val="left" w:pos="6705"/>
              </w:tabs>
              <w:autoSpaceDE w:val="0"/>
              <w:autoSpaceDN w:val="0"/>
              <w:adjustRightInd w:val="0"/>
              <w:rPr>
                <w:rFonts w:ascii="Arial" w:hAnsi="Arial" w:cs="Arial"/>
                <w:color w:val="000000"/>
                <w:sz w:val="20"/>
                <w:szCs w:val="20"/>
                <w:lang w:val="pt-PT"/>
              </w:rPr>
            </w:pPr>
            <w:r w:rsidRPr="00A80635">
              <w:rPr>
                <w:rFonts w:ascii="Arial" w:hAnsi="Arial" w:cs="Arial"/>
                <w:color w:val="000000"/>
                <w:sz w:val="20"/>
                <w:szCs w:val="20"/>
                <w:lang w:val="pt-PT"/>
              </w:rPr>
              <w:t>N. de docentes e CTA capacitados em avaliação de qualidade</w:t>
            </w:r>
          </w:p>
        </w:tc>
        <w:tc>
          <w:tcPr>
            <w:tcW w:w="893" w:type="dxa"/>
          </w:tcPr>
          <w:p w:rsidR="00A80635" w:rsidRPr="00A80635" w:rsidRDefault="00A80635" w:rsidP="00A80635">
            <w:pPr>
              <w:widowControl w:val="0"/>
              <w:tabs>
                <w:tab w:val="left" w:pos="6705"/>
              </w:tabs>
              <w:autoSpaceDE w:val="0"/>
              <w:autoSpaceDN w:val="0"/>
              <w:adjustRightInd w:val="0"/>
              <w:jc w:val="both"/>
              <w:rPr>
                <w:rFonts w:ascii="Arial" w:hAnsi="Arial" w:cs="Arial"/>
                <w:sz w:val="20"/>
                <w:szCs w:val="20"/>
                <w:lang w:val="pt-PT"/>
              </w:rPr>
            </w:pPr>
            <w:r w:rsidRPr="00A80635">
              <w:rPr>
                <w:rFonts w:ascii="Arial" w:hAnsi="Arial" w:cs="Arial"/>
                <w:sz w:val="20"/>
                <w:szCs w:val="20"/>
                <w:lang w:val="pt-PT"/>
              </w:rPr>
              <w:t>50</w:t>
            </w:r>
          </w:p>
        </w:tc>
      </w:tr>
      <w:tr w:rsidR="00A80635" w:rsidRPr="00A4194B" w:rsidTr="006D17E8">
        <w:tc>
          <w:tcPr>
            <w:tcW w:w="7655" w:type="dxa"/>
          </w:tcPr>
          <w:p w:rsidR="00A80635" w:rsidRPr="00A80635" w:rsidRDefault="00A80635" w:rsidP="00A80635">
            <w:pPr>
              <w:widowControl w:val="0"/>
              <w:tabs>
                <w:tab w:val="left" w:pos="6705"/>
              </w:tabs>
              <w:autoSpaceDE w:val="0"/>
              <w:autoSpaceDN w:val="0"/>
              <w:adjustRightInd w:val="0"/>
              <w:rPr>
                <w:rFonts w:ascii="Arial" w:hAnsi="Arial" w:cs="Arial"/>
                <w:color w:val="000000"/>
                <w:sz w:val="20"/>
                <w:szCs w:val="20"/>
                <w:lang w:val="pt-PT"/>
              </w:rPr>
            </w:pPr>
            <w:r w:rsidRPr="00A80635">
              <w:rPr>
                <w:rFonts w:ascii="Arial" w:hAnsi="Arial" w:cs="Arial"/>
                <w:color w:val="000000"/>
                <w:sz w:val="20"/>
                <w:szCs w:val="20"/>
                <w:lang w:val="pt-PT"/>
              </w:rPr>
              <w:t>N. de auto-avaliações de centros finalizadas</w:t>
            </w:r>
          </w:p>
        </w:tc>
        <w:tc>
          <w:tcPr>
            <w:tcW w:w="893" w:type="dxa"/>
          </w:tcPr>
          <w:p w:rsidR="00A80635" w:rsidRPr="00A80635" w:rsidRDefault="00A80635" w:rsidP="00A80635">
            <w:pPr>
              <w:widowControl w:val="0"/>
              <w:tabs>
                <w:tab w:val="left" w:pos="6705"/>
              </w:tabs>
              <w:autoSpaceDE w:val="0"/>
              <w:autoSpaceDN w:val="0"/>
              <w:adjustRightInd w:val="0"/>
              <w:jc w:val="both"/>
              <w:rPr>
                <w:rFonts w:ascii="Arial" w:hAnsi="Arial" w:cs="Arial"/>
                <w:sz w:val="20"/>
                <w:szCs w:val="20"/>
                <w:lang w:val="pt-PT"/>
              </w:rPr>
            </w:pPr>
            <w:r w:rsidRPr="00A80635">
              <w:rPr>
                <w:rFonts w:ascii="Arial" w:hAnsi="Arial" w:cs="Arial"/>
                <w:sz w:val="20"/>
                <w:szCs w:val="20"/>
                <w:lang w:val="pt-PT"/>
              </w:rPr>
              <w:t>2</w:t>
            </w:r>
          </w:p>
        </w:tc>
      </w:tr>
    </w:tbl>
    <w:p w:rsidR="001D0304" w:rsidRPr="00C4039C" w:rsidRDefault="001D0304" w:rsidP="001D0304">
      <w:pPr>
        <w:jc w:val="both"/>
        <w:rPr>
          <w:color w:val="000000"/>
          <w:szCs w:val="16"/>
          <w:lang w:val="pt-PT"/>
        </w:rPr>
      </w:pPr>
    </w:p>
    <w:p w:rsidR="00EC4AC7" w:rsidRPr="00C4039C" w:rsidRDefault="006D17E8" w:rsidP="001D0304">
      <w:pPr>
        <w:jc w:val="both"/>
        <w:rPr>
          <w:color w:val="000000"/>
          <w:szCs w:val="16"/>
          <w:lang w:val="pt-PT"/>
        </w:rPr>
      </w:pPr>
      <w:r>
        <w:rPr>
          <w:color w:val="000000"/>
          <w:szCs w:val="16"/>
          <w:lang w:val="pt-PT"/>
        </w:rPr>
        <w:br w:type="page"/>
      </w:r>
    </w:p>
    <w:p w:rsidR="001D0304" w:rsidRPr="00C4039C" w:rsidRDefault="001D0304" w:rsidP="001D0304">
      <w:pPr>
        <w:rPr>
          <w:b/>
          <w:sz w:val="28"/>
          <w:szCs w:val="28"/>
          <w:lang w:val="pt-PT"/>
        </w:rPr>
      </w:pPr>
      <w:r w:rsidRPr="00C4039C">
        <w:rPr>
          <w:b/>
          <w:sz w:val="28"/>
          <w:szCs w:val="28"/>
          <w:lang w:val="pt-PT"/>
        </w:rPr>
        <w:t xml:space="preserve">6. Cronograma das Actividades </w:t>
      </w:r>
    </w:p>
    <w:p w:rsidR="00A80635" w:rsidRDefault="00A80635" w:rsidP="00A80635">
      <w:pPr>
        <w:rPr>
          <w:b/>
          <w:sz w:val="28"/>
          <w:szCs w:val="28"/>
          <w:lang w:val="pt-PT"/>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3"/>
        <w:gridCol w:w="389"/>
        <w:gridCol w:w="390"/>
        <w:gridCol w:w="390"/>
        <w:gridCol w:w="390"/>
        <w:gridCol w:w="390"/>
        <w:gridCol w:w="390"/>
        <w:gridCol w:w="390"/>
        <w:gridCol w:w="391"/>
        <w:gridCol w:w="390"/>
        <w:gridCol w:w="390"/>
        <w:gridCol w:w="390"/>
        <w:gridCol w:w="390"/>
      </w:tblGrid>
      <w:tr w:rsidR="00A80635" w:rsidRPr="00A4194B" w:rsidTr="00A80635">
        <w:trPr>
          <w:cantSplit/>
          <w:tblHeader/>
        </w:trPr>
        <w:tc>
          <w:tcPr>
            <w:tcW w:w="5243" w:type="dxa"/>
            <w:vMerge w:val="restart"/>
            <w:shd w:val="clear" w:color="auto" w:fill="F2F2F2"/>
          </w:tcPr>
          <w:p w:rsidR="00A80635" w:rsidRPr="00A4194B" w:rsidRDefault="00A80635" w:rsidP="00A80635">
            <w:pPr>
              <w:ind w:left="-720" w:firstLine="720"/>
              <w:jc w:val="right"/>
              <w:rPr>
                <w:b/>
                <w:smallCaps/>
                <w:color w:val="000000"/>
                <w:lang w:val="pt-PT"/>
              </w:rPr>
            </w:pPr>
            <w:r w:rsidRPr="00A4194B">
              <w:rPr>
                <w:b/>
                <w:smallCaps/>
                <w:color w:val="000000"/>
                <w:lang w:val="pt-PT"/>
              </w:rPr>
              <w:t>Ano de projecto</w:t>
            </w:r>
          </w:p>
          <w:p w:rsidR="00A80635" w:rsidRPr="00A4194B" w:rsidRDefault="00A80635" w:rsidP="00A80635">
            <w:pPr>
              <w:ind w:left="-720" w:firstLine="720"/>
              <w:rPr>
                <w:b/>
                <w:color w:val="000000"/>
                <w:lang w:val="pt-PT"/>
              </w:rPr>
            </w:pPr>
            <w:r w:rsidRPr="00A4194B">
              <w:rPr>
                <w:b/>
                <w:color w:val="000000"/>
                <w:lang w:val="pt-PT"/>
              </w:rPr>
              <w:t>ACTIVIDADE/Acção</w:t>
            </w:r>
            <w:r>
              <w:rPr>
                <w:b/>
                <w:color w:val="000000"/>
                <w:lang w:val="pt-PT"/>
              </w:rPr>
              <w:t xml:space="preserve">                                                           Mês</w:t>
            </w:r>
          </w:p>
        </w:tc>
        <w:tc>
          <w:tcPr>
            <w:tcW w:w="4680" w:type="dxa"/>
            <w:gridSpan w:val="12"/>
            <w:tcBorders>
              <w:right w:val="double" w:sz="4" w:space="0" w:color="auto"/>
            </w:tcBorders>
            <w:shd w:val="clear" w:color="auto" w:fill="F2F2F2"/>
          </w:tcPr>
          <w:p w:rsidR="00A80635" w:rsidRPr="004A0B11" w:rsidRDefault="00A80635" w:rsidP="00A80635">
            <w:pPr>
              <w:jc w:val="center"/>
              <w:rPr>
                <w:b/>
                <w:snapToGrid w:val="0"/>
                <w:color w:val="000000"/>
                <w:lang w:val="pt-PT"/>
              </w:rPr>
            </w:pPr>
            <w:r w:rsidRPr="004A0B11">
              <w:rPr>
                <w:b/>
                <w:snapToGrid w:val="0"/>
                <w:color w:val="000000"/>
                <w:lang w:val="pt-PT"/>
              </w:rPr>
              <w:t>I</w:t>
            </w:r>
            <w:r>
              <w:rPr>
                <w:b/>
                <w:snapToGrid w:val="0"/>
                <w:color w:val="000000"/>
                <w:lang w:val="pt-PT"/>
              </w:rPr>
              <w:t>I</w:t>
            </w:r>
          </w:p>
        </w:tc>
      </w:tr>
      <w:tr w:rsidR="00A80635" w:rsidRPr="00540FE9" w:rsidTr="00A80635">
        <w:trPr>
          <w:cantSplit/>
          <w:trHeight w:val="113"/>
        </w:trPr>
        <w:tc>
          <w:tcPr>
            <w:tcW w:w="5243" w:type="dxa"/>
            <w:vMerge/>
          </w:tcPr>
          <w:p w:rsidR="00A80635" w:rsidRPr="00A4194B" w:rsidRDefault="00A80635" w:rsidP="00A80635">
            <w:pPr>
              <w:ind w:left="317" w:hanging="317"/>
              <w:rPr>
                <w:b/>
                <w:color w:val="000000"/>
                <w:sz w:val="16"/>
                <w:szCs w:val="16"/>
                <w:lang w:val="pt-PT"/>
              </w:rPr>
            </w:pPr>
          </w:p>
        </w:tc>
        <w:tc>
          <w:tcPr>
            <w:tcW w:w="389"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1</w:t>
            </w:r>
          </w:p>
        </w:tc>
        <w:tc>
          <w:tcPr>
            <w:tcW w:w="390"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2</w:t>
            </w:r>
          </w:p>
        </w:tc>
        <w:tc>
          <w:tcPr>
            <w:tcW w:w="390"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3</w:t>
            </w:r>
          </w:p>
        </w:tc>
        <w:tc>
          <w:tcPr>
            <w:tcW w:w="390"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4</w:t>
            </w:r>
          </w:p>
        </w:tc>
        <w:tc>
          <w:tcPr>
            <w:tcW w:w="390"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5</w:t>
            </w:r>
          </w:p>
        </w:tc>
        <w:tc>
          <w:tcPr>
            <w:tcW w:w="390"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6</w:t>
            </w:r>
          </w:p>
        </w:tc>
        <w:tc>
          <w:tcPr>
            <w:tcW w:w="390" w:type="dxa"/>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7</w:t>
            </w:r>
          </w:p>
        </w:tc>
        <w:tc>
          <w:tcPr>
            <w:tcW w:w="391" w:type="dxa"/>
            <w:tcBorders>
              <w:bottom w:val="single" w:sz="4" w:space="0" w:color="auto"/>
            </w:tcBorders>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8</w:t>
            </w:r>
          </w:p>
        </w:tc>
        <w:tc>
          <w:tcPr>
            <w:tcW w:w="390" w:type="dxa"/>
            <w:tcBorders>
              <w:bottom w:val="single" w:sz="4" w:space="0" w:color="auto"/>
            </w:tcBorders>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9</w:t>
            </w:r>
          </w:p>
        </w:tc>
        <w:tc>
          <w:tcPr>
            <w:tcW w:w="390" w:type="dxa"/>
            <w:tcBorders>
              <w:bottom w:val="single" w:sz="4" w:space="0" w:color="auto"/>
            </w:tcBorders>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10</w:t>
            </w:r>
          </w:p>
        </w:tc>
        <w:tc>
          <w:tcPr>
            <w:tcW w:w="390" w:type="dxa"/>
            <w:tcBorders>
              <w:bottom w:val="single" w:sz="4" w:space="0" w:color="auto"/>
            </w:tcBorders>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11</w:t>
            </w:r>
          </w:p>
        </w:tc>
        <w:tc>
          <w:tcPr>
            <w:tcW w:w="390" w:type="dxa"/>
            <w:tcBorders>
              <w:bottom w:val="single" w:sz="4" w:space="0" w:color="auto"/>
              <w:right w:val="double" w:sz="4" w:space="0" w:color="auto"/>
            </w:tcBorders>
            <w:shd w:val="clear" w:color="auto" w:fill="F2F2F2"/>
          </w:tcPr>
          <w:p w:rsidR="00A80635" w:rsidRPr="00540FE9" w:rsidRDefault="00A80635" w:rsidP="00A80635">
            <w:pPr>
              <w:ind w:left="-720" w:firstLine="720"/>
              <w:rPr>
                <w:b/>
                <w:color w:val="000000"/>
                <w:sz w:val="16"/>
                <w:szCs w:val="16"/>
                <w:lang w:val="pt-PT"/>
              </w:rPr>
            </w:pPr>
            <w:r w:rsidRPr="00540FE9">
              <w:rPr>
                <w:b/>
                <w:color w:val="000000"/>
                <w:sz w:val="16"/>
                <w:szCs w:val="16"/>
                <w:lang w:val="pt-PT"/>
              </w:rPr>
              <w:t>12</w:t>
            </w:r>
          </w:p>
        </w:tc>
      </w:tr>
      <w:tr w:rsidR="00A80635" w:rsidRPr="00A4194B" w:rsidTr="00A80635">
        <w:trPr>
          <w:cantSplit/>
          <w:trHeight w:val="113"/>
        </w:trPr>
        <w:tc>
          <w:tcPr>
            <w:tcW w:w="5243" w:type="dxa"/>
          </w:tcPr>
          <w:p w:rsidR="00A80635" w:rsidRPr="00A4194B" w:rsidRDefault="00A80635" w:rsidP="00A80635">
            <w:pPr>
              <w:ind w:left="317" w:hanging="317"/>
              <w:rPr>
                <w:b/>
                <w:color w:val="000000"/>
                <w:sz w:val="16"/>
                <w:szCs w:val="16"/>
                <w:lang w:val="pt-PT"/>
              </w:rPr>
            </w:pPr>
            <w:r w:rsidRPr="00A4194B">
              <w:rPr>
                <w:b/>
                <w:color w:val="000000"/>
                <w:sz w:val="16"/>
                <w:szCs w:val="16"/>
                <w:lang w:val="pt-PT"/>
              </w:rPr>
              <w:t>1.1.1 Apoio à Reforma Académica</w:t>
            </w:r>
          </w:p>
        </w:tc>
        <w:tc>
          <w:tcPr>
            <w:tcW w:w="389" w:type="dxa"/>
            <w:shd w:val="clear" w:color="auto" w:fill="auto"/>
          </w:tcPr>
          <w:p w:rsidR="00A80635" w:rsidRPr="00A4194B" w:rsidRDefault="00A80635" w:rsidP="00A80635">
            <w:pPr>
              <w:ind w:left="-720" w:firstLine="720"/>
              <w:rPr>
                <w:b/>
                <w:color w:val="000000"/>
                <w:sz w:val="16"/>
                <w:szCs w:val="16"/>
                <w:lang w:val="pt-PT"/>
              </w:rPr>
            </w:pPr>
          </w:p>
        </w:tc>
        <w:tc>
          <w:tcPr>
            <w:tcW w:w="390" w:type="dxa"/>
            <w:shd w:val="clear" w:color="auto" w:fill="auto"/>
          </w:tcPr>
          <w:p w:rsidR="00A80635" w:rsidRPr="00A4194B" w:rsidRDefault="00A80635" w:rsidP="00A80635">
            <w:pPr>
              <w:ind w:left="-720" w:firstLine="720"/>
              <w:rPr>
                <w:b/>
                <w:color w:val="000000"/>
                <w:sz w:val="16"/>
                <w:szCs w:val="16"/>
                <w:lang w:val="pt-PT"/>
              </w:rPr>
            </w:pPr>
          </w:p>
        </w:tc>
        <w:tc>
          <w:tcPr>
            <w:tcW w:w="390" w:type="dxa"/>
            <w:shd w:val="clear" w:color="auto" w:fill="auto"/>
          </w:tcPr>
          <w:p w:rsidR="00A80635" w:rsidRPr="00A4194B" w:rsidRDefault="00A80635" w:rsidP="00A80635">
            <w:pPr>
              <w:ind w:left="-720" w:firstLine="720"/>
              <w:rPr>
                <w:b/>
                <w:color w:val="000000"/>
                <w:sz w:val="16"/>
                <w:szCs w:val="16"/>
                <w:lang w:val="pt-PT"/>
              </w:rPr>
            </w:pPr>
          </w:p>
        </w:tc>
        <w:tc>
          <w:tcPr>
            <w:tcW w:w="390" w:type="dxa"/>
            <w:shd w:val="clear" w:color="auto" w:fill="auto"/>
          </w:tcPr>
          <w:p w:rsidR="00A80635" w:rsidRPr="00A4194B" w:rsidRDefault="00A80635" w:rsidP="00A80635">
            <w:pPr>
              <w:ind w:left="-720" w:firstLine="720"/>
              <w:rPr>
                <w:b/>
                <w:color w:val="000000"/>
                <w:sz w:val="16"/>
                <w:szCs w:val="16"/>
                <w:lang w:val="pt-PT"/>
              </w:rPr>
            </w:pPr>
          </w:p>
        </w:tc>
        <w:tc>
          <w:tcPr>
            <w:tcW w:w="390" w:type="dxa"/>
            <w:shd w:val="clear" w:color="auto" w:fill="auto"/>
          </w:tcPr>
          <w:p w:rsidR="00A80635" w:rsidRPr="00A4194B" w:rsidRDefault="00A80635" w:rsidP="00A80635">
            <w:pPr>
              <w:ind w:left="-720" w:firstLine="720"/>
              <w:rPr>
                <w:b/>
                <w:color w:val="000000"/>
                <w:sz w:val="16"/>
                <w:szCs w:val="16"/>
                <w:lang w:val="pt-PT"/>
              </w:rPr>
            </w:pPr>
          </w:p>
        </w:tc>
        <w:tc>
          <w:tcPr>
            <w:tcW w:w="390" w:type="dxa"/>
            <w:shd w:val="clear" w:color="auto" w:fill="auto"/>
          </w:tcPr>
          <w:p w:rsidR="00A80635" w:rsidRPr="00A4194B" w:rsidRDefault="00A80635" w:rsidP="00A80635">
            <w:pPr>
              <w:ind w:left="-720" w:firstLine="720"/>
              <w:rPr>
                <w:b/>
                <w:color w:val="000000"/>
                <w:sz w:val="16"/>
                <w:szCs w:val="16"/>
                <w:lang w:val="pt-PT"/>
              </w:rPr>
            </w:pPr>
          </w:p>
        </w:tc>
        <w:tc>
          <w:tcPr>
            <w:tcW w:w="390" w:type="dxa"/>
            <w:shd w:val="clear" w:color="auto" w:fill="auto"/>
          </w:tcPr>
          <w:p w:rsidR="00A80635" w:rsidRPr="00A4194B" w:rsidRDefault="00A80635" w:rsidP="00A80635">
            <w:pPr>
              <w:ind w:left="-720" w:firstLine="720"/>
              <w:rPr>
                <w:b/>
                <w:color w:val="000000"/>
                <w:sz w:val="16"/>
                <w:szCs w:val="16"/>
                <w:lang w:val="pt-PT"/>
              </w:rPr>
            </w:pPr>
          </w:p>
        </w:tc>
        <w:tc>
          <w:tcPr>
            <w:tcW w:w="391" w:type="dxa"/>
            <w:tcBorders>
              <w:bottom w:val="single" w:sz="4" w:space="0" w:color="auto"/>
            </w:tcBorders>
          </w:tcPr>
          <w:p w:rsidR="00A80635" w:rsidRPr="00A4194B" w:rsidRDefault="00A80635" w:rsidP="00A80635">
            <w:pPr>
              <w:ind w:left="-720" w:firstLine="720"/>
              <w:rPr>
                <w:b/>
                <w:color w:val="000000"/>
                <w:sz w:val="16"/>
                <w:szCs w:val="16"/>
                <w:lang w:val="pt-PT"/>
              </w:rPr>
            </w:pPr>
          </w:p>
        </w:tc>
        <w:tc>
          <w:tcPr>
            <w:tcW w:w="390" w:type="dxa"/>
            <w:tcBorders>
              <w:bottom w:val="single" w:sz="4" w:space="0" w:color="auto"/>
            </w:tcBorders>
          </w:tcPr>
          <w:p w:rsidR="00A80635" w:rsidRPr="00A4194B" w:rsidRDefault="00A80635" w:rsidP="00A80635">
            <w:pPr>
              <w:ind w:left="-720" w:firstLine="720"/>
              <w:rPr>
                <w:b/>
                <w:color w:val="000000"/>
                <w:sz w:val="16"/>
                <w:szCs w:val="16"/>
                <w:lang w:val="pt-PT"/>
              </w:rPr>
            </w:pPr>
          </w:p>
        </w:tc>
        <w:tc>
          <w:tcPr>
            <w:tcW w:w="390" w:type="dxa"/>
            <w:tcBorders>
              <w:bottom w:val="single" w:sz="4" w:space="0" w:color="auto"/>
            </w:tcBorders>
          </w:tcPr>
          <w:p w:rsidR="00A80635" w:rsidRPr="00A4194B" w:rsidRDefault="00A80635" w:rsidP="00A80635">
            <w:pPr>
              <w:ind w:left="-720" w:firstLine="720"/>
              <w:rPr>
                <w:b/>
                <w:color w:val="000000"/>
                <w:sz w:val="16"/>
                <w:szCs w:val="16"/>
                <w:lang w:val="pt-PT"/>
              </w:rPr>
            </w:pPr>
          </w:p>
        </w:tc>
        <w:tc>
          <w:tcPr>
            <w:tcW w:w="390" w:type="dxa"/>
            <w:tcBorders>
              <w:bottom w:val="single" w:sz="4" w:space="0" w:color="auto"/>
            </w:tcBorders>
          </w:tcPr>
          <w:p w:rsidR="00A80635" w:rsidRPr="00A4194B" w:rsidRDefault="00A80635" w:rsidP="00A80635">
            <w:pPr>
              <w:ind w:left="-720" w:firstLine="720"/>
              <w:rPr>
                <w:b/>
                <w:color w:val="000000"/>
                <w:sz w:val="16"/>
                <w:szCs w:val="16"/>
                <w:lang w:val="pt-PT"/>
              </w:rPr>
            </w:pPr>
          </w:p>
        </w:tc>
        <w:tc>
          <w:tcPr>
            <w:tcW w:w="390" w:type="dxa"/>
            <w:tcBorders>
              <w:bottom w:val="single" w:sz="4" w:space="0" w:color="auto"/>
              <w:right w:val="double" w:sz="4" w:space="0" w:color="auto"/>
            </w:tcBorders>
          </w:tcPr>
          <w:p w:rsidR="00A80635" w:rsidRPr="00A4194B" w:rsidRDefault="00A80635" w:rsidP="00A80635">
            <w:pPr>
              <w:ind w:left="-720" w:firstLine="720"/>
              <w:rPr>
                <w:b/>
                <w:color w:val="000000"/>
                <w:sz w:val="16"/>
                <w:szCs w:val="16"/>
                <w:lang w:val="pt-PT"/>
              </w:rPr>
            </w:pPr>
          </w:p>
        </w:tc>
      </w:tr>
      <w:tr w:rsidR="00A80635" w:rsidRPr="005A3A0E" w:rsidTr="00A80635">
        <w:trPr>
          <w:cantSplit/>
          <w:trHeight w:val="113"/>
        </w:trPr>
        <w:tc>
          <w:tcPr>
            <w:tcW w:w="5243" w:type="dxa"/>
          </w:tcPr>
          <w:p w:rsidR="00A80635" w:rsidRPr="00A4194B" w:rsidRDefault="00A80635" w:rsidP="00A80635">
            <w:pPr>
              <w:ind w:left="459" w:hanging="459"/>
              <w:rPr>
                <w:color w:val="000000"/>
                <w:sz w:val="16"/>
                <w:szCs w:val="16"/>
                <w:lang w:val="pt-PT"/>
              </w:rPr>
            </w:pPr>
            <w:r w:rsidRPr="00A4194B">
              <w:rPr>
                <w:color w:val="000000"/>
                <w:sz w:val="16"/>
                <w:szCs w:val="16"/>
                <w:lang w:val="pt-PT"/>
              </w:rPr>
              <w:t>1.1.1.2 Desenvolvimento de procedimentos para a implementação eficiente do SNATCA</w:t>
            </w:r>
          </w:p>
        </w:tc>
        <w:tc>
          <w:tcPr>
            <w:tcW w:w="389"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1" w:type="dxa"/>
            <w:tcBorders>
              <w:bottom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bottom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bottom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bottom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bottom w:val="single" w:sz="4" w:space="0" w:color="auto"/>
              <w:right w:val="double" w:sz="4" w:space="0" w:color="auto"/>
            </w:tcBorders>
            <w:shd w:val="clear" w:color="auto" w:fill="FFC000"/>
          </w:tcPr>
          <w:p w:rsidR="00A80635" w:rsidRPr="00A4194B" w:rsidRDefault="00A80635" w:rsidP="00A80635">
            <w:pPr>
              <w:ind w:left="-720" w:firstLine="720"/>
              <w:rPr>
                <w:color w:val="000000"/>
                <w:sz w:val="16"/>
                <w:szCs w:val="16"/>
                <w:lang w:val="pt-PT"/>
              </w:rPr>
            </w:pPr>
          </w:p>
        </w:tc>
      </w:tr>
      <w:tr w:rsidR="00A80635" w:rsidRPr="005A3A0E" w:rsidTr="00A80635">
        <w:trPr>
          <w:cantSplit/>
          <w:trHeight w:val="113"/>
        </w:trPr>
        <w:tc>
          <w:tcPr>
            <w:tcW w:w="5243" w:type="dxa"/>
          </w:tcPr>
          <w:p w:rsidR="00A80635" w:rsidRPr="00A4194B" w:rsidRDefault="00A80635" w:rsidP="00A80635">
            <w:pPr>
              <w:ind w:left="317" w:hanging="317"/>
              <w:rPr>
                <w:b/>
                <w:color w:val="000000"/>
                <w:sz w:val="16"/>
                <w:szCs w:val="16"/>
                <w:lang w:val="pt-PT"/>
              </w:rPr>
            </w:pPr>
            <w:r w:rsidRPr="00A4194B">
              <w:rPr>
                <w:b/>
                <w:color w:val="000000"/>
                <w:sz w:val="16"/>
                <w:szCs w:val="16"/>
                <w:lang w:val="pt-PT"/>
              </w:rPr>
              <w:t>1.1.2 Apoio à constituição de um Sistema de avaliação e controlo da qualidade</w:t>
            </w:r>
          </w:p>
        </w:tc>
        <w:tc>
          <w:tcPr>
            <w:tcW w:w="389"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1" w:type="dxa"/>
            <w:tcBorders>
              <w:bottom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bottom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bottom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bottom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bottom w:val="single" w:sz="4" w:space="0" w:color="auto"/>
              <w:right w:val="double" w:sz="4" w:space="0" w:color="auto"/>
            </w:tcBorders>
            <w:shd w:val="clear" w:color="auto" w:fill="auto"/>
          </w:tcPr>
          <w:p w:rsidR="00A80635" w:rsidRPr="00A4194B" w:rsidRDefault="00A80635" w:rsidP="00A80635">
            <w:pPr>
              <w:ind w:left="-720" w:firstLine="720"/>
              <w:rPr>
                <w:color w:val="000000"/>
                <w:sz w:val="16"/>
                <w:szCs w:val="16"/>
                <w:lang w:val="pt-PT"/>
              </w:rPr>
            </w:pPr>
          </w:p>
        </w:tc>
      </w:tr>
      <w:tr w:rsidR="00A80635" w:rsidRPr="005A3A0E" w:rsidTr="00A80635">
        <w:trPr>
          <w:cantSplit/>
          <w:trHeight w:val="113"/>
        </w:trPr>
        <w:tc>
          <w:tcPr>
            <w:tcW w:w="5243" w:type="dxa"/>
            <w:tcBorders>
              <w:top w:val="single" w:sz="4" w:space="0" w:color="auto"/>
              <w:left w:val="single" w:sz="4" w:space="0" w:color="auto"/>
              <w:bottom w:val="single" w:sz="4" w:space="0" w:color="auto"/>
            </w:tcBorders>
          </w:tcPr>
          <w:p w:rsidR="00A80635" w:rsidRPr="00A4194B" w:rsidRDefault="00A80635" w:rsidP="00A80635">
            <w:pPr>
              <w:ind w:left="459" w:hanging="459"/>
              <w:rPr>
                <w:color w:val="000000"/>
                <w:sz w:val="16"/>
                <w:szCs w:val="16"/>
                <w:lang w:val="pt-PT" w:eastAsia="it-IT"/>
              </w:rPr>
            </w:pPr>
            <w:r w:rsidRPr="00A4194B">
              <w:rPr>
                <w:color w:val="000000"/>
                <w:sz w:val="16"/>
                <w:szCs w:val="16"/>
                <w:lang w:val="pt-PT" w:eastAsia="it-IT"/>
              </w:rPr>
              <w:t xml:space="preserve">1.1.2.3 Elaboração das normas sobre procedimentos instrumentos, indicadores e respectivos padrões para a auto-avaliação dos </w:t>
            </w:r>
            <w:r>
              <w:rPr>
                <w:color w:val="000000"/>
                <w:sz w:val="16"/>
                <w:szCs w:val="16"/>
                <w:lang w:val="pt-PT" w:eastAsia="it-IT"/>
              </w:rPr>
              <w:t>centros</w:t>
            </w:r>
          </w:p>
        </w:tc>
        <w:tc>
          <w:tcPr>
            <w:tcW w:w="389"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1" w:type="dxa"/>
            <w:tcBorders>
              <w:top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80635" w:rsidRPr="00A4194B" w:rsidRDefault="00A80635" w:rsidP="00A80635">
            <w:pPr>
              <w:ind w:left="-720" w:firstLine="720"/>
              <w:rPr>
                <w:color w:val="000000"/>
                <w:sz w:val="16"/>
                <w:szCs w:val="16"/>
                <w:lang w:val="pt-PT"/>
              </w:rPr>
            </w:pPr>
          </w:p>
        </w:tc>
      </w:tr>
      <w:tr w:rsidR="00A80635" w:rsidRPr="005A3A0E" w:rsidTr="00A80635">
        <w:trPr>
          <w:cantSplit/>
          <w:trHeight w:val="113"/>
        </w:trPr>
        <w:tc>
          <w:tcPr>
            <w:tcW w:w="5243" w:type="dxa"/>
            <w:tcBorders>
              <w:top w:val="single" w:sz="4" w:space="0" w:color="auto"/>
              <w:left w:val="single" w:sz="4" w:space="0" w:color="auto"/>
              <w:bottom w:val="single" w:sz="4" w:space="0" w:color="auto"/>
            </w:tcBorders>
          </w:tcPr>
          <w:p w:rsidR="00A80635" w:rsidRPr="00A4194B" w:rsidRDefault="00A80635" w:rsidP="00A80635">
            <w:pPr>
              <w:ind w:left="459" w:hanging="459"/>
              <w:rPr>
                <w:color w:val="000000"/>
                <w:sz w:val="16"/>
                <w:szCs w:val="16"/>
                <w:lang w:val="pt-PT" w:eastAsia="it-IT"/>
              </w:rPr>
            </w:pPr>
            <w:r w:rsidRPr="00A4194B">
              <w:rPr>
                <w:color w:val="000000"/>
                <w:sz w:val="16"/>
                <w:szCs w:val="16"/>
                <w:lang w:val="pt-PT" w:eastAsia="it-IT"/>
              </w:rPr>
              <w:t xml:space="preserve">1.1.2.5 Capacitação de </w:t>
            </w:r>
            <w:r>
              <w:rPr>
                <w:color w:val="000000"/>
                <w:sz w:val="16"/>
                <w:szCs w:val="16"/>
                <w:lang w:val="pt-PT" w:eastAsia="it-IT"/>
              </w:rPr>
              <w:t xml:space="preserve">gestores, </w:t>
            </w:r>
            <w:r w:rsidRPr="00A4194B">
              <w:rPr>
                <w:color w:val="000000"/>
                <w:sz w:val="16"/>
                <w:szCs w:val="16"/>
                <w:lang w:val="pt-PT" w:eastAsia="it-IT"/>
              </w:rPr>
              <w:t>docentes e CTA em avaliação de qualidade</w:t>
            </w:r>
          </w:p>
        </w:tc>
        <w:tc>
          <w:tcPr>
            <w:tcW w:w="389"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1" w:type="dxa"/>
            <w:tcBorders>
              <w:top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FFC000"/>
          </w:tcPr>
          <w:p w:rsidR="00A80635" w:rsidRPr="00A4194B" w:rsidRDefault="00A80635" w:rsidP="00A80635">
            <w:pPr>
              <w:ind w:left="-720" w:firstLine="720"/>
              <w:rPr>
                <w:color w:val="000000"/>
                <w:sz w:val="16"/>
                <w:szCs w:val="16"/>
                <w:lang w:val="pt-PT"/>
              </w:rPr>
            </w:pPr>
          </w:p>
        </w:tc>
      </w:tr>
      <w:tr w:rsidR="00A80635" w:rsidRPr="005A3A0E" w:rsidTr="00A80635">
        <w:trPr>
          <w:cantSplit/>
          <w:trHeight w:val="113"/>
        </w:trPr>
        <w:tc>
          <w:tcPr>
            <w:tcW w:w="5243" w:type="dxa"/>
            <w:tcBorders>
              <w:top w:val="single" w:sz="4" w:space="0" w:color="auto"/>
              <w:left w:val="single" w:sz="4" w:space="0" w:color="auto"/>
              <w:bottom w:val="single" w:sz="4" w:space="0" w:color="auto"/>
            </w:tcBorders>
            <w:shd w:val="clear" w:color="auto" w:fill="auto"/>
          </w:tcPr>
          <w:p w:rsidR="00A80635" w:rsidRPr="00A4194B" w:rsidRDefault="00A80635" w:rsidP="00A80635">
            <w:pPr>
              <w:ind w:left="317" w:hanging="317"/>
              <w:rPr>
                <w:b/>
                <w:color w:val="000000"/>
                <w:sz w:val="16"/>
                <w:szCs w:val="16"/>
                <w:lang w:val="pt-PT"/>
              </w:rPr>
            </w:pPr>
            <w:r w:rsidRPr="00A4194B">
              <w:rPr>
                <w:b/>
                <w:color w:val="000000"/>
                <w:sz w:val="16"/>
                <w:szCs w:val="16"/>
                <w:lang w:val="pt-PT"/>
              </w:rPr>
              <w:t xml:space="preserve">1.1.3 Apoio à planificação e gestão </w:t>
            </w:r>
            <w:r>
              <w:rPr>
                <w:b/>
                <w:color w:val="000000"/>
                <w:sz w:val="16"/>
                <w:szCs w:val="16"/>
                <w:lang w:val="pt-PT"/>
              </w:rPr>
              <w:t>académica</w:t>
            </w:r>
          </w:p>
        </w:tc>
        <w:tc>
          <w:tcPr>
            <w:tcW w:w="389"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80635" w:rsidRPr="00A4194B" w:rsidRDefault="00A80635" w:rsidP="00A80635">
            <w:pPr>
              <w:ind w:left="-720" w:firstLine="720"/>
              <w:rPr>
                <w:color w:val="000000"/>
                <w:sz w:val="16"/>
                <w:szCs w:val="16"/>
                <w:lang w:val="pt-PT"/>
              </w:rPr>
            </w:pPr>
          </w:p>
        </w:tc>
      </w:tr>
      <w:tr w:rsidR="00A80635" w:rsidRPr="005A3A0E" w:rsidTr="00A80635">
        <w:trPr>
          <w:cantSplit/>
          <w:trHeight w:val="113"/>
        </w:trPr>
        <w:tc>
          <w:tcPr>
            <w:tcW w:w="5243" w:type="dxa"/>
            <w:tcBorders>
              <w:top w:val="single" w:sz="4" w:space="0" w:color="auto"/>
              <w:left w:val="single" w:sz="4" w:space="0" w:color="auto"/>
              <w:bottom w:val="single" w:sz="4" w:space="0" w:color="auto"/>
            </w:tcBorders>
            <w:shd w:val="clear" w:color="auto" w:fill="auto"/>
          </w:tcPr>
          <w:p w:rsidR="00A80635" w:rsidRPr="00A4194B" w:rsidRDefault="00A80635" w:rsidP="00A80635">
            <w:pPr>
              <w:ind w:left="459" w:hanging="459"/>
              <w:rPr>
                <w:color w:val="000000"/>
                <w:sz w:val="16"/>
                <w:szCs w:val="16"/>
                <w:lang w:val="pt-PT" w:eastAsia="it-IT"/>
              </w:rPr>
            </w:pPr>
            <w:r w:rsidRPr="00A4194B">
              <w:rPr>
                <w:color w:val="000000"/>
                <w:sz w:val="16"/>
                <w:szCs w:val="16"/>
                <w:lang w:val="pt-PT" w:eastAsia="it-IT"/>
              </w:rPr>
              <w:t>1.1.3.1 Constituição de uma base de dados integrada para planificação, análises, monitoria e AQ</w:t>
            </w:r>
          </w:p>
        </w:tc>
        <w:tc>
          <w:tcPr>
            <w:tcW w:w="389"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FFC000"/>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0" w:type="dxa"/>
            <w:shd w:val="clear" w:color="auto" w:fill="auto"/>
          </w:tcPr>
          <w:p w:rsidR="00A80635" w:rsidRPr="00A4194B" w:rsidRDefault="00A80635" w:rsidP="00A80635">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80635" w:rsidRPr="00A4194B" w:rsidRDefault="00A80635" w:rsidP="00A80635">
            <w:pPr>
              <w:ind w:left="-720" w:firstLine="720"/>
              <w:rPr>
                <w:color w:val="000000"/>
                <w:sz w:val="16"/>
                <w:szCs w:val="16"/>
                <w:lang w:val="pt-PT"/>
              </w:rPr>
            </w:pPr>
          </w:p>
        </w:tc>
      </w:tr>
      <w:tr w:rsidR="00A80635" w:rsidRPr="005A3A0E" w:rsidTr="00A80635">
        <w:trPr>
          <w:cantSplit/>
          <w:trHeight w:val="366"/>
        </w:trPr>
        <w:tc>
          <w:tcPr>
            <w:tcW w:w="5243" w:type="dxa"/>
            <w:tcBorders>
              <w:top w:val="single" w:sz="4" w:space="0" w:color="auto"/>
              <w:left w:val="single" w:sz="4" w:space="0" w:color="auto"/>
              <w:bottom w:val="single" w:sz="4" w:space="0" w:color="auto"/>
              <w:right w:val="single" w:sz="4" w:space="0" w:color="auto"/>
            </w:tcBorders>
            <w:shd w:val="clear" w:color="auto" w:fill="auto"/>
          </w:tcPr>
          <w:p w:rsidR="00A80635" w:rsidRPr="00A4194B" w:rsidRDefault="00A80635" w:rsidP="00A80635">
            <w:pPr>
              <w:tabs>
                <w:tab w:val="num" w:pos="792"/>
              </w:tabs>
              <w:ind w:left="498" w:hanging="498"/>
              <w:rPr>
                <w:color w:val="000000"/>
                <w:sz w:val="16"/>
                <w:szCs w:val="16"/>
                <w:lang w:val="pt-PT"/>
              </w:rPr>
            </w:pPr>
            <w:r w:rsidRPr="00A4194B">
              <w:rPr>
                <w:color w:val="000000"/>
                <w:sz w:val="16"/>
                <w:szCs w:val="16"/>
                <w:lang w:val="pt-PT"/>
              </w:rPr>
              <w:t xml:space="preserve">1.1.3.2. Formação de pessoal </w:t>
            </w:r>
            <w:r>
              <w:rPr>
                <w:color w:val="000000"/>
                <w:sz w:val="16"/>
                <w:szCs w:val="16"/>
                <w:lang w:val="pt-PT"/>
              </w:rPr>
              <w:t>no uso da base de dados</w:t>
            </w:r>
          </w:p>
        </w:tc>
        <w:tc>
          <w:tcPr>
            <w:tcW w:w="389"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1" w:type="dxa"/>
            <w:tcBorders>
              <w:top w:val="nil"/>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80635" w:rsidRPr="00A4194B" w:rsidRDefault="00A80635" w:rsidP="00A80635">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FFC000"/>
          </w:tcPr>
          <w:p w:rsidR="00A80635" w:rsidRPr="00A4194B" w:rsidRDefault="00A80635" w:rsidP="00A80635">
            <w:pPr>
              <w:ind w:left="-720" w:firstLine="720"/>
              <w:rPr>
                <w:color w:val="000000"/>
                <w:sz w:val="16"/>
                <w:szCs w:val="16"/>
                <w:lang w:val="pt-PT"/>
              </w:rPr>
            </w:pPr>
          </w:p>
        </w:tc>
      </w:tr>
    </w:tbl>
    <w:p w:rsidR="00A80635" w:rsidRDefault="00A80635" w:rsidP="00A80635">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7. Plano Financeiro das Actividades</w:t>
      </w:r>
    </w:p>
    <w:tbl>
      <w:tblPr>
        <w:tblW w:w="8502" w:type="dxa"/>
        <w:tblInd w:w="55" w:type="dxa"/>
        <w:tblCellMar>
          <w:left w:w="70" w:type="dxa"/>
          <w:right w:w="70" w:type="dxa"/>
        </w:tblCellMar>
        <w:tblLook w:val="00A0" w:firstRow="1" w:lastRow="0" w:firstColumn="1" w:lastColumn="0" w:noHBand="0" w:noVBand="0"/>
      </w:tblPr>
      <w:tblGrid>
        <w:gridCol w:w="579"/>
        <w:gridCol w:w="2993"/>
        <w:gridCol w:w="1033"/>
        <w:gridCol w:w="1170"/>
        <w:gridCol w:w="1350"/>
        <w:gridCol w:w="1377"/>
      </w:tblGrid>
      <w:tr w:rsidR="00BB098D" w:rsidRPr="00BB098D" w:rsidTr="00FE45E7">
        <w:trPr>
          <w:trHeight w:val="225"/>
        </w:trPr>
        <w:tc>
          <w:tcPr>
            <w:tcW w:w="579" w:type="dxa"/>
            <w:tcBorders>
              <w:bottom w:val="single" w:sz="12" w:space="0" w:color="auto"/>
            </w:tcBorders>
          </w:tcPr>
          <w:p w:rsidR="00BB098D" w:rsidRPr="00BB098D" w:rsidRDefault="00BB098D" w:rsidP="001D0304">
            <w:pPr>
              <w:jc w:val="center"/>
              <w:rPr>
                <w:rFonts w:ascii="Arial Narrow" w:hAnsi="Arial Narrow" w:cs="Arial"/>
                <w:color w:val="000000"/>
                <w:sz w:val="20"/>
                <w:szCs w:val="20"/>
                <w:lang w:val="pt-PT" w:eastAsia="it-IT"/>
              </w:rPr>
            </w:pPr>
          </w:p>
        </w:tc>
        <w:tc>
          <w:tcPr>
            <w:tcW w:w="2993" w:type="dxa"/>
            <w:tcBorders>
              <w:bottom w:val="single" w:sz="12" w:space="0" w:color="auto"/>
              <w:right w:val="single" w:sz="4" w:space="0" w:color="auto"/>
            </w:tcBorders>
          </w:tcPr>
          <w:p w:rsidR="00BB098D" w:rsidRPr="00BB098D" w:rsidRDefault="00BB098D" w:rsidP="001D0304">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BB098D" w:rsidRPr="00BB098D" w:rsidTr="00BB098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1D0304">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2993"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1D0304">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BB098D" w:rsidRDefault="00BB098D" w:rsidP="00BB098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BB098D" w:rsidRPr="00BB098D" w:rsidTr="00BB098D">
        <w:trPr>
          <w:trHeight w:val="257"/>
        </w:trPr>
        <w:tc>
          <w:tcPr>
            <w:tcW w:w="579" w:type="dxa"/>
            <w:vMerge/>
            <w:tcBorders>
              <w:top w:val="single" w:sz="4" w:space="0" w:color="auto"/>
              <w:left w:val="single" w:sz="4" w:space="0" w:color="auto"/>
              <w:bottom w:val="single" w:sz="12" w:space="0" w:color="auto"/>
              <w:right w:val="single" w:sz="4" w:space="0" w:color="auto"/>
            </w:tcBorders>
          </w:tcPr>
          <w:p w:rsidR="00BB098D" w:rsidRPr="00BB098D" w:rsidRDefault="00BB098D" w:rsidP="001D0304">
            <w:pPr>
              <w:jc w:val="center"/>
              <w:rPr>
                <w:rFonts w:ascii="Arial Narrow" w:hAnsi="Arial Narrow" w:cs="Arial"/>
                <w:color w:val="000000"/>
                <w:sz w:val="20"/>
                <w:szCs w:val="20"/>
                <w:lang w:val="pt-PT" w:eastAsia="it-IT"/>
              </w:rPr>
            </w:pPr>
          </w:p>
        </w:tc>
        <w:tc>
          <w:tcPr>
            <w:tcW w:w="2993" w:type="dxa"/>
            <w:vMerge/>
            <w:tcBorders>
              <w:top w:val="single" w:sz="4" w:space="0" w:color="auto"/>
              <w:left w:val="single" w:sz="4" w:space="0" w:color="auto"/>
              <w:bottom w:val="single" w:sz="12" w:space="0" w:color="auto"/>
              <w:right w:val="single" w:sz="4" w:space="0" w:color="auto"/>
            </w:tcBorders>
          </w:tcPr>
          <w:p w:rsidR="00BB098D" w:rsidRPr="00BB098D" w:rsidRDefault="00BB098D" w:rsidP="001D0304">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BB098D" w:rsidRDefault="00BB098D" w:rsidP="001D0304">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BB098D" w:rsidRDefault="002B0AA1" w:rsidP="00BB098D">
            <w:pPr>
              <w:jc w:val="center"/>
              <w:rPr>
                <w:rFonts w:ascii="Arial Narrow" w:hAnsi="Arial Narrow" w:cs="Arial"/>
                <w:b/>
                <w:i/>
                <w:iCs/>
                <w:color w:val="000000"/>
                <w:sz w:val="20"/>
                <w:szCs w:val="20"/>
                <w:lang w:val="pt-PT" w:eastAsia="it-IT"/>
              </w:rPr>
            </w:pPr>
            <w:r w:rsidRPr="00BB098D">
              <w:rPr>
                <w:rFonts w:ascii="Arial Narrow" w:hAnsi="Arial Narrow" w:cs="Arial"/>
                <w:b/>
                <w:i/>
                <w:iCs/>
                <w:color w:val="000000"/>
                <w:sz w:val="20"/>
                <w:szCs w:val="20"/>
                <w:lang w:val="pt-PT" w:eastAsia="it-IT"/>
              </w:rPr>
              <w:t>1.1</w:t>
            </w:r>
          </w:p>
        </w:tc>
        <w:tc>
          <w:tcPr>
            <w:tcW w:w="2993" w:type="dxa"/>
            <w:tcBorders>
              <w:top w:val="single" w:sz="12" w:space="0" w:color="auto"/>
              <w:left w:val="nil"/>
              <w:bottom w:val="single" w:sz="4" w:space="0" w:color="auto"/>
              <w:right w:val="single" w:sz="4" w:space="0" w:color="auto"/>
            </w:tcBorders>
            <w:vAlign w:val="center"/>
          </w:tcPr>
          <w:p w:rsidR="002B0AA1" w:rsidRPr="00BB098D" w:rsidRDefault="002B0AA1" w:rsidP="001D0304">
            <w:pPr>
              <w:rPr>
                <w:rFonts w:ascii="Arial Narrow" w:hAnsi="Arial Narrow" w:cs="Arial"/>
                <w:b/>
                <w:i/>
                <w:iCs/>
                <w:color w:val="000000"/>
                <w:sz w:val="20"/>
                <w:szCs w:val="20"/>
                <w:lang w:val="pt-PT" w:eastAsia="it-IT"/>
              </w:rPr>
            </w:pPr>
            <w:r w:rsidRPr="00BB098D">
              <w:rPr>
                <w:rFonts w:ascii="Arial Narrow" w:hAnsi="Arial Narrow" w:cs="Arial"/>
                <w:b/>
                <w:i/>
                <w:iCs/>
                <w:color w:val="000000"/>
                <w:sz w:val="20"/>
                <w:szCs w:val="20"/>
                <w:lang w:val="pt-PT" w:eastAsia="it-IT"/>
              </w:rPr>
              <w:t>Total Sub-projecto 1.1</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198.450</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150.984</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47.466</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47.466</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BB098D" w:rsidRDefault="002B0AA1" w:rsidP="00BB098D">
            <w:pPr>
              <w:jc w:val="center"/>
              <w:rPr>
                <w:rFonts w:ascii="Arial Narrow" w:hAnsi="Arial Narrow" w:cs="Arial"/>
                <w:b/>
                <w:i/>
                <w:iCs/>
                <w:color w:val="000000"/>
                <w:sz w:val="20"/>
                <w:szCs w:val="20"/>
                <w:lang w:val="pt-PT" w:eastAsia="it-IT"/>
              </w:rPr>
            </w:pPr>
            <w:r w:rsidRPr="00BB098D">
              <w:rPr>
                <w:rFonts w:ascii="Arial Narrow" w:hAnsi="Arial Narrow" w:cs="Arial"/>
                <w:b/>
                <w:i/>
                <w:iCs/>
                <w:color w:val="000000"/>
                <w:sz w:val="20"/>
                <w:szCs w:val="20"/>
                <w:lang w:val="pt-PT" w:eastAsia="it-IT"/>
              </w:rPr>
              <w:t>1.1.a</w:t>
            </w:r>
          </w:p>
        </w:tc>
        <w:tc>
          <w:tcPr>
            <w:tcW w:w="2993" w:type="dxa"/>
            <w:tcBorders>
              <w:top w:val="nil"/>
              <w:left w:val="nil"/>
              <w:bottom w:val="single" w:sz="4" w:space="0" w:color="auto"/>
              <w:right w:val="single" w:sz="4" w:space="0" w:color="auto"/>
            </w:tcBorders>
            <w:vAlign w:val="center"/>
          </w:tcPr>
          <w:p w:rsidR="002B0AA1" w:rsidRPr="00BB098D" w:rsidRDefault="002B0AA1" w:rsidP="001D0304">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96.488</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72.386</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24.102</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24.102</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BB098D" w:rsidRDefault="002B0AA1" w:rsidP="00BB098D">
            <w:pPr>
              <w:jc w:val="center"/>
              <w:rPr>
                <w:rFonts w:ascii="Arial Narrow" w:hAnsi="Arial Narrow" w:cs="Arial"/>
                <w:b/>
                <w:i/>
                <w:iCs/>
                <w:color w:val="000000"/>
                <w:sz w:val="20"/>
                <w:szCs w:val="20"/>
                <w:lang w:val="pt-PT" w:eastAsia="it-IT"/>
              </w:rPr>
            </w:pPr>
            <w:r w:rsidRPr="00BB098D">
              <w:rPr>
                <w:rFonts w:ascii="Arial Narrow" w:hAnsi="Arial Narrow" w:cs="Arial"/>
                <w:b/>
                <w:i/>
                <w:iCs/>
                <w:color w:val="000000"/>
                <w:sz w:val="20"/>
                <w:szCs w:val="20"/>
                <w:lang w:val="pt-PT" w:eastAsia="it-IT"/>
              </w:rPr>
              <w:t>1.1.b</w:t>
            </w:r>
          </w:p>
        </w:tc>
        <w:tc>
          <w:tcPr>
            <w:tcW w:w="2993" w:type="dxa"/>
            <w:tcBorders>
              <w:top w:val="nil"/>
              <w:left w:val="nil"/>
              <w:bottom w:val="single" w:sz="4" w:space="0" w:color="auto"/>
              <w:right w:val="single" w:sz="4" w:space="0" w:color="auto"/>
            </w:tcBorders>
            <w:vAlign w:val="center"/>
          </w:tcPr>
          <w:p w:rsidR="002B0AA1" w:rsidRPr="00BB098D" w:rsidRDefault="002B0AA1" w:rsidP="001D0304">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74.061</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51.203</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22.858</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22.858</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BB098D" w:rsidRDefault="002B0AA1" w:rsidP="00BB098D">
            <w:pPr>
              <w:jc w:val="center"/>
              <w:rPr>
                <w:rFonts w:ascii="Arial Narrow" w:hAnsi="Arial Narrow" w:cs="Arial"/>
                <w:b/>
                <w:i/>
                <w:iCs/>
                <w:color w:val="000000"/>
                <w:sz w:val="20"/>
                <w:szCs w:val="20"/>
                <w:lang w:val="pt-PT" w:eastAsia="it-IT"/>
              </w:rPr>
            </w:pPr>
            <w:r w:rsidRPr="00BB098D">
              <w:rPr>
                <w:rFonts w:ascii="Arial Narrow" w:hAnsi="Arial Narrow" w:cs="Arial"/>
                <w:b/>
                <w:i/>
                <w:iCs/>
                <w:color w:val="000000"/>
                <w:sz w:val="20"/>
                <w:szCs w:val="20"/>
                <w:lang w:val="pt-PT" w:eastAsia="it-IT"/>
              </w:rPr>
              <w:t>1.1.c</w:t>
            </w:r>
          </w:p>
        </w:tc>
        <w:tc>
          <w:tcPr>
            <w:tcW w:w="2993" w:type="dxa"/>
            <w:tcBorders>
              <w:top w:val="nil"/>
              <w:left w:val="nil"/>
              <w:bottom w:val="single" w:sz="4" w:space="0" w:color="auto"/>
              <w:right w:val="single" w:sz="4" w:space="0" w:color="auto"/>
            </w:tcBorders>
            <w:vAlign w:val="center"/>
          </w:tcPr>
          <w:p w:rsidR="002B0AA1" w:rsidRPr="00BB098D" w:rsidRDefault="002B0AA1" w:rsidP="001D0304">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17.547</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17.041</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506</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506</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BB098D" w:rsidRDefault="002B0AA1" w:rsidP="00BB098D">
            <w:pPr>
              <w:jc w:val="center"/>
              <w:rPr>
                <w:rFonts w:ascii="Arial Narrow" w:hAnsi="Arial Narrow" w:cs="Arial"/>
                <w:b/>
                <w:i/>
                <w:iCs/>
                <w:color w:val="000000"/>
                <w:sz w:val="20"/>
                <w:szCs w:val="20"/>
                <w:lang w:val="pt-PT" w:eastAsia="it-IT"/>
              </w:rPr>
            </w:pPr>
            <w:r w:rsidRPr="00BB098D">
              <w:rPr>
                <w:rFonts w:ascii="Arial Narrow" w:hAnsi="Arial Narrow" w:cs="Arial"/>
                <w:b/>
                <w:i/>
                <w:iCs/>
                <w:color w:val="000000"/>
                <w:sz w:val="20"/>
                <w:szCs w:val="20"/>
                <w:lang w:val="pt-PT" w:eastAsia="it-IT"/>
              </w:rPr>
              <w:t>1.1.d</w:t>
            </w:r>
          </w:p>
        </w:tc>
        <w:tc>
          <w:tcPr>
            <w:tcW w:w="2993" w:type="dxa"/>
            <w:tcBorders>
              <w:top w:val="nil"/>
              <w:left w:val="nil"/>
              <w:bottom w:val="single" w:sz="4" w:space="0" w:color="auto"/>
              <w:right w:val="single" w:sz="4" w:space="0" w:color="auto"/>
            </w:tcBorders>
            <w:vAlign w:val="center"/>
          </w:tcPr>
          <w:p w:rsidR="002B0AA1" w:rsidRPr="00BB098D" w:rsidRDefault="002B0AA1" w:rsidP="001D0304">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10.354</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10.354</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r>
    </w:tbl>
    <w:p w:rsidR="001D0304" w:rsidRPr="00C4039C" w:rsidRDefault="001D0304" w:rsidP="001D0304">
      <w:pPr>
        <w:rPr>
          <w:color w:val="000000"/>
          <w:szCs w:val="24"/>
          <w:lang w:val="pt-PT"/>
        </w:rPr>
      </w:pPr>
    </w:p>
    <w:p w:rsidR="00EC4AC7" w:rsidRPr="00C4039C" w:rsidRDefault="00021728" w:rsidP="00EC4AC7">
      <w:pPr>
        <w:widowControl w:val="0"/>
        <w:autoSpaceDE w:val="0"/>
        <w:autoSpaceDN w:val="0"/>
        <w:adjustRightInd w:val="0"/>
        <w:rPr>
          <w:b/>
          <w:bCs/>
          <w:sz w:val="32"/>
          <w:szCs w:val="32"/>
          <w:u w:val="single"/>
          <w:lang w:val="pt-PT"/>
        </w:rPr>
      </w:pPr>
      <w:r w:rsidRPr="00C4039C">
        <w:rPr>
          <w:lang w:val="pt-PT"/>
        </w:rPr>
        <w:br w:type="page"/>
      </w: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9A7B57" w:rsidRDefault="00EC4AC7" w:rsidP="00EC4AC7">
      <w:pPr>
        <w:widowControl w:val="0"/>
        <w:autoSpaceDE w:val="0"/>
        <w:autoSpaceDN w:val="0"/>
        <w:adjustRightInd w:val="0"/>
        <w:jc w:val="center"/>
        <w:rPr>
          <w:b/>
          <w:bCs/>
          <w:color w:val="000000"/>
          <w:sz w:val="40"/>
          <w:szCs w:val="40"/>
          <w:u w:val="single"/>
          <w:lang w:val="pt-PT"/>
        </w:rPr>
      </w:pPr>
      <w:r w:rsidRPr="009A7B57">
        <w:rPr>
          <w:b/>
          <w:bCs/>
          <w:color w:val="000000"/>
          <w:sz w:val="40"/>
          <w:szCs w:val="40"/>
          <w:u w:val="single"/>
          <w:lang w:val="pt-PT"/>
        </w:rPr>
        <w:t>Subprojecto 1.2:</w:t>
      </w: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bCs/>
          <w:i/>
          <w:iCs/>
          <w:sz w:val="36"/>
          <w:szCs w:val="36"/>
          <w:lang w:val="pt-PT" w:eastAsia="it-IT"/>
        </w:rPr>
        <w:t>Apoio à Reforma dos Serviços Administrativos</w:t>
      </w: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jc w:val="center"/>
        <w:rPr>
          <w:color w:val="000000"/>
          <w:sz w:val="40"/>
          <w:szCs w:val="24"/>
          <w:lang w:val="pt-PT"/>
        </w:rPr>
      </w:pPr>
    </w:p>
    <w:p w:rsidR="00220159" w:rsidRPr="00C4039C" w:rsidRDefault="00220159" w:rsidP="00220159">
      <w:pPr>
        <w:jc w:val="center"/>
        <w:rPr>
          <w:b/>
          <w:color w:val="000000"/>
          <w:sz w:val="48"/>
          <w:szCs w:val="24"/>
          <w:lang w:val="pt-PT"/>
        </w:rPr>
      </w:pPr>
      <w:r w:rsidRPr="00C4039C">
        <w:rPr>
          <w:b/>
          <w:color w:val="000000"/>
          <w:sz w:val="48"/>
          <w:szCs w:val="24"/>
          <w:lang w:val="pt-PT"/>
        </w:rPr>
        <w:t xml:space="preserve">Plano Anual de Actividades </w:t>
      </w:r>
    </w:p>
    <w:p w:rsidR="00220159" w:rsidRPr="00C4039C" w:rsidRDefault="00220159" w:rsidP="00220159">
      <w:pPr>
        <w:jc w:val="center"/>
        <w:rPr>
          <w:b/>
          <w:color w:val="000000"/>
          <w:sz w:val="48"/>
          <w:szCs w:val="24"/>
          <w:lang w:val="pt-PT"/>
        </w:rPr>
      </w:pPr>
      <w:r w:rsidRPr="00C4039C">
        <w:rPr>
          <w:b/>
          <w:color w:val="000000"/>
          <w:sz w:val="48"/>
          <w:szCs w:val="24"/>
          <w:lang w:val="pt-PT"/>
        </w:rPr>
        <w:t>201</w:t>
      </w:r>
      <w:r w:rsidR="00CB6A95">
        <w:rPr>
          <w:b/>
          <w:color w:val="000000"/>
          <w:sz w:val="48"/>
          <w:szCs w:val="24"/>
          <w:lang w:val="pt-PT"/>
        </w:rPr>
        <w:t>5</w:t>
      </w:r>
    </w:p>
    <w:p w:rsidR="00220159" w:rsidRPr="00C4039C" w:rsidRDefault="00220159" w:rsidP="00220159">
      <w:pPr>
        <w:jc w:val="both"/>
        <w:rPr>
          <w:color w:val="000000"/>
          <w:sz w:val="28"/>
          <w:szCs w:val="28"/>
          <w:lang w:val="pt-PT"/>
        </w:rPr>
      </w:pPr>
    </w:p>
    <w:p w:rsidR="00220159" w:rsidRPr="00C4039C" w:rsidRDefault="00220159" w:rsidP="00220159">
      <w:pPr>
        <w:jc w:val="both"/>
        <w:rPr>
          <w:color w:val="000000"/>
          <w:sz w:val="28"/>
          <w:szCs w:val="28"/>
          <w:lang w:val="pt-PT"/>
        </w:rPr>
      </w:pPr>
    </w:p>
    <w:p w:rsidR="00EC4AC7" w:rsidRPr="00C4039C" w:rsidRDefault="00220159" w:rsidP="00EC4AC7">
      <w:pPr>
        <w:rPr>
          <w:bCs/>
          <w:szCs w:val="24"/>
          <w:lang w:val="pt-PT"/>
        </w:rPr>
      </w:pPr>
      <w:r w:rsidRPr="00C4039C">
        <w:rPr>
          <w:color w:val="000000"/>
          <w:sz w:val="28"/>
          <w:szCs w:val="28"/>
          <w:lang w:val="pt-PT"/>
        </w:rPr>
        <w:br w:type="page"/>
      </w:r>
    </w:p>
    <w:p w:rsidR="00EC4AC7" w:rsidRPr="00C4039C" w:rsidRDefault="00EC4AC7" w:rsidP="00EC4AC7">
      <w:pPr>
        <w:jc w:val="center"/>
        <w:rPr>
          <w:bCs/>
          <w:sz w:val="44"/>
          <w:szCs w:val="24"/>
          <w:lang w:val="pt-PT"/>
        </w:rPr>
      </w:pPr>
      <w:r w:rsidRPr="00C4039C">
        <w:rPr>
          <w:bCs/>
          <w:sz w:val="44"/>
          <w:szCs w:val="24"/>
          <w:lang w:val="pt-PT"/>
        </w:rPr>
        <w:t>Nota Descritiva</w:t>
      </w:r>
    </w:p>
    <w:p w:rsidR="00220159" w:rsidRPr="00C4039C" w:rsidRDefault="00220159" w:rsidP="00220159">
      <w:pPr>
        <w:jc w:val="center"/>
        <w:rPr>
          <w:bCs/>
          <w:sz w:val="44"/>
          <w:szCs w:val="24"/>
          <w:lang w:val="pt-PT"/>
        </w:rPr>
      </w:pPr>
    </w:p>
    <w:p w:rsidR="00220159" w:rsidRPr="00C4039C" w:rsidRDefault="00220159" w:rsidP="00220159">
      <w:pPr>
        <w:rPr>
          <w:b/>
          <w:sz w:val="28"/>
          <w:szCs w:val="28"/>
          <w:lang w:val="pt-PT"/>
        </w:rPr>
      </w:pPr>
      <w:r w:rsidRPr="00C4039C">
        <w:rPr>
          <w:b/>
          <w:sz w:val="28"/>
          <w:szCs w:val="28"/>
          <w:lang w:val="pt-PT"/>
        </w:rPr>
        <w:t>1. Estratégias e Metodologias de Implementação</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 xml:space="preserve">O Apoio à Reforma dos Serviços Administrativos realizar-se-á através de acções interligadas entre as </w:t>
      </w:r>
      <w:r w:rsidR="00C4039C" w:rsidRPr="00C4039C">
        <w:rPr>
          <w:color w:val="000000"/>
          <w:szCs w:val="24"/>
          <w:lang w:val="pt-PT"/>
        </w:rPr>
        <w:t>várias</w:t>
      </w:r>
      <w:r w:rsidRPr="00C4039C">
        <w:rPr>
          <w:color w:val="000000"/>
          <w:szCs w:val="24"/>
          <w:lang w:val="pt-PT"/>
        </w:rPr>
        <w:t xml:space="preserve"> </w:t>
      </w:r>
      <w:r w:rsidR="00C4039C" w:rsidRPr="00C4039C">
        <w:rPr>
          <w:color w:val="000000"/>
          <w:szCs w:val="24"/>
          <w:lang w:val="pt-PT"/>
        </w:rPr>
        <w:t>direcções</w:t>
      </w:r>
      <w:r w:rsidRPr="00C4039C">
        <w:rPr>
          <w:color w:val="000000"/>
          <w:szCs w:val="24"/>
          <w:lang w:val="pt-PT"/>
        </w:rPr>
        <w:t xml:space="preserve"> responsáveis pela execução das actividades pré-definidas no projecto sob coordenação operativa do Gabinete do Vice Reitor para Administração e Recursos (VRAR). </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Os estudos produzidos pelos grupos de trabalho serão apresentados e discutidos em sessões de trabalho alargadas dos Conselhos de Reitoria e de Directores.</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A partir dos estudos serão identificados e implementados projectos-piloto a serem monitorizados e avaliados.</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Para a realização de cada uma das sub-actividades previstas, será constituída uma equipa de implementação que responderá pela sua realização em relação aos objectivos, metas, indicadores de processo, observando o cronograma indicado.</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p>
    <w:p w:rsidR="00220159" w:rsidRPr="00C4039C" w:rsidRDefault="00220159" w:rsidP="00220159">
      <w:pPr>
        <w:rPr>
          <w:b/>
          <w:sz w:val="28"/>
          <w:szCs w:val="28"/>
          <w:lang w:val="pt-PT"/>
        </w:rPr>
      </w:pPr>
      <w:r w:rsidRPr="00C4039C">
        <w:rPr>
          <w:b/>
          <w:sz w:val="28"/>
          <w:szCs w:val="28"/>
          <w:lang w:val="pt-PT"/>
        </w:rPr>
        <w:t xml:space="preserve">2. Objectivos </w:t>
      </w:r>
    </w:p>
    <w:p w:rsidR="00EC4AC7" w:rsidRPr="00C4039C" w:rsidRDefault="00EC4AC7" w:rsidP="00EC4AC7">
      <w:pPr>
        <w:jc w:val="both"/>
        <w:rPr>
          <w:b/>
          <w:i/>
          <w:color w:val="000000"/>
          <w:szCs w:val="24"/>
          <w:lang w:val="pt-PT"/>
        </w:rPr>
      </w:pPr>
    </w:p>
    <w:p w:rsidR="00EC4AC7" w:rsidRPr="00C4039C" w:rsidRDefault="00EC4AC7" w:rsidP="00EC4AC7">
      <w:pPr>
        <w:widowControl w:val="0"/>
        <w:autoSpaceDE w:val="0"/>
        <w:autoSpaceDN w:val="0"/>
        <w:adjustRightInd w:val="0"/>
        <w:rPr>
          <w:lang w:val="pt-PT"/>
        </w:rPr>
      </w:pPr>
      <w:r w:rsidRPr="00C4039C">
        <w:rPr>
          <w:lang w:val="pt-PT"/>
        </w:rPr>
        <w:t>Objectivo Geral:</w:t>
      </w:r>
    </w:p>
    <w:p w:rsidR="00EC4AC7" w:rsidRPr="00C4039C" w:rsidRDefault="00EC4AC7" w:rsidP="00EC4AC7">
      <w:pPr>
        <w:widowControl w:val="0"/>
        <w:autoSpaceDE w:val="0"/>
        <w:autoSpaceDN w:val="0"/>
        <w:adjustRightInd w:val="0"/>
        <w:rPr>
          <w:lang w:val="pt-PT"/>
        </w:rPr>
      </w:pPr>
    </w:p>
    <w:p w:rsidR="00EC4AC7" w:rsidRPr="00C4039C" w:rsidRDefault="00EC4AC7" w:rsidP="00EC4EDD">
      <w:pPr>
        <w:widowControl w:val="0"/>
        <w:numPr>
          <w:ilvl w:val="0"/>
          <w:numId w:val="27"/>
        </w:numPr>
        <w:autoSpaceDE w:val="0"/>
        <w:autoSpaceDN w:val="0"/>
        <w:adjustRightInd w:val="0"/>
        <w:rPr>
          <w:lang w:val="pt-PT"/>
        </w:rPr>
      </w:pPr>
      <w:r w:rsidRPr="00C4039C">
        <w:rPr>
          <w:lang w:val="pt-PT"/>
        </w:rPr>
        <w:t>Aumentar a eficiência interna e as capacidades da UEM em todos os âmbitos de governação;</w:t>
      </w:r>
    </w:p>
    <w:p w:rsidR="00EC4AC7" w:rsidRPr="00C4039C" w:rsidRDefault="00EC4AC7" w:rsidP="00EC4AC7">
      <w:pPr>
        <w:widowControl w:val="0"/>
        <w:autoSpaceDE w:val="0"/>
        <w:autoSpaceDN w:val="0"/>
        <w:adjustRightInd w:val="0"/>
        <w:ind w:left="360"/>
        <w:rPr>
          <w:lang w:val="pt-PT"/>
        </w:rPr>
      </w:pPr>
    </w:p>
    <w:p w:rsidR="00EC4AC7" w:rsidRPr="00C4039C" w:rsidRDefault="00EC4AC7" w:rsidP="00EC4AC7">
      <w:pPr>
        <w:widowControl w:val="0"/>
        <w:autoSpaceDE w:val="0"/>
        <w:autoSpaceDN w:val="0"/>
        <w:adjustRightInd w:val="0"/>
        <w:rPr>
          <w:lang w:val="pt-PT"/>
        </w:rPr>
      </w:pPr>
      <w:r w:rsidRPr="00C4039C">
        <w:rPr>
          <w:lang w:val="pt-PT"/>
        </w:rPr>
        <w:t xml:space="preserve">Objectivos </w:t>
      </w:r>
      <w:r w:rsidR="00C4039C" w:rsidRPr="00C4039C">
        <w:rPr>
          <w:lang w:val="pt-PT"/>
        </w:rPr>
        <w:t>Específicos</w:t>
      </w:r>
      <w:r w:rsidRPr="00C4039C">
        <w:rPr>
          <w:lang w:val="pt-PT"/>
        </w:rPr>
        <w:t>:</w:t>
      </w:r>
    </w:p>
    <w:p w:rsidR="00EC4AC7" w:rsidRPr="00C4039C" w:rsidRDefault="00EC4AC7" w:rsidP="00EC4AC7">
      <w:pPr>
        <w:widowControl w:val="0"/>
        <w:autoSpaceDE w:val="0"/>
        <w:autoSpaceDN w:val="0"/>
        <w:adjustRightInd w:val="0"/>
        <w:rPr>
          <w:lang w:val="pt-PT"/>
        </w:rPr>
      </w:pPr>
    </w:p>
    <w:p w:rsidR="00EC4AC7" w:rsidRPr="00C4039C" w:rsidRDefault="00EC4AC7" w:rsidP="00EC4EDD">
      <w:pPr>
        <w:widowControl w:val="0"/>
        <w:numPr>
          <w:ilvl w:val="0"/>
          <w:numId w:val="27"/>
        </w:numPr>
        <w:autoSpaceDE w:val="0"/>
        <w:autoSpaceDN w:val="0"/>
        <w:adjustRightInd w:val="0"/>
        <w:jc w:val="both"/>
        <w:rPr>
          <w:lang w:val="pt-PT"/>
        </w:rPr>
      </w:pPr>
      <w:r w:rsidRPr="00C4039C">
        <w:rPr>
          <w:lang w:val="pt-PT"/>
        </w:rPr>
        <w:t xml:space="preserve">Rever os estatutos da UEM, actualizar e harmonizar com estrutura </w:t>
      </w:r>
      <w:r w:rsidR="00C4039C" w:rsidRPr="00C4039C">
        <w:rPr>
          <w:lang w:val="pt-PT"/>
        </w:rPr>
        <w:t>orgânica</w:t>
      </w:r>
      <w:r w:rsidRPr="00C4039C">
        <w:rPr>
          <w:lang w:val="pt-PT"/>
        </w:rPr>
        <w:t xml:space="preserve">, com os termos de </w:t>
      </w:r>
      <w:r w:rsidR="00C4039C" w:rsidRPr="00C4039C">
        <w:rPr>
          <w:lang w:val="pt-PT"/>
        </w:rPr>
        <w:t>referência</w:t>
      </w:r>
      <w:r w:rsidRPr="00C4039C">
        <w:rPr>
          <w:lang w:val="pt-PT"/>
        </w:rPr>
        <w:t xml:space="preserve"> dos </w:t>
      </w:r>
      <w:r w:rsidR="00C4039C" w:rsidRPr="00C4039C">
        <w:rPr>
          <w:lang w:val="pt-PT"/>
        </w:rPr>
        <w:t>órgãos</w:t>
      </w:r>
      <w:r w:rsidRPr="00C4039C">
        <w:rPr>
          <w:lang w:val="pt-PT"/>
        </w:rPr>
        <w:t xml:space="preserve"> da UEM, </w:t>
      </w:r>
      <w:r w:rsidR="00C4039C" w:rsidRPr="00C4039C">
        <w:rPr>
          <w:lang w:val="pt-PT"/>
        </w:rPr>
        <w:t>de forma a</w:t>
      </w:r>
      <w:r w:rsidRPr="00C4039C">
        <w:rPr>
          <w:lang w:val="pt-PT"/>
        </w:rPr>
        <w:t xml:space="preserve"> ajusta-los aos novos desafios </w:t>
      </w:r>
      <w:r w:rsidR="00C4039C" w:rsidRPr="00C4039C">
        <w:rPr>
          <w:lang w:val="pt-PT"/>
        </w:rPr>
        <w:t>estratégicos</w:t>
      </w:r>
      <w:r w:rsidRPr="00C4039C">
        <w:rPr>
          <w:lang w:val="pt-PT"/>
        </w:rPr>
        <w:t xml:space="preserve"> institucionais;</w:t>
      </w:r>
    </w:p>
    <w:p w:rsidR="00EC4AC7" w:rsidRPr="00C4039C" w:rsidRDefault="00EC4AC7" w:rsidP="00EC4EDD">
      <w:pPr>
        <w:widowControl w:val="0"/>
        <w:numPr>
          <w:ilvl w:val="0"/>
          <w:numId w:val="27"/>
        </w:numPr>
        <w:autoSpaceDE w:val="0"/>
        <w:autoSpaceDN w:val="0"/>
        <w:adjustRightInd w:val="0"/>
        <w:spacing w:before="120"/>
        <w:ind w:left="714" w:hanging="357"/>
        <w:jc w:val="both"/>
        <w:rPr>
          <w:lang w:val="pt-PT"/>
        </w:rPr>
      </w:pPr>
      <w:r w:rsidRPr="00C4039C">
        <w:rPr>
          <w:lang w:val="pt-PT"/>
        </w:rPr>
        <w:t xml:space="preserve">Elaborar </w:t>
      </w:r>
      <w:r w:rsidR="00C4039C" w:rsidRPr="00C4039C">
        <w:rPr>
          <w:lang w:val="pt-PT"/>
        </w:rPr>
        <w:t>politica</w:t>
      </w:r>
      <w:r w:rsidRPr="00C4039C">
        <w:rPr>
          <w:lang w:val="pt-PT"/>
        </w:rPr>
        <w:t xml:space="preserve">, regulamentos e procedimentos de </w:t>
      </w:r>
      <w:r w:rsidR="00C4039C" w:rsidRPr="00C4039C">
        <w:rPr>
          <w:lang w:val="pt-PT"/>
        </w:rPr>
        <w:t>governação</w:t>
      </w:r>
      <w:r w:rsidRPr="00C4039C">
        <w:rPr>
          <w:lang w:val="pt-PT"/>
        </w:rPr>
        <w:t xml:space="preserve"> eficiente e transparente na UEM;</w:t>
      </w:r>
    </w:p>
    <w:p w:rsidR="00EC4AC7" w:rsidRPr="00C4039C" w:rsidRDefault="00EC4AC7" w:rsidP="00EC4EDD">
      <w:pPr>
        <w:widowControl w:val="0"/>
        <w:numPr>
          <w:ilvl w:val="0"/>
          <w:numId w:val="27"/>
        </w:numPr>
        <w:autoSpaceDE w:val="0"/>
        <w:autoSpaceDN w:val="0"/>
        <w:adjustRightInd w:val="0"/>
        <w:spacing w:before="120"/>
        <w:ind w:left="714" w:hanging="357"/>
        <w:jc w:val="both"/>
        <w:rPr>
          <w:lang w:val="pt-PT"/>
        </w:rPr>
      </w:pPr>
      <w:r w:rsidRPr="00C4039C">
        <w:rPr>
          <w:lang w:val="pt-PT"/>
        </w:rPr>
        <w:t xml:space="preserve">estabelecer um sistema de monitoria e </w:t>
      </w:r>
      <w:r w:rsidR="00C4039C" w:rsidRPr="00C4039C">
        <w:rPr>
          <w:lang w:val="pt-PT"/>
        </w:rPr>
        <w:t>avaliação</w:t>
      </w:r>
      <w:r w:rsidRPr="00C4039C">
        <w:rPr>
          <w:lang w:val="pt-PT"/>
        </w:rPr>
        <w:t xml:space="preserve"> dos planos de actividade que inclua um sistema de indicadores, </w:t>
      </w:r>
      <w:r w:rsidR="00C4039C" w:rsidRPr="00C4039C">
        <w:rPr>
          <w:lang w:val="pt-PT"/>
        </w:rPr>
        <w:t>prestação</w:t>
      </w:r>
      <w:r w:rsidRPr="00C4039C">
        <w:rPr>
          <w:lang w:val="pt-PT"/>
        </w:rPr>
        <w:t xml:space="preserve"> de contas e </w:t>
      </w:r>
      <w:r w:rsidR="00C4039C" w:rsidRPr="00C4039C">
        <w:rPr>
          <w:lang w:val="pt-PT"/>
        </w:rPr>
        <w:t>produção</w:t>
      </w:r>
      <w:r w:rsidRPr="00C4039C">
        <w:rPr>
          <w:lang w:val="pt-PT"/>
        </w:rPr>
        <w:t xml:space="preserve"> de </w:t>
      </w:r>
      <w:r w:rsidR="00C4039C" w:rsidRPr="00C4039C">
        <w:rPr>
          <w:lang w:val="pt-PT"/>
        </w:rPr>
        <w:t>relatórios</w:t>
      </w:r>
      <w:r w:rsidRPr="00C4039C">
        <w:rPr>
          <w:lang w:val="pt-PT"/>
        </w:rPr>
        <w:t xml:space="preserve"> </w:t>
      </w:r>
      <w:r w:rsidR="00C4039C" w:rsidRPr="00C4039C">
        <w:rPr>
          <w:lang w:val="pt-PT"/>
        </w:rPr>
        <w:t>periódicos</w:t>
      </w:r>
      <w:r w:rsidRPr="00C4039C">
        <w:rPr>
          <w:lang w:val="pt-PT"/>
        </w:rPr>
        <w:t>;</w:t>
      </w:r>
    </w:p>
    <w:p w:rsidR="00EC4AC7" w:rsidRPr="00C4039C" w:rsidRDefault="00EC4AC7" w:rsidP="00EC4EDD">
      <w:pPr>
        <w:widowControl w:val="0"/>
        <w:numPr>
          <w:ilvl w:val="0"/>
          <w:numId w:val="27"/>
        </w:numPr>
        <w:autoSpaceDE w:val="0"/>
        <w:autoSpaceDN w:val="0"/>
        <w:adjustRightInd w:val="0"/>
        <w:spacing w:before="120"/>
        <w:ind w:left="714" w:hanging="357"/>
        <w:jc w:val="both"/>
        <w:rPr>
          <w:lang w:val="pt-PT"/>
        </w:rPr>
      </w:pPr>
      <w:r w:rsidRPr="00C4039C">
        <w:rPr>
          <w:lang w:val="pt-PT"/>
        </w:rPr>
        <w:t xml:space="preserve">elaborar a matriz de </w:t>
      </w:r>
      <w:r w:rsidR="00C4039C" w:rsidRPr="00C4039C">
        <w:rPr>
          <w:lang w:val="pt-PT"/>
        </w:rPr>
        <w:t>descentralização</w:t>
      </w:r>
      <w:r w:rsidRPr="00C4039C">
        <w:rPr>
          <w:lang w:val="pt-PT"/>
        </w:rPr>
        <w:t xml:space="preserve"> de </w:t>
      </w:r>
      <w:r w:rsidR="00C4039C" w:rsidRPr="00C4039C">
        <w:rPr>
          <w:lang w:val="pt-PT"/>
        </w:rPr>
        <w:t>funções</w:t>
      </w:r>
      <w:r w:rsidRPr="00C4039C">
        <w:rPr>
          <w:lang w:val="pt-PT"/>
        </w:rPr>
        <w:t xml:space="preserve"> de recursos humanos;</w:t>
      </w:r>
    </w:p>
    <w:p w:rsidR="00EC4AC7" w:rsidRPr="00C4039C" w:rsidRDefault="00EC4AC7" w:rsidP="00EC4EDD">
      <w:pPr>
        <w:widowControl w:val="0"/>
        <w:numPr>
          <w:ilvl w:val="0"/>
          <w:numId w:val="27"/>
        </w:numPr>
        <w:autoSpaceDE w:val="0"/>
        <w:autoSpaceDN w:val="0"/>
        <w:adjustRightInd w:val="0"/>
        <w:spacing w:before="120"/>
        <w:ind w:left="714" w:hanging="357"/>
        <w:jc w:val="both"/>
        <w:rPr>
          <w:lang w:val="pt-PT"/>
        </w:rPr>
      </w:pPr>
      <w:r w:rsidRPr="00C4039C">
        <w:rPr>
          <w:lang w:val="pt-PT"/>
        </w:rPr>
        <w:t xml:space="preserve">identificar e realizar o estudo de viabilidade dos </w:t>
      </w:r>
      <w:r w:rsidR="00C4039C" w:rsidRPr="00C4039C">
        <w:rPr>
          <w:lang w:val="pt-PT"/>
        </w:rPr>
        <w:t>serviços</w:t>
      </w:r>
      <w:r w:rsidRPr="00C4039C">
        <w:rPr>
          <w:lang w:val="pt-PT"/>
        </w:rPr>
        <w:t xml:space="preserve"> de apoio a serem descentralizados;</w:t>
      </w:r>
    </w:p>
    <w:p w:rsidR="00EC4AC7" w:rsidRPr="00C4039C" w:rsidRDefault="00EC4AC7" w:rsidP="00EC4EDD">
      <w:pPr>
        <w:widowControl w:val="0"/>
        <w:numPr>
          <w:ilvl w:val="0"/>
          <w:numId w:val="27"/>
        </w:numPr>
        <w:autoSpaceDE w:val="0"/>
        <w:autoSpaceDN w:val="0"/>
        <w:adjustRightInd w:val="0"/>
        <w:spacing w:before="120"/>
        <w:ind w:left="714" w:hanging="357"/>
        <w:jc w:val="both"/>
        <w:rPr>
          <w:lang w:val="pt-PT"/>
        </w:rPr>
      </w:pPr>
      <w:r w:rsidRPr="00C4039C">
        <w:rPr>
          <w:lang w:val="pt-PT"/>
        </w:rPr>
        <w:t xml:space="preserve">desenhar curriculum de Mestrado de </w:t>
      </w:r>
      <w:r w:rsidR="00C4039C" w:rsidRPr="00C4039C">
        <w:rPr>
          <w:lang w:val="pt-PT"/>
        </w:rPr>
        <w:t>Gestão</w:t>
      </w:r>
      <w:r w:rsidRPr="00C4039C">
        <w:rPr>
          <w:lang w:val="pt-PT"/>
        </w:rPr>
        <w:t xml:space="preserve"> </w:t>
      </w:r>
      <w:r w:rsidR="00C4039C" w:rsidRPr="00C4039C">
        <w:rPr>
          <w:lang w:val="pt-PT"/>
        </w:rPr>
        <w:t>universitária</w:t>
      </w:r>
      <w:r w:rsidRPr="00C4039C">
        <w:rPr>
          <w:lang w:val="pt-PT"/>
        </w:rPr>
        <w:t xml:space="preserve"> na UEM</w:t>
      </w:r>
    </w:p>
    <w:p w:rsidR="00220159" w:rsidRPr="00C4039C" w:rsidRDefault="00220159" w:rsidP="00220159">
      <w:pPr>
        <w:jc w:val="both"/>
        <w:rPr>
          <w:color w:val="000000"/>
          <w:lang w:val="pt-PT"/>
        </w:rPr>
      </w:pPr>
    </w:p>
    <w:p w:rsidR="00EC4AC7" w:rsidRPr="00C4039C" w:rsidRDefault="00EC4AC7" w:rsidP="00220159">
      <w:pPr>
        <w:jc w:val="both"/>
        <w:rPr>
          <w:color w:val="000000"/>
          <w:lang w:val="pt-PT"/>
        </w:rPr>
      </w:pPr>
      <w:r w:rsidRPr="00C4039C">
        <w:rPr>
          <w:color w:val="000000"/>
          <w:lang w:val="pt-PT"/>
        </w:rPr>
        <w:br w:type="page"/>
      </w:r>
    </w:p>
    <w:p w:rsidR="00220159" w:rsidRPr="00C4039C" w:rsidRDefault="00220159" w:rsidP="00220159">
      <w:pPr>
        <w:rPr>
          <w:b/>
          <w:sz w:val="28"/>
          <w:szCs w:val="28"/>
          <w:lang w:val="pt-PT"/>
        </w:rPr>
      </w:pPr>
      <w:r w:rsidRPr="00C4039C">
        <w:rPr>
          <w:b/>
          <w:color w:val="000000"/>
          <w:sz w:val="28"/>
          <w:szCs w:val="28"/>
          <w:lang w:val="pt-PT"/>
        </w:rPr>
        <w:t xml:space="preserve">3. </w:t>
      </w:r>
      <w:r w:rsidRPr="00C4039C">
        <w:rPr>
          <w:b/>
          <w:sz w:val="28"/>
          <w:szCs w:val="28"/>
          <w:lang w:val="pt-PT"/>
        </w:rPr>
        <w:t>Resultados esperados e actividades</w:t>
      </w:r>
      <w:r w:rsidR="00B457B9">
        <w:rPr>
          <w:b/>
          <w:sz w:val="28"/>
          <w:szCs w:val="28"/>
          <w:lang w:val="pt-PT"/>
        </w:rPr>
        <w:t xml:space="preserve"> em 2015</w:t>
      </w:r>
    </w:p>
    <w:p w:rsidR="00220159" w:rsidRPr="00C4039C" w:rsidRDefault="00220159" w:rsidP="00220159">
      <w:pPr>
        <w:tabs>
          <w:tab w:val="left" w:pos="2835"/>
        </w:tabs>
        <w:ind w:left="2835" w:hanging="2835"/>
        <w:rPr>
          <w:b/>
          <w:i/>
          <w:color w:val="000000"/>
          <w:lang w:val="pt-PT"/>
        </w:rPr>
      </w:pPr>
    </w:p>
    <w:p w:rsidR="00220159" w:rsidRPr="00C4039C" w:rsidRDefault="00220159" w:rsidP="00220159">
      <w:pPr>
        <w:tabs>
          <w:tab w:val="left" w:pos="2835"/>
        </w:tabs>
        <w:ind w:left="2835" w:hanging="2835"/>
        <w:rPr>
          <w:b/>
          <w:color w:val="000000"/>
          <w:sz w:val="26"/>
          <w:szCs w:val="26"/>
          <w:lang w:val="pt-PT"/>
        </w:rPr>
      </w:pPr>
      <w:r w:rsidRPr="00C4039C">
        <w:rPr>
          <w:b/>
          <w:color w:val="000000"/>
          <w:sz w:val="26"/>
          <w:szCs w:val="26"/>
          <w:lang w:val="pt-PT"/>
        </w:rPr>
        <w:t>Resultado Esperado 1.3:</w:t>
      </w:r>
      <w:r w:rsidRPr="00C4039C">
        <w:rPr>
          <w:b/>
          <w:color w:val="000000"/>
          <w:sz w:val="26"/>
          <w:szCs w:val="26"/>
          <w:lang w:val="pt-PT"/>
        </w:rPr>
        <w:tab/>
      </w:r>
      <w:r w:rsidRPr="00C4039C">
        <w:rPr>
          <w:b/>
          <w:sz w:val="26"/>
          <w:szCs w:val="26"/>
          <w:lang w:val="pt-PT"/>
        </w:rPr>
        <w:t xml:space="preserve">Elaboradas </w:t>
      </w:r>
      <w:r w:rsidRPr="00C4039C">
        <w:rPr>
          <w:rFonts w:eastAsia="Calibri"/>
          <w:b/>
          <w:bCs/>
          <w:sz w:val="26"/>
          <w:szCs w:val="26"/>
          <w:lang w:val="pt-PT"/>
        </w:rPr>
        <w:t>novas normas e regras de organização e gestão administrativa</w:t>
      </w:r>
    </w:p>
    <w:p w:rsidR="00EC4AC7" w:rsidRPr="00C4039C" w:rsidRDefault="00EC4AC7" w:rsidP="00220159">
      <w:pPr>
        <w:tabs>
          <w:tab w:val="left" w:pos="1843"/>
        </w:tabs>
        <w:ind w:left="1843" w:hanging="1843"/>
        <w:rPr>
          <w:b/>
          <w:color w:val="000000"/>
          <w:szCs w:val="24"/>
          <w:lang w:val="pt-PT"/>
        </w:rPr>
      </w:pPr>
    </w:p>
    <w:p w:rsidR="00220159" w:rsidRPr="00C4039C" w:rsidRDefault="00220159" w:rsidP="00220159">
      <w:pPr>
        <w:tabs>
          <w:tab w:val="left" w:pos="1843"/>
        </w:tabs>
        <w:ind w:left="1843" w:hanging="1843"/>
        <w:rPr>
          <w:b/>
          <w:color w:val="000000"/>
          <w:szCs w:val="24"/>
          <w:lang w:val="pt-PT"/>
        </w:rPr>
      </w:pPr>
      <w:r w:rsidRPr="00C4039C">
        <w:rPr>
          <w:b/>
          <w:color w:val="000000"/>
          <w:szCs w:val="24"/>
          <w:lang w:val="pt-PT"/>
        </w:rPr>
        <w:t>Actividade 1.2.1:</w:t>
      </w:r>
      <w:r w:rsidRPr="00C4039C">
        <w:rPr>
          <w:b/>
          <w:color w:val="000000"/>
          <w:szCs w:val="24"/>
          <w:lang w:val="pt-PT"/>
        </w:rPr>
        <w:tab/>
      </w:r>
      <w:r w:rsidRPr="00C4039C">
        <w:rPr>
          <w:rFonts w:eastAsia="Calibri"/>
          <w:b/>
          <w:bCs/>
          <w:szCs w:val="24"/>
          <w:lang w:val="pt-PT"/>
        </w:rPr>
        <w:t>Elaboração de novas normas e regras de organização e gestão administrativa</w:t>
      </w:r>
    </w:p>
    <w:p w:rsidR="00EC4AC7" w:rsidRPr="00C4039C" w:rsidRDefault="00EC4AC7" w:rsidP="00220159">
      <w:pPr>
        <w:widowControl w:val="0"/>
        <w:tabs>
          <w:tab w:val="left" w:pos="6705"/>
        </w:tabs>
        <w:autoSpaceDE w:val="0"/>
        <w:autoSpaceDN w:val="0"/>
        <w:adjustRightInd w:val="0"/>
        <w:ind w:left="2552" w:hanging="2552"/>
        <w:jc w:val="both"/>
        <w:rPr>
          <w:b/>
          <w:i/>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1.2.1.1:</w:t>
      </w:r>
      <w:r w:rsidRPr="00C4039C">
        <w:rPr>
          <w:b/>
          <w:i/>
          <w:lang w:val="pt-PT"/>
        </w:rPr>
        <w:tab/>
      </w:r>
      <w:r w:rsidRPr="00C4039C">
        <w:rPr>
          <w:rFonts w:eastAsia="Calibri"/>
          <w:b/>
          <w:i/>
          <w:color w:val="000000"/>
          <w:lang w:val="pt-PT"/>
        </w:rPr>
        <w:t>Actualização participativa dos estudos sobre a estrutura orgânica, as competências e os mandatos dos órgãos da UEM</w:t>
      </w:r>
    </w:p>
    <w:p w:rsidR="00220159" w:rsidRPr="00C4039C" w:rsidRDefault="00220159"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jc w:val="both"/>
        <w:rPr>
          <w:color w:val="000000"/>
          <w:szCs w:val="24"/>
          <w:lang w:val="pt-PT"/>
        </w:rPr>
      </w:pPr>
      <w:r w:rsidRPr="00C4039C">
        <w:rPr>
          <w:szCs w:val="24"/>
          <w:lang w:val="pt-PT"/>
        </w:rPr>
        <w:t xml:space="preserve">A actividade consiste substancialmente na </w:t>
      </w:r>
      <w:r w:rsidRPr="00C4039C">
        <w:rPr>
          <w:color w:val="000000"/>
          <w:szCs w:val="24"/>
          <w:lang w:val="pt-PT"/>
        </w:rPr>
        <w:t xml:space="preserve">elaboração e implementação de uma proposta com directrizes sobre a </w:t>
      </w:r>
      <w:r w:rsidRPr="00C4039C">
        <w:rPr>
          <w:rFonts w:eastAsia="Calibri"/>
          <w:color w:val="000000"/>
          <w:szCs w:val="24"/>
          <w:lang w:val="pt-PT"/>
        </w:rPr>
        <w:t>estrutura orgânica, as competências e os mandatos dos órgãos da UEM</w:t>
      </w:r>
      <w:r w:rsidRPr="00C4039C">
        <w:rPr>
          <w:color w:val="000000"/>
          <w:szCs w:val="24"/>
          <w:lang w:val="pt-PT"/>
        </w:rPr>
        <w:t>, de acordo com as especificidades de cada unidade orgânica.</w:t>
      </w:r>
    </w:p>
    <w:p w:rsidR="001B19C8" w:rsidRPr="00C4039C" w:rsidRDefault="001B19C8" w:rsidP="00220159">
      <w:pPr>
        <w:widowControl w:val="0"/>
        <w:tabs>
          <w:tab w:val="left" w:pos="6705"/>
        </w:tabs>
        <w:autoSpaceDE w:val="0"/>
        <w:autoSpaceDN w:val="0"/>
        <w:adjustRightInd w:val="0"/>
        <w:jc w:val="both"/>
        <w:rPr>
          <w:color w:val="000000"/>
          <w:szCs w:val="24"/>
          <w:lang w:val="pt-PT"/>
        </w:rPr>
      </w:pPr>
    </w:p>
    <w:p w:rsidR="00220159" w:rsidRPr="00C4039C" w:rsidRDefault="005A3A0E" w:rsidP="00220159">
      <w:pPr>
        <w:widowControl w:val="0"/>
        <w:tabs>
          <w:tab w:val="left" w:pos="6705"/>
        </w:tabs>
        <w:autoSpaceDE w:val="0"/>
        <w:autoSpaceDN w:val="0"/>
        <w:adjustRightInd w:val="0"/>
        <w:jc w:val="both"/>
        <w:rPr>
          <w:color w:val="000000"/>
          <w:szCs w:val="24"/>
          <w:lang w:val="pt-PT"/>
        </w:rPr>
      </w:pPr>
      <w:r>
        <w:rPr>
          <w:color w:val="000000"/>
          <w:szCs w:val="24"/>
          <w:lang w:val="pt-PT"/>
        </w:rPr>
        <w:t>Em 2015 continuará a actividade de assessoria na implementação dos regulamentos elaborados</w:t>
      </w:r>
      <w:r w:rsidR="00B56788">
        <w:rPr>
          <w:color w:val="000000"/>
          <w:szCs w:val="24"/>
          <w:lang w:val="pt-PT"/>
        </w:rPr>
        <w:t xml:space="preserve"> e aprovados nos anos anteriores.</w:t>
      </w:r>
    </w:p>
    <w:p w:rsidR="00220159" w:rsidRPr="00C4039C" w:rsidRDefault="00220159" w:rsidP="00220159">
      <w:pPr>
        <w:widowControl w:val="0"/>
        <w:tabs>
          <w:tab w:val="left" w:pos="851"/>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1.2.1.2:</w:t>
      </w:r>
      <w:r w:rsidRPr="00C4039C">
        <w:rPr>
          <w:b/>
          <w:i/>
          <w:lang w:val="pt-PT"/>
        </w:rPr>
        <w:tab/>
      </w:r>
      <w:r w:rsidRPr="00C4039C">
        <w:rPr>
          <w:rFonts w:eastAsia="Calibri"/>
          <w:b/>
          <w:i/>
          <w:color w:val="000000"/>
          <w:lang w:val="pt-PT"/>
        </w:rPr>
        <w:t xml:space="preserve">Constituição de um sistema de monitoria e avaliação dos planos de actividade das unidades </w:t>
      </w:r>
      <w:r w:rsidR="00C4039C" w:rsidRPr="00C4039C">
        <w:rPr>
          <w:rFonts w:eastAsia="Calibri"/>
          <w:b/>
          <w:i/>
          <w:color w:val="000000"/>
          <w:lang w:val="pt-PT"/>
        </w:rPr>
        <w:t>orgânicas</w:t>
      </w:r>
    </w:p>
    <w:p w:rsidR="009A3F5B" w:rsidRPr="00C4039C" w:rsidRDefault="009A3F5B" w:rsidP="001B19C8">
      <w:pPr>
        <w:widowControl w:val="0"/>
        <w:tabs>
          <w:tab w:val="left" w:pos="851"/>
        </w:tabs>
        <w:autoSpaceDE w:val="0"/>
        <w:autoSpaceDN w:val="0"/>
        <w:adjustRightInd w:val="0"/>
        <w:jc w:val="both"/>
        <w:rPr>
          <w:color w:val="000000"/>
          <w:szCs w:val="24"/>
          <w:lang w:val="pt-PT"/>
        </w:rPr>
      </w:pPr>
    </w:p>
    <w:p w:rsidR="001B19C8" w:rsidRPr="00C4039C" w:rsidRDefault="001B19C8" w:rsidP="001B19C8">
      <w:pPr>
        <w:widowControl w:val="0"/>
        <w:tabs>
          <w:tab w:val="left" w:pos="851"/>
        </w:tabs>
        <w:autoSpaceDE w:val="0"/>
        <w:autoSpaceDN w:val="0"/>
        <w:adjustRightInd w:val="0"/>
        <w:jc w:val="both"/>
        <w:rPr>
          <w:color w:val="000000"/>
          <w:szCs w:val="24"/>
          <w:lang w:val="pt-PT"/>
        </w:rPr>
      </w:pPr>
      <w:r w:rsidRPr="00C4039C">
        <w:rPr>
          <w:color w:val="000000"/>
          <w:szCs w:val="24"/>
          <w:lang w:val="pt-PT"/>
        </w:rPr>
        <w:t xml:space="preserve">O objectivo da Monitoria e Avaliação dos planos de actividades é de criar condições para que a </w:t>
      </w:r>
      <w:r w:rsidR="00C4039C" w:rsidRPr="00C4039C">
        <w:rPr>
          <w:color w:val="000000"/>
          <w:szCs w:val="24"/>
          <w:lang w:val="pt-PT"/>
        </w:rPr>
        <w:t>Direcção</w:t>
      </w:r>
      <w:r w:rsidRPr="00C4039C">
        <w:rPr>
          <w:color w:val="000000"/>
          <w:szCs w:val="24"/>
          <w:lang w:val="pt-PT"/>
        </w:rPr>
        <w:t xml:space="preserve"> da Universidade mantenha a consistência na implementação dos objectivos e acções previstas no Plano </w:t>
      </w:r>
      <w:r w:rsidR="00C4039C" w:rsidRPr="00C4039C">
        <w:rPr>
          <w:color w:val="000000"/>
          <w:szCs w:val="24"/>
          <w:lang w:val="pt-PT"/>
        </w:rPr>
        <w:t>Estratégico</w:t>
      </w:r>
      <w:r w:rsidRPr="00C4039C">
        <w:rPr>
          <w:color w:val="000000"/>
          <w:szCs w:val="24"/>
          <w:lang w:val="pt-PT"/>
        </w:rPr>
        <w:t xml:space="preserve">. </w:t>
      </w:r>
    </w:p>
    <w:p w:rsidR="001B19C8" w:rsidRPr="00C4039C" w:rsidRDefault="001B19C8" w:rsidP="001B19C8">
      <w:pPr>
        <w:widowControl w:val="0"/>
        <w:tabs>
          <w:tab w:val="left" w:pos="851"/>
        </w:tabs>
        <w:autoSpaceDE w:val="0"/>
        <w:autoSpaceDN w:val="0"/>
        <w:adjustRightInd w:val="0"/>
        <w:jc w:val="both"/>
        <w:rPr>
          <w:color w:val="000000"/>
          <w:szCs w:val="24"/>
          <w:lang w:val="pt-PT"/>
        </w:rPr>
      </w:pPr>
    </w:p>
    <w:p w:rsidR="001B19C8" w:rsidRDefault="001B19C8" w:rsidP="001B19C8">
      <w:pPr>
        <w:widowControl w:val="0"/>
        <w:tabs>
          <w:tab w:val="left" w:pos="851"/>
        </w:tabs>
        <w:autoSpaceDE w:val="0"/>
        <w:autoSpaceDN w:val="0"/>
        <w:adjustRightInd w:val="0"/>
        <w:jc w:val="both"/>
        <w:rPr>
          <w:szCs w:val="24"/>
          <w:lang w:val="pt-PT"/>
        </w:rPr>
      </w:pPr>
      <w:r w:rsidRPr="00C4039C">
        <w:rPr>
          <w:szCs w:val="24"/>
          <w:lang w:val="pt-PT"/>
        </w:rPr>
        <w:t xml:space="preserve">Esta sub actividade consiste no estabelecimento de indicadores de resultados de monitoria e </w:t>
      </w:r>
      <w:r w:rsidR="00C4039C" w:rsidRPr="00C4039C">
        <w:rPr>
          <w:szCs w:val="24"/>
          <w:lang w:val="pt-PT"/>
        </w:rPr>
        <w:t>avaliação</w:t>
      </w:r>
      <w:r w:rsidRPr="00C4039C">
        <w:rPr>
          <w:szCs w:val="24"/>
          <w:lang w:val="pt-PT"/>
        </w:rPr>
        <w:t xml:space="preserve">, desenho de fluxograma de </w:t>
      </w:r>
      <w:r w:rsidR="00C4039C" w:rsidRPr="00C4039C">
        <w:rPr>
          <w:szCs w:val="24"/>
          <w:lang w:val="pt-PT"/>
        </w:rPr>
        <w:t>comunicação</w:t>
      </w:r>
      <w:r w:rsidRPr="00C4039C">
        <w:rPr>
          <w:szCs w:val="24"/>
          <w:lang w:val="pt-PT"/>
        </w:rPr>
        <w:t xml:space="preserve"> de planos e </w:t>
      </w:r>
      <w:r w:rsidR="00C4039C" w:rsidRPr="00C4039C">
        <w:rPr>
          <w:szCs w:val="24"/>
          <w:lang w:val="pt-PT"/>
        </w:rPr>
        <w:t>relatório</w:t>
      </w:r>
      <w:r w:rsidRPr="00C4039C">
        <w:rPr>
          <w:szCs w:val="24"/>
          <w:lang w:val="pt-PT"/>
        </w:rPr>
        <w:t xml:space="preserve"> de actividades e a </w:t>
      </w:r>
      <w:r w:rsidR="00C4039C" w:rsidRPr="00C4039C">
        <w:rPr>
          <w:szCs w:val="24"/>
          <w:lang w:val="pt-PT"/>
        </w:rPr>
        <w:t>criação</w:t>
      </w:r>
      <w:r w:rsidRPr="00C4039C">
        <w:rPr>
          <w:szCs w:val="24"/>
          <w:lang w:val="pt-PT"/>
        </w:rPr>
        <w:t xml:space="preserve"> de uma matriz de monitoria e </w:t>
      </w:r>
      <w:r w:rsidR="00C4039C" w:rsidRPr="00C4039C">
        <w:rPr>
          <w:szCs w:val="24"/>
          <w:lang w:val="pt-PT"/>
        </w:rPr>
        <w:t>avaliação</w:t>
      </w:r>
      <w:r w:rsidRPr="00C4039C">
        <w:rPr>
          <w:szCs w:val="24"/>
          <w:lang w:val="pt-PT"/>
        </w:rPr>
        <w:t xml:space="preserve"> de planos de actividades.</w:t>
      </w:r>
    </w:p>
    <w:p w:rsidR="00B56788" w:rsidRDefault="00B56788" w:rsidP="001B19C8">
      <w:pPr>
        <w:widowControl w:val="0"/>
        <w:tabs>
          <w:tab w:val="left" w:pos="851"/>
        </w:tabs>
        <w:autoSpaceDE w:val="0"/>
        <w:autoSpaceDN w:val="0"/>
        <w:adjustRightInd w:val="0"/>
        <w:jc w:val="both"/>
        <w:rPr>
          <w:szCs w:val="24"/>
          <w:lang w:val="pt-PT"/>
        </w:rPr>
      </w:pPr>
    </w:p>
    <w:p w:rsidR="00B56788" w:rsidRPr="00B56788" w:rsidRDefault="00B56788" w:rsidP="00B56788">
      <w:pPr>
        <w:widowControl w:val="0"/>
        <w:tabs>
          <w:tab w:val="left" w:pos="851"/>
        </w:tabs>
        <w:autoSpaceDE w:val="0"/>
        <w:autoSpaceDN w:val="0"/>
        <w:adjustRightInd w:val="0"/>
        <w:jc w:val="both"/>
        <w:rPr>
          <w:color w:val="000000"/>
          <w:lang w:val="pt-PT"/>
        </w:rPr>
      </w:pPr>
      <w:r w:rsidRPr="00B56788">
        <w:rPr>
          <w:color w:val="000000"/>
          <w:lang w:val="pt-PT"/>
        </w:rPr>
        <w:t>Em 2014 foram levantados e identificados os indicadores de resultados de monitoria e avaliação, enquanto as actividades subsequen</w:t>
      </w:r>
      <w:r>
        <w:rPr>
          <w:color w:val="000000"/>
          <w:lang w:val="pt-PT"/>
        </w:rPr>
        <w:t>tes serão realizadas só em 2015: em particular, trata-se das actividades de monitoria dos planos de actividade e de implementação das medidas de correcção.</w:t>
      </w:r>
    </w:p>
    <w:p w:rsidR="00B56788" w:rsidRPr="00C4039C" w:rsidRDefault="00B56788" w:rsidP="001B19C8">
      <w:pPr>
        <w:widowControl w:val="0"/>
        <w:tabs>
          <w:tab w:val="left" w:pos="851"/>
        </w:tabs>
        <w:autoSpaceDE w:val="0"/>
        <w:autoSpaceDN w:val="0"/>
        <w:adjustRightInd w:val="0"/>
        <w:jc w:val="both"/>
        <w:rPr>
          <w:szCs w:val="24"/>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1.2.1.3:</w:t>
      </w:r>
      <w:r w:rsidRPr="00C4039C">
        <w:rPr>
          <w:b/>
          <w:i/>
          <w:lang w:val="pt-PT"/>
        </w:rPr>
        <w:tab/>
      </w:r>
      <w:r w:rsidRPr="00C4039C">
        <w:rPr>
          <w:rFonts w:eastAsia="Calibri"/>
          <w:b/>
          <w:i/>
          <w:color w:val="000000"/>
          <w:lang w:val="pt-PT"/>
        </w:rPr>
        <w:t xml:space="preserve">Introdução e </w:t>
      </w:r>
      <w:r w:rsidR="00C4039C" w:rsidRPr="00C4039C">
        <w:rPr>
          <w:rFonts w:eastAsia="Calibri"/>
          <w:b/>
          <w:i/>
          <w:color w:val="000000"/>
          <w:lang w:val="pt-PT"/>
        </w:rPr>
        <w:t>adopção</w:t>
      </w:r>
      <w:r w:rsidRPr="00C4039C">
        <w:rPr>
          <w:rFonts w:eastAsia="Calibri"/>
          <w:b/>
          <w:i/>
          <w:color w:val="000000"/>
          <w:lang w:val="pt-PT"/>
        </w:rPr>
        <w:t xml:space="preserve"> na UEM do SNAE </w:t>
      </w:r>
    </w:p>
    <w:p w:rsidR="0067014D" w:rsidRPr="00C4039C" w:rsidRDefault="0067014D" w:rsidP="00220159">
      <w:pPr>
        <w:autoSpaceDE w:val="0"/>
        <w:autoSpaceDN w:val="0"/>
        <w:adjustRightInd w:val="0"/>
        <w:jc w:val="both"/>
        <w:rPr>
          <w:szCs w:val="24"/>
          <w:lang w:val="pt-PT" w:eastAsia="af-ZA"/>
        </w:rPr>
      </w:pPr>
    </w:p>
    <w:p w:rsidR="00220159" w:rsidRPr="00C4039C" w:rsidRDefault="00220159" w:rsidP="00220159">
      <w:pPr>
        <w:autoSpaceDE w:val="0"/>
        <w:autoSpaceDN w:val="0"/>
        <w:adjustRightInd w:val="0"/>
        <w:jc w:val="both"/>
        <w:rPr>
          <w:szCs w:val="24"/>
          <w:lang w:val="pt-PT" w:eastAsia="af-ZA"/>
        </w:rPr>
      </w:pPr>
      <w:r w:rsidRPr="00C4039C">
        <w:rPr>
          <w:szCs w:val="24"/>
          <w:lang w:val="pt-PT" w:eastAsia="af-ZA"/>
        </w:rPr>
        <w:t xml:space="preserve">Considerado que a UEM </w:t>
      </w:r>
      <w:r w:rsidR="00B56788">
        <w:rPr>
          <w:szCs w:val="24"/>
          <w:lang w:val="pt-PT" w:eastAsia="af-ZA"/>
        </w:rPr>
        <w:t>é</w:t>
      </w:r>
      <w:r w:rsidRPr="00C4039C">
        <w:rPr>
          <w:szCs w:val="24"/>
          <w:lang w:val="pt-PT" w:eastAsia="af-ZA"/>
        </w:rPr>
        <w:t xml:space="preserve"> uma </w:t>
      </w:r>
      <w:r w:rsidR="00C4039C" w:rsidRPr="00C4039C">
        <w:rPr>
          <w:szCs w:val="24"/>
          <w:lang w:val="pt-PT" w:eastAsia="af-ZA"/>
        </w:rPr>
        <w:t>instituição</w:t>
      </w:r>
      <w:r w:rsidRPr="00C4039C">
        <w:rPr>
          <w:szCs w:val="24"/>
          <w:lang w:val="pt-PT" w:eastAsia="af-ZA"/>
        </w:rPr>
        <w:t xml:space="preserve"> publica </w:t>
      </w:r>
      <w:r w:rsidR="00B56788">
        <w:rPr>
          <w:szCs w:val="24"/>
          <w:lang w:val="pt-PT" w:eastAsia="af-ZA"/>
        </w:rPr>
        <w:t>qu</w:t>
      </w:r>
      <w:r w:rsidRPr="00C4039C">
        <w:rPr>
          <w:szCs w:val="24"/>
          <w:lang w:val="pt-PT" w:eastAsia="af-ZA"/>
        </w:rPr>
        <w:t xml:space="preserve">e, no </w:t>
      </w:r>
      <w:r w:rsidR="00C4039C" w:rsidRPr="00C4039C">
        <w:rPr>
          <w:szCs w:val="24"/>
          <w:lang w:val="pt-PT" w:eastAsia="af-ZA"/>
        </w:rPr>
        <w:t>âmbito</w:t>
      </w:r>
      <w:r w:rsidRPr="00C4039C">
        <w:rPr>
          <w:szCs w:val="24"/>
          <w:lang w:val="pt-PT" w:eastAsia="af-ZA"/>
        </w:rPr>
        <w:t xml:space="preserve"> das reformas do Sector Público em curso no </w:t>
      </w:r>
      <w:r w:rsidR="00B56788">
        <w:rPr>
          <w:szCs w:val="24"/>
          <w:lang w:val="pt-PT" w:eastAsia="af-ZA"/>
        </w:rPr>
        <w:t>P</w:t>
      </w:r>
      <w:r w:rsidRPr="00C4039C">
        <w:rPr>
          <w:szCs w:val="24"/>
          <w:lang w:val="pt-PT" w:eastAsia="af-ZA"/>
        </w:rPr>
        <w:t xml:space="preserve">aís, tem como principal objectivo a melhoria da qualidade dos serviços prestados ao cidadão, </w:t>
      </w:r>
      <w:r w:rsidR="00B56788">
        <w:rPr>
          <w:szCs w:val="24"/>
          <w:lang w:val="pt-PT" w:eastAsia="af-ZA"/>
        </w:rPr>
        <w:t xml:space="preserve">a UEM </w:t>
      </w:r>
      <w:r w:rsidR="007015E3">
        <w:rPr>
          <w:szCs w:val="24"/>
          <w:lang w:val="pt-PT" w:eastAsia="af-ZA"/>
        </w:rPr>
        <w:t>considerou necessário</w:t>
      </w:r>
      <w:r w:rsidRPr="00C4039C">
        <w:rPr>
          <w:szCs w:val="24"/>
          <w:lang w:val="pt-PT" w:eastAsia="af-ZA"/>
        </w:rPr>
        <w:t xml:space="preserve"> empenhar-se na </w:t>
      </w:r>
      <w:r w:rsidR="00C4039C" w:rsidRPr="00C4039C">
        <w:rPr>
          <w:szCs w:val="24"/>
          <w:lang w:val="pt-PT" w:eastAsia="af-ZA"/>
        </w:rPr>
        <w:t>implementação</w:t>
      </w:r>
      <w:r w:rsidRPr="00C4039C">
        <w:rPr>
          <w:szCs w:val="24"/>
          <w:lang w:val="pt-PT" w:eastAsia="af-ZA"/>
        </w:rPr>
        <w:t xml:space="preserve"> </w:t>
      </w:r>
      <w:r w:rsidR="00B56788">
        <w:rPr>
          <w:szCs w:val="24"/>
          <w:lang w:val="pt-PT" w:eastAsia="af-ZA"/>
        </w:rPr>
        <w:t>das</w:t>
      </w:r>
      <w:r w:rsidRPr="00C4039C">
        <w:rPr>
          <w:szCs w:val="24"/>
          <w:lang w:val="pt-PT" w:eastAsia="af-ZA"/>
        </w:rPr>
        <w:t xml:space="preserve"> medidas </w:t>
      </w:r>
      <w:r w:rsidR="00C4039C" w:rsidRPr="00C4039C">
        <w:rPr>
          <w:szCs w:val="24"/>
          <w:lang w:val="pt-PT" w:eastAsia="af-ZA"/>
        </w:rPr>
        <w:t>adoptadas</w:t>
      </w:r>
      <w:r w:rsidRPr="00C4039C">
        <w:rPr>
          <w:szCs w:val="24"/>
          <w:lang w:val="pt-PT" w:eastAsia="af-ZA"/>
        </w:rPr>
        <w:t xml:space="preserve"> pelo governo para garantir uma boa gestão de documentos e arquivos nas instituições da Administração Pública, por forma a facilitar o acesso à informação pelos utente</w:t>
      </w:r>
      <w:r w:rsidR="00B56788">
        <w:rPr>
          <w:szCs w:val="24"/>
          <w:lang w:val="pt-PT" w:eastAsia="af-ZA"/>
        </w:rPr>
        <w:t>s</w:t>
      </w:r>
      <w:r w:rsidR="007015E3">
        <w:rPr>
          <w:szCs w:val="24"/>
          <w:lang w:val="pt-PT" w:eastAsia="af-ZA"/>
        </w:rPr>
        <w:t xml:space="preserve">, no âmbito da aplicação do </w:t>
      </w:r>
      <w:r w:rsidR="007015E3" w:rsidRPr="00C4039C">
        <w:rPr>
          <w:szCs w:val="24"/>
          <w:lang w:val="pt-PT" w:eastAsia="af-ZA"/>
        </w:rPr>
        <w:t xml:space="preserve">Decreto Nº36/2007, de 27 de Agosto, </w:t>
      </w:r>
      <w:r w:rsidR="007015E3">
        <w:rPr>
          <w:szCs w:val="24"/>
          <w:lang w:val="pt-PT" w:eastAsia="af-ZA"/>
        </w:rPr>
        <w:t xml:space="preserve">que introduz </w:t>
      </w:r>
      <w:r w:rsidR="007015E3" w:rsidRPr="00C4039C">
        <w:rPr>
          <w:szCs w:val="24"/>
          <w:lang w:val="pt-PT" w:eastAsia="af-ZA"/>
        </w:rPr>
        <w:t>o Sistema Nacional de Arquivos do Estado (SNAE) e os respectivos instrumentos de operacionalização</w:t>
      </w:r>
      <w:r w:rsidRPr="00C4039C">
        <w:rPr>
          <w:szCs w:val="24"/>
          <w:lang w:val="pt-PT" w:eastAsia="af-ZA"/>
        </w:rPr>
        <w:t>.</w:t>
      </w:r>
    </w:p>
    <w:p w:rsidR="00220159" w:rsidRPr="00C4039C" w:rsidRDefault="00220159" w:rsidP="00220159">
      <w:pPr>
        <w:autoSpaceDE w:val="0"/>
        <w:autoSpaceDN w:val="0"/>
        <w:adjustRightInd w:val="0"/>
        <w:jc w:val="both"/>
        <w:rPr>
          <w:szCs w:val="24"/>
          <w:lang w:val="pt-PT" w:eastAsia="af-ZA"/>
        </w:rPr>
      </w:pPr>
    </w:p>
    <w:p w:rsidR="007015E3" w:rsidRDefault="007015E3" w:rsidP="00220159">
      <w:pPr>
        <w:autoSpaceDE w:val="0"/>
        <w:autoSpaceDN w:val="0"/>
        <w:adjustRightInd w:val="0"/>
        <w:jc w:val="both"/>
        <w:rPr>
          <w:szCs w:val="24"/>
          <w:lang w:val="pt-PT" w:eastAsia="af-ZA"/>
        </w:rPr>
      </w:pPr>
      <w:r>
        <w:rPr>
          <w:szCs w:val="24"/>
          <w:lang w:val="pt-PT" w:eastAsia="af-ZA"/>
        </w:rPr>
        <w:t>Realizadas em 2014 as actividades de formação do pessoal nas Unidades Orgânicas, em 2015 será prestada assessoria à implementação sistemática do SNAE na UEM.</w:t>
      </w:r>
    </w:p>
    <w:p w:rsidR="0067014D" w:rsidRPr="00C4039C" w:rsidRDefault="0067014D" w:rsidP="00220159">
      <w:pPr>
        <w:autoSpaceDE w:val="0"/>
        <w:autoSpaceDN w:val="0"/>
        <w:adjustRightInd w:val="0"/>
        <w:jc w:val="both"/>
        <w:rPr>
          <w:szCs w:val="24"/>
          <w:lang w:val="pt-PT" w:eastAsia="af-ZA"/>
        </w:rPr>
      </w:pPr>
    </w:p>
    <w:p w:rsidR="0067014D" w:rsidRPr="00C4039C" w:rsidRDefault="007015E3" w:rsidP="00220159">
      <w:pPr>
        <w:autoSpaceDE w:val="0"/>
        <w:autoSpaceDN w:val="0"/>
        <w:adjustRightInd w:val="0"/>
        <w:jc w:val="both"/>
        <w:rPr>
          <w:szCs w:val="24"/>
          <w:lang w:val="pt-PT" w:eastAsia="af-ZA"/>
        </w:rPr>
      </w:pPr>
      <w:r>
        <w:rPr>
          <w:szCs w:val="24"/>
          <w:lang w:val="pt-PT" w:eastAsia="af-ZA"/>
        </w:rPr>
        <w:br w:type="page"/>
      </w: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1.2.1.4:</w:t>
      </w:r>
      <w:r w:rsidRPr="00C4039C">
        <w:rPr>
          <w:b/>
          <w:i/>
          <w:lang w:val="pt-PT"/>
        </w:rPr>
        <w:tab/>
      </w:r>
      <w:r w:rsidRPr="00C4039C">
        <w:rPr>
          <w:rFonts w:eastAsia="Calibri"/>
          <w:b/>
          <w:i/>
          <w:color w:val="000000"/>
          <w:lang w:val="pt-PT"/>
        </w:rPr>
        <w:t xml:space="preserve">Elaboração de instrumentos normativos para a descentralização das actividades de gestão dos Recursos Humanos </w:t>
      </w:r>
    </w:p>
    <w:p w:rsidR="0067014D" w:rsidRPr="00C4039C" w:rsidRDefault="0067014D" w:rsidP="00220159">
      <w:pPr>
        <w:autoSpaceDE w:val="0"/>
        <w:autoSpaceDN w:val="0"/>
        <w:adjustRightInd w:val="0"/>
        <w:jc w:val="both"/>
        <w:rPr>
          <w:szCs w:val="24"/>
          <w:lang w:val="pt-PT" w:eastAsia="af-ZA"/>
        </w:rPr>
      </w:pPr>
    </w:p>
    <w:p w:rsidR="007015E3" w:rsidRDefault="007015E3" w:rsidP="00220159">
      <w:pPr>
        <w:autoSpaceDE w:val="0"/>
        <w:autoSpaceDN w:val="0"/>
        <w:adjustRightInd w:val="0"/>
        <w:jc w:val="both"/>
        <w:rPr>
          <w:lang w:val="af-ZA" w:eastAsia="af-ZA"/>
        </w:rPr>
      </w:pPr>
      <w:r w:rsidRPr="00A53FB6">
        <w:rPr>
          <w:lang w:val="af-ZA" w:eastAsia="af-ZA"/>
        </w:rPr>
        <w:t>Est</w:t>
      </w:r>
      <w:r w:rsidR="007654C2">
        <w:rPr>
          <w:lang w:val="af-ZA" w:eastAsia="af-ZA"/>
        </w:rPr>
        <w:t>a</w:t>
      </w:r>
      <w:r w:rsidRPr="00A53FB6">
        <w:rPr>
          <w:lang w:val="af-ZA" w:eastAsia="af-ZA"/>
        </w:rPr>
        <w:t xml:space="preserve"> </w:t>
      </w:r>
      <w:r w:rsidR="007654C2">
        <w:rPr>
          <w:lang w:val="af-ZA" w:eastAsia="af-ZA"/>
        </w:rPr>
        <w:t>actividade</w:t>
      </w:r>
      <w:r w:rsidRPr="00A53FB6">
        <w:rPr>
          <w:lang w:val="af-ZA" w:eastAsia="af-ZA"/>
        </w:rPr>
        <w:t xml:space="preserve"> </w:t>
      </w:r>
      <w:r>
        <w:rPr>
          <w:lang w:val="af-ZA" w:eastAsia="af-ZA"/>
        </w:rPr>
        <w:t>tem como objectivo permitir à</w:t>
      </w:r>
      <w:r w:rsidRPr="00A53FB6">
        <w:rPr>
          <w:lang w:val="af-ZA" w:eastAsia="af-ZA"/>
        </w:rPr>
        <w:t xml:space="preserve"> UEM a elabora</w:t>
      </w:r>
      <w:r>
        <w:rPr>
          <w:lang w:val="af-ZA" w:eastAsia="af-ZA"/>
        </w:rPr>
        <w:t>çã</w:t>
      </w:r>
      <w:r w:rsidRPr="00A53FB6">
        <w:rPr>
          <w:lang w:val="af-ZA" w:eastAsia="af-ZA"/>
        </w:rPr>
        <w:t>o da matriz de descentraliza</w:t>
      </w:r>
      <w:r>
        <w:rPr>
          <w:lang w:val="af-ZA" w:eastAsia="af-ZA"/>
        </w:rPr>
        <w:t>çã</w:t>
      </w:r>
      <w:r w:rsidRPr="00A53FB6">
        <w:rPr>
          <w:lang w:val="af-ZA" w:eastAsia="af-ZA"/>
        </w:rPr>
        <w:t>o da gest</w:t>
      </w:r>
      <w:r>
        <w:rPr>
          <w:lang w:val="af-ZA" w:eastAsia="af-ZA"/>
        </w:rPr>
        <w:t>ã</w:t>
      </w:r>
      <w:r w:rsidRPr="00A53FB6">
        <w:rPr>
          <w:lang w:val="af-ZA" w:eastAsia="af-ZA"/>
        </w:rPr>
        <w:t>o dos recursos humanos na UEM</w:t>
      </w:r>
      <w:r>
        <w:rPr>
          <w:lang w:val="af-ZA" w:eastAsia="af-ZA"/>
        </w:rPr>
        <w:t>.</w:t>
      </w:r>
      <w:r w:rsidR="007654C2">
        <w:rPr>
          <w:lang w:val="af-ZA" w:eastAsia="af-ZA"/>
        </w:rPr>
        <w:t xml:space="preserve"> </w:t>
      </w:r>
      <w:r>
        <w:rPr>
          <w:lang w:val="af-ZA" w:eastAsia="af-ZA"/>
        </w:rPr>
        <w:t>Em 2014 foi criada a comissão de trabalho, com o objectivo de levar a cabo em 2015 as acções seguintes:</w:t>
      </w:r>
    </w:p>
    <w:p w:rsidR="007015E3" w:rsidRDefault="007015E3" w:rsidP="00220159">
      <w:pPr>
        <w:autoSpaceDE w:val="0"/>
        <w:autoSpaceDN w:val="0"/>
        <w:adjustRightInd w:val="0"/>
        <w:jc w:val="both"/>
        <w:rPr>
          <w:lang w:val="af-ZA" w:eastAsia="af-ZA"/>
        </w:rPr>
      </w:pPr>
    </w:p>
    <w:tbl>
      <w:tblPr>
        <w:tblW w:w="92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1450"/>
        <w:gridCol w:w="2249"/>
      </w:tblGrid>
      <w:tr w:rsidR="00DE0366" w:rsidRPr="006C74F3" w:rsidTr="00DE0366">
        <w:trPr>
          <w:trHeight w:val="333"/>
          <w:tblHeader/>
        </w:trPr>
        <w:tc>
          <w:tcPr>
            <w:tcW w:w="5529" w:type="dxa"/>
            <w:shd w:val="clear" w:color="auto" w:fill="F2F2F2"/>
          </w:tcPr>
          <w:p w:rsidR="00DE0366" w:rsidRPr="006C74F3" w:rsidRDefault="00DE0366" w:rsidP="00F83946">
            <w:pPr>
              <w:rPr>
                <w:b/>
                <w:sz w:val="22"/>
              </w:rPr>
            </w:pPr>
            <w:r w:rsidRPr="006C74F3">
              <w:rPr>
                <w:b/>
                <w:sz w:val="22"/>
              </w:rPr>
              <w:t>Acção</w:t>
            </w:r>
          </w:p>
          <w:p w:rsidR="00DE0366" w:rsidRPr="006C74F3" w:rsidRDefault="00DE0366" w:rsidP="00F83946">
            <w:pPr>
              <w:rPr>
                <w:b/>
                <w:sz w:val="22"/>
              </w:rPr>
            </w:pPr>
          </w:p>
        </w:tc>
        <w:tc>
          <w:tcPr>
            <w:tcW w:w="1450" w:type="dxa"/>
            <w:shd w:val="clear" w:color="auto" w:fill="F2F2F2"/>
          </w:tcPr>
          <w:p w:rsidR="00DE0366" w:rsidRPr="006C74F3" w:rsidRDefault="00DE0366" w:rsidP="00F83946">
            <w:pPr>
              <w:rPr>
                <w:b/>
                <w:sz w:val="22"/>
              </w:rPr>
            </w:pPr>
            <w:r w:rsidRPr="006C74F3">
              <w:rPr>
                <w:b/>
                <w:sz w:val="22"/>
              </w:rPr>
              <w:t>Responsável</w:t>
            </w:r>
          </w:p>
        </w:tc>
        <w:tc>
          <w:tcPr>
            <w:tcW w:w="2249" w:type="dxa"/>
            <w:shd w:val="clear" w:color="auto" w:fill="F2F2F2"/>
          </w:tcPr>
          <w:p w:rsidR="00DE0366" w:rsidRPr="006C74F3" w:rsidRDefault="00DE0366" w:rsidP="00F83946">
            <w:pPr>
              <w:rPr>
                <w:b/>
                <w:sz w:val="22"/>
              </w:rPr>
            </w:pPr>
            <w:r w:rsidRPr="006C74F3">
              <w:rPr>
                <w:b/>
                <w:sz w:val="22"/>
              </w:rPr>
              <w:t>Nível de aprovação/ participação</w:t>
            </w:r>
          </w:p>
        </w:tc>
      </w:tr>
      <w:tr w:rsidR="00DE0366" w:rsidRPr="006C74F3" w:rsidTr="00DE0366">
        <w:tc>
          <w:tcPr>
            <w:tcW w:w="5529" w:type="dxa"/>
          </w:tcPr>
          <w:p w:rsidR="00DE0366" w:rsidRPr="006C74F3" w:rsidRDefault="00DE0366" w:rsidP="00F83946">
            <w:pPr>
              <w:pStyle w:val="ListParagraph2"/>
              <w:ind w:left="0"/>
              <w:rPr>
                <w:rFonts w:ascii="Times New Roman" w:hAnsi="Times New Roman"/>
                <w:sz w:val="22"/>
                <w:szCs w:val="22"/>
                <w:lang w:val="pt-PT"/>
              </w:rPr>
            </w:pPr>
            <w:r w:rsidRPr="006C74F3">
              <w:rPr>
                <w:rFonts w:ascii="Times New Roman" w:hAnsi="Times New Roman"/>
                <w:sz w:val="22"/>
                <w:szCs w:val="22"/>
                <w:lang w:val="pt-PT"/>
              </w:rPr>
              <w:t xml:space="preserve">Levantamento e identificação das potenciais funções/ actividades de RH a descentralizar </w:t>
            </w:r>
          </w:p>
        </w:tc>
        <w:tc>
          <w:tcPr>
            <w:tcW w:w="1450" w:type="dxa"/>
          </w:tcPr>
          <w:p w:rsidR="00DE0366" w:rsidRPr="006C74F3" w:rsidRDefault="00DE0366" w:rsidP="00F83946">
            <w:pPr>
              <w:rPr>
                <w:sz w:val="22"/>
              </w:rPr>
            </w:pPr>
            <w:r w:rsidRPr="006C74F3">
              <w:rPr>
                <w:sz w:val="22"/>
              </w:rPr>
              <w:t>DRH</w:t>
            </w:r>
          </w:p>
        </w:tc>
        <w:tc>
          <w:tcPr>
            <w:tcW w:w="2249" w:type="dxa"/>
          </w:tcPr>
          <w:p w:rsidR="00DE0366" w:rsidRPr="006C74F3" w:rsidRDefault="00DE0366" w:rsidP="00F83946">
            <w:pPr>
              <w:rPr>
                <w:sz w:val="22"/>
              </w:rPr>
            </w:pPr>
            <w:r w:rsidRPr="006C74F3">
              <w:rPr>
                <w:sz w:val="22"/>
              </w:rPr>
              <w:t>VRAR</w:t>
            </w:r>
          </w:p>
        </w:tc>
      </w:tr>
      <w:tr w:rsidR="00DE0366" w:rsidRPr="006C74F3" w:rsidTr="00DE0366">
        <w:tc>
          <w:tcPr>
            <w:tcW w:w="5529" w:type="dxa"/>
          </w:tcPr>
          <w:p w:rsidR="00DE0366" w:rsidRPr="006C74F3" w:rsidRDefault="00DE0366" w:rsidP="00F83946">
            <w:pPr>
              <w:pStyle w:val="ListParagraph2"/>
              <w:ind w:left="0"/>
              <w:rPr>
                <w:rFonts w:ascii="Times New Roman" w:hAnsi="Times New Roman"/>
                <w:sz w:val="22"/>
                <w:szCs w:val="22"/>
                <w:lang w:val="pt-PT"/>
              </w:rPr>
            </w:pPr>
            <w:r w:rsidRPr="006C74F3">
              <w:rPr>
                <w:rFonts w:ascii="Times New Roman" w:hAnsi="Times New Roman"/>
                <w:sz w:val="22"/>
                <w:szCs w:val="22"/>
                <w:lang w:val="pt-PT"/>
              </w:rPr>
              <w:t>Elaboração da Matriz de descentralização</w:t>
            </w:r>
          </w:p>
        </w:tc>
        <w:tc>
          <w:tcPr>
            <w:tcW w:w="1450" w:type="dxa"/>
          </w:tcPr>
          <w:p w:rsidR="00DE0366" w:rsidRPr="006C74F3" w:rsidRDefault="00DE0366" w:rsidP="00F83946">
            <w:pPr>
              <w:rPr>
                <w:sz w:val="22"/>
              </w:rPr>
            </w:pPr>
            <w:r w:rsidRPr="006C74F3">
              <w:rPr>
                <w:sz w:val="22"/>
              </w:rPr>
              <w:t>DRH</w:t>
            </w:r>
          </w:p>
        </w:tc>
        <w:tc>
          <w:tcPr>
            <w:tcW w:w="2249" w:type="dxa"/>
          </w:tcPr>
          <w:p w:rsidR="00DE0366" w:rsidRPr="006C74F3" w:rsidRDefault="00DE0366" w:rsidP="00F83946">
            <w:pPr>
              <w:rPr>
                <w:sz w:val="22"/>
              </w:rPr>
            </w:pPr>
            <w:r w:rsidRPr="006C74F3">
              <w:rPr>
                <w:sz w:val="22"/>
              </w:rPr>
              <w:t>VRAR</w:t>
            </w:r>
            <w:r>
              <w:rPr>
                <w:sz w:val="22"/>
              </w:rPr>
              <w:t>, CR, CD</w:t>
            </w:r>
          </w:p>
        </w:tc>
      </w:tr>
    </w:tbl>
    <w:p w:rsidR="0067014D" w:rsidRPr="00C4039C" w:rsidRDefault="0067014D"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1.2.1.5:</w:t>
      </w:r>
      <w:r w:rsidRPr="00C4039C">
        <w:rPr>
          <w:b/>
          <w:i/>
          <w:lang w:val="pt-PT"/>
        </w:rPr>
        <w:tab/>
      </w:r>
      <w:r w:rsidRPr="00C4039C">
        <w:rPr>
          <w:rFonts w:eastAsia="Calibri"/>
          <w:b/>
          <w:i/>
          <w:color w:val="000000"/>
          <w:lang w:val="pt-PT" w:eastAsia="it-IT"/>
        </w:rPr>
        <w:t>Elaboração de instrumentos normativos sobre a função directiva ligados à qualidade</w:t>
      </w:r>
      <w:r w:rsidRPr="00C4039C">
        <w:rPr>
          <w:rFonts w:eastAsia="Calibri"/>
          <w:b/>
          <w:i/>
          <w:color w:val="000000"/>
          <w:lang w:val="pt-PT"/>
        </w:rPr>
        <w:t xml:space="preserve"> </w:t>
      </w:r>
    </w:p>
    <w:p w:rsidR="00DE0366" w:rsidRPr="002D7E32" w:rsidRDefault="00DE0366" w:rsidP="00DE0366">
      <w:pPr>
        <w:autoSpaceDE w:val="0"/>
        <w:autoSpaceDN w:val="0"/>
        <w:adjustRightInd w:val="0"/>
        <w:spacing w:before="100" w:after="100"/>
        <w:jc w:val="both"/>
        <w:rPr>
          <w:color w:val="000000"/>
          <w:lang w:val="af-ZA" w:eastAsia="af-ZA"/>
        </w:rPr>
      </w:pPr>
      <w:r w:rsidRPr="002D7E32">
        <w:rPr>
          <w:color w:val="000000"/>
          <w:lang w:val="af-ZA" w:eastAsia="af-ZA"/>
        </w:rPr>
        <w:t>Esta sub-actividade foi retirada porque passou à responsabilidade da área acadêmica e será realizada com fundos do Orçamento do Estado.</w:t>
      </w:r>
    </w:p>
    <w:p w:rsidR="00220159" w:rsidRDefault="00220159" w:rsidP="00220159">
      <w:pPr>
        <w:widowControl w:val="0"/>
        <w:tabs>
          <w:tab w:val="left" w:pos="6705"/>
        </w:tabs>
        <w:autoSpaceDE w:val="0"/>
        <w:autoSpaceDN w:val="0"/>
        <w:adjustRightInd w:val="0"/>
        <w:jc w:val="both"/>
        <w:rPr>
          <w:lang w:val="pt-PT"/>
        </w:rPr>
      </w:pPr>
    </w:p>
    <w:p w:rsidR="00DE0366" w:rsidRPr="00C4039C" w:rsidRDefault="00DE0366"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2835"/>
        </w:tabs>
        <w:autoSpaceDE w:val="0"/>
        <w:autoSpaceDN w:val="0"/>
        <w:adjustRightInd w:val="0"/>
        <w:ind w:left="2835" w:hanging="2835"/>
        <w:jc w:val="both"/>
        <w:rPr>
          <w:b/>
          <w:i/>
          <w:sz w:val="26"/>
          <w:szCs w:val="26"/>
          <w:lang w:val="pt-PT"/>
        </w:rPr>
      </w:pPr>
      <w:r w:rsidRPr="00C4039C">
        <w:rPr>
          <w:b/>
          <w:color w:val="000000"/>
          <w:sz w:val="26"/>
          <w:szCs w:val="26"/>
          <w:lang w:val="pt-PT"/>
        </w:rPr>
        <w:t>Resultado Esperado 1.4:</w:t>
      </w:r>
      <w:r w:rsidRPr="00C4039C">
        <w:rPr>
          <w:b/>
          <w:color w:val="000000"/>
          <w:sz w:val="26"/>
          <w:szCs w:val="26"/>
          <w:lang w:val="pt-PT"/>
        </w:rPr>
        <w:tab/>
      </w:r>
      <w:r w:rsidRPr="00C4039C">
        <w:rPr>
          <w:rFonts w:eastAsia="Calibri"/>
          <w:b/>
          <w:color w:val="000000"/>
          <w:sz w:val="26"/>
          <w:szCs w:val="26"/>
          <w:lang w:val="pt-PT"/>
        </w:rPr>
        <w:t>Reorganizados de forma eficiente os serviços de apoio ao funcionamento</w:t>
      </w:r>
    </w:p>
    <w:p w:rsidR="007B2358" w:rsidRPr="00C4039C" w:rsidRDefault="007B2358" w:rsidP="007B2358">
      <w:pPr>
        <w:widowControl w:val="0"/>
        <w:tabs>
          <w:tab w:val="left" w:pos="6705"/>
        </w:tabs>
        <w:autoSpaceDE w:val="0"/>
        <w:autoSpaceDN w:val="0"/>
        <w:adjustRightInd w:val="0"/>
        <w:jc w:val="both"/>
        <w:rPr>
          <w:szCs w:val="24"/>
          <w:lang w:val="pt-PT"/>
        </w:rPr>
      </w:pPr>
    </w:p>
    <w:p w:rsidR="007B2358" w:rsidRPr="00C4039C" w:rsidRDefault="007B2358" w:rsidP="007B2358">
      <w:pPr>
        <w:widowControl w:val="0"/>
        <w:tabs>
          <w:tab w:val="left" w:pos="6705"/>
        </w:tabs>
        <w:autoSpaceDE w:val="0"/>
        <w:autoSpaceDN w:val="0"/>
        <w:adjustRightInd w:val="0"/>
        <w:jc w:val="both"/>
        <w:rPr>
          <w:szCs w:val="24"/>
          <w:lang w:val="pt-PT"/>
        </w:rPr>
      </w:pPr>
      <w:r w:rsidRPr="00C4039C">
        <w:rPr>
          <w:szCs w:val="24"/>
          <w:lang w:val="pt-PT"/>
        </w:rPr>
        <w:t>Este resultado será atingido através de 3 grupos de actividades, articuladas da forma seguinte:</w:t>
      </w:r>
    </w:p>
    <w:p w:rsidR="007B2358" w:rsidRDefault="007B2358" w:rsidP="00220159">
      <w:pPr>
        <w:widowControl w:val="0"/>
        <w:tabs>
          <w:tab w:val="left" w:pos="6705"/>
        </w:tabs>
        <w:autoSpaceDE w:val="0"/>
        <w:autoSpaceDN w:val="0"/>
        <w:adjustRightInd w:val="0"/>
        <w:jc w:val="both"/>
        <w:rPr>
          <w:szCs w:val="24"/>
          <w:lang w:val="pt-PT"/>
        </w:rPr>
      </w:pPr>
    </w:p>
    <w:p w:rsidR="007B2358" w:rsidRPr="00C4039C" w:rsidRDefault="007B2358" w:rsidP="007B2358">
      <w:pPr>
        <w:tabs>
          <w:tab w:val="left" w:pos="1843"/>
        </w:tabs>
        <w:ind w:left="1843" w:hanging="1843"/>
        <w:rPr>
          <w:b/>
          <w:color w:val="000000"/>
          <w:szCs w:val="24"/>
          <w:lang w:val="pt-PT"/>
        </w:rPr>
      </w:pPr>
      <w:r w:rsidRPr="00C4039C">
        <w:rPr>
          <w:b/>
          <w:color w:val="000000"/>
          <w:szCs w:val="24"/>
          <w:lang w:val="pt-PT"/>
        </w:rPr>
        <w:t>Actividade 1.2.</w:t>
      </w:r>
      <w:r>
        <w:rPr>
          <w:b/>
          <w:color w:val="000000"/>
          <w:szCs w:val="24"/>
          <w:lang w:val="pt-PT"/>
        </w:rPr>
        <w:t>2</w:t>
      </w:r>
      <w:r w:rsidRPr="00C4039C">
        <w:rPr>
          <w:b/>
          <w:color w:val="000000"/>
          <w:szCs w:val="24"/>
          <w:lang w:val="pt-PT"/>
        </w:rPr>
        <w:t>:</w:t>
      </w:r>
      <w:r w:rsidRPr="00C4039C">
        <w:rPr>
          <w:b/>
          <w:color w:val="000000"/>
          <w:szCs w:val="24"/>
          <w:lang w:val="pt-PT"/>
        </w:rPr>
        <w:tab/>
      </w:r>
      <w:r>
        <w:rPr>
          <w:rFonts w:eastAsia="Calibri"/>
          <w:b/>
          <w:bCs/>
          <w:szCs w:val="24"/>
          <w:lang w:val="pt-PT"/>
        </w:rPr>
        <w:t>Reorganizaç</w:t>
      </w:r>
      <w:r w:rsidRPr="00C4039C">
        <w:rPr>
          <w:rFonts w:eastAsia="Calibri"/>
          <w:b/>
          <w:bCs/>
          <w:szCs w:val="24"/>
          <w:lang w:val="pt-PT"/>
        </w:rPr>
        <w:t xml:space="preserve">ão </w:t>
      </w:r>
      <w:r>
        <w:rPr>
          <w:rFonts w:eastAsia="Calibri"/>
          <w:b/>
          <w:bCs/>
          <w:szCs w:val="24"/>
          <w:lang w:val="pt-PT"/>
        </w:rPr>
        <w:t>dos serviços de apoio ao funcionamento d</w:t>
      </w:r>
      <w:r w:rsidRPr="00C4039C">
        <w:rPr>
          <w:rFonts w:eastAsia="Calibri"/>
          <w:b/>
          <w:bCs/>
          <w:szCs w:val="24"/>
          <w:lang w:val="pt-PT"/>
        </w:rPr>
        <w:t>a</w:t>
      </w:r>
      <w:r>
        <w:rPr>
          <w:rFonts w:eastAsia="Calibri"/>
          <w:b/>
          <w:bCs/>
          <w:szCs w:val="24"/>
          <w:lang w:val="pt-PT"/>
        </w:rPr>
        <w:t xml:space="preserve"> UEM</w:t>
      </w:r>
    </w:p>
    <w:p w:rsidR="00220159" w:rsidRPr="00C4039C" w:rsidRDefault="00220159"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1.2.2.1:</w:t>
      </w:r>
      <w:r w:rsidRPr="00C4039C">
        <w:rPr>
          <w:b/>
          <w:i/>
          <w:lang w:val="pt-PT"/>
        </w:rPr>
        <w:tab/>
      </w:r>
      <w:r w:rsidRPr="00C4039C">
        <w:rPr>
          <w:rFonts w:eastAsia="Calibri"/>
          <w:b/>
          <w:i/>
          <w:color w:val="000000"/>
          <w:lang w:val="pt-PT" w:eastAsia="it-IT"/>
        </w:rPr>
        <w:t>Realização de estudos de viabilidade económica para a terceirização de serviços de apoio</w:t>
      </w:r>
    </w:p>
    <w:p w:rsidR="00220159" w:rsidRPr="0045703F" w:rsidRDefault="00220159" w:rsidP="00220159">
      <w:pPr>
        <w:widowControl w:val="0"/>
        <w:tabs>
          <w:tab w:val="left" w:pos="6705"/>
        </w:tabs>
        <w:autoSpaceDE w:val="0"/>
        <w:autoSpaceDN w:val="0"/>
        <w:adjustRightInd w:val="0"/>
        <w:jc w:val="both"/>
        <w:rPr>
          <w:sz w:val="16"/>
          <w:szCs w:val="16"/>
          <w:lang w:val="pt-PT"/>
        </w:rPr>
      </w:pPr>
    </w:p>
    <w:p w:rsidR="00220159" w:rsidRPr="00C4039C" w:rsidRDefault="00220159" w:rsidP="00220159">
      <w:pPr>
        <w:widowControl w:val="0"/>
        <w:tabs>
          <w:tab w:val="left" w:pos="6705"/>
        </w:tabs>
        <w:autoSpaceDE w:val="0"/>
        <w:autoSpaceDN w:val="0"/>
        <w:adjustRightInd w:val="0"/>
        <w:jc w:val="both"/>
        <w:rPr>
          <w:szCs w:val="24"/>
          <w:lang w:val="pt-PT"/>
        </w:rPr>
      </w:pPr>
      <w:r w:rsidRPr="00C4039C">
        <w:rPr>
          <w:szCs w:val="24"/>
          <w:lang w:val="pt-PT"/>
        </w:rPr>
        <w:t xml:space="preserve">O objectivo é a </w:t>
      </w:r>
      <w:r w:rsidRPr="00C4039C">
        <w:rPr>
          <w:color w:val="000000"/>
          <w:szCs w:val="24"/>
          <w:lang w:val="pt-PT"/>
        </w:rPr>
        <w:t xml:space="preserve">identificação das soluções mais eficientes em termos económicos e de sustentabilidade técnica e financeira para assegurar serviços de apoio eficazes ao funcionamento da UEM em todos os âmbitos. </w:t>
      </w:r>
      <w:r w:rsidR="00F83946">
        <w:rPr>
          <w:color w:val="000000"/>
          <w:szCs w:val="24"/>
          <w:lang w:val="pt-PT"/>
        </w:rPr>
        <w:t>Depois de ter sido criada a comissão de trabalho e identificados os serviços a serem terceirizados, a</w:t>
      </w:r>
      <w:r w:rsidRPr="00C4039C">
        <w:rPr>
          <w:szCs w:val="24"/>
          <w:lang w:val="pt-PT"/>
        </w:rPr>
        <w:t xml:space="preserve">s actividades a serem realizadas </w:t>
      </w:r>
      <w:r w:rsidR="00F83946">
        <w:rPr>
          <w:szCs w:val="24"/>
          <w:lang w:val="pt-PT"/>
        </w:rPr>
        <w:t xml:space="preserve">em 2015 </w:t>
      </w:r>
      <w:r w:rsidRPr="00C4039C">
        <w:rPr>
          <w:szCs w:val="24"/>
          <w:lang w:val="pt-PT"/>
        </w:rPr>
        <w:t>com os recursos do Programa serão as seguintes:</w:t>
      </w:r>
    </w:p>
    <w:p w:rsidR="00220159" w:rsidRDefault="00220159" w:rsidP="00220159">
      <w:pPr>
        <w:widowControl w:val="0"/>
        <w:tabs>
          <w:tab w:val="left" w:pos="6705"/>
        </w:tabs>
        <w:autoSpaceDE w:val="0"/>
        <w:autoSpaceDN w:val="0"/>
        <w:adjustRightInd w:val="0"/>
        <w:jc w:val="both"/>
        <w:rPr>
          <w:lang w:val="pt-PT"/>
        </w:rPr>
      </w:pPr>
    </w:p>
    <w:tbl>
      <w:tblPr>
        <w:tblW w:w="8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3"/>
        <w:gridCol w:w="1450"/>
      </w:tblGrid>
      <w:tr w:rsidR="00DC52C8" w:rsidRPr="006C74F3" w:rsidTr="00DC52C8">
        <w:trPr>
          <w:trHeight w:val="397"/>
          <w:tblHeader/>
        </w:trPr>
        <w:tc>
          <w:tcPr>
            <w:tcW w:w="7513" w:type="dxa"/>
            <w:shd w:val="clear" w:color="auto" w:fill="F2F2F2"/>
          </w:tcPr>
          <w:p w:rsidR="00DC52C8" w:rsidRPr="006C74F3" w:rsidRDefault="00DC52C8" w:rsidP="00F83946">
            <w:pPr>
              <w:rPr>
                <w:b/>
                <w:sz w:val="22"/>
              </w:rPr>
            </w:pPr>
            <w:r w:rsidRPr="006C74F3">
              <w:rPr>
                <w:b/>
                <w:sz w:val="22"/>
              </w:rPr>
              <w:t>Acção</w:t>
            </w:r>
          </w:p>
          <w:p w:rsidR="00DC52C8" w:rsidRPr="006C74F3" w:rsidRDefault="00DC52C8" w:rsidP="00F83946">
            <w:pPr>
              <w:rPr>
                <w:b/>
                <w:sz w:val="22"/>
              </w:rPr>
            </w:pPr>
          </w:p>
        </w:tc>
        <w:tc>
          <w:tcPr>
            <w:tcW w:w="1450" w:type="dxa"/>
            <w:shd w:val="clear" w:color="auto" w:fill="F2F2F2"/>
          </w:tcPr>
          <w:p w:rsidR="00DC52C8" w:rsidRPr="006C74F3" w:rsidRDefault="00DC52C8" w:rsidP="00F83946">
            <w:pPr>
              <w:rPr>
                <w:b/>
                <w:sz w:val="22"/>
              </w:rPr>
            </w:pPr>
            <w:r w:rsidRPr="006C74F3">
              <w:rPr>
                <w:b/>
                <w:sz w:val="22"/>
              </w:rPr>
              <w:t>Responsável</w:t>
            </w:r>
          </w:p>
        </w:tc>
      </w:tr>
      <w:tr w:rsidR="00DC52C8" w:rsidRPr="00046F7C" w:rsidTr="00DC52C8">
        <w:tc>
          <w:tcPr>
            <w:tcW w:w="7513" w:type="dxa"/>
          </w:tcPr>
          <w:p w:rsidR="00DC52C8" w:rsidRPr="00046F7C" w:rsidRDefault="00DC52C8" w:rsidP="00F83946">
            <w:pPr>
              <w:pStyle w:val="ListParagraph2"/>
              <w:ind w:left="0"/>
              <w:rPr>
                <w:rFonts w:ascii="Times New Roman" w:hAnsi="Times New Roman"/>
                <w:sz w:val="22"/>
                <w:szCs w:val="22"/>
                <w:lang w:val="pt-PT"/>
              </w:rPr>
            </w:pPr>
            <w:r w:rsidRPr="00046F7C">
              <w:rPr>
                <w:rFonts w:ascii="Times New Roman" w:eastAsia="Calibri" w:hAnsi="Times New Roman"/>
                <w:sz w:val="22"/>
                <w:szCs w:val="22"/>
                <w:lang w:val="pt-PT" w:eastAsia="it-IT"/>
              </w:rPr>
              <w:t xml:space="preserve">Realização dos estudos de viabilidade e </w:t>
            </w:r>
            <w:r w:rsidRPr="00046F7C">
              <w:rPr>
                <w:rFonts w:ascii="Times New Roman" w:eastAsia="Calibri" w:hAnsi="Times New Roman"/>
                <w:sz w:val="22"/>
                <w:szCs w:val="22"/>
                <w:lang w:val="pt-PT"/>
              </w:rPr>
              <w:t>avaliação de custos</w:t>
            </w:r>
          </w:p>
        </w:tc>
        <w:tc>
          <w:tcPr>
            <w:tcW w:w="1450" w:type="dxa"/>
          </w:tcPr>
          <w:p w:rsidR="00DC52C8" w:rsidRPr="00046F7C" w:rsidRDefault="00DC52C8" w:rsidP="00F83946">
            <w:pPr>
              <w:rPr>
                <w:sz w:val="22"/>
              </w:rPr>
            </w:pPr>
            <w:r w:rsidRPr="00046F7C">
              <w:rPr>
                <w:sz w:val="22"/>
              </w:rPr>
              <w:t>Comissão</w:t>
            </w:r>
          </w:p>
        </w:tc>
      </w:tr>
      <w:tr w:rsidR="00DC52C8" w:rsidRPr="00046F7C" w:rsidTr="00DC52C8">
        <w:tc>
          <w:tcPr>
            <w:tcW w:w="7513" w:type="dxa"/>
          </w:tcPr>
          <w:p w:rsidR="00DC52C8" w:rsidRPr="00046F7C" w:rsidRDefault="00DC52C8" w:rsidP="00F83946">
            <w:pPr>
              <w:pStyle w:val="ListParagraph2"/>
              <w:ind w:left="0"/>
              <w:rPr>
                <w:rFonts w:ascii="Times New Roman" w:hAnsi="Times New Roman"/>
                <w:sz w:val="22"/>
                <w:szCs w:val="22"/>
                <w:lang w:val="pt-PT"/>
              </w:rPr>
            </w:pPr>
            <w:r w:rsidRPr="00046F7C">
              <w:rPr>
                <w:rFonts w:ascii="Times New Roman" w:eastAsia="Calibri" w:hAnsi="Times New Roman"/>
                <w:sz w:val="22"/>
                <w:szCs w:val="22"/>
                <w:lang w:val="pt-PT"/>
              </w:rPr>
              <w:t>Apresentação dos resultados</w:t>
            </w:r>
          </w:p>
        </w:tc>
        <w:tc>
          <w:tcPr>
            <w:tcW w:w="1450" w:type="dxa"/>
          </w:tcPr>
          <w:p w:rsidR="00DC52C8" w:rsidRPr="00046F7C" w:rsidRDefault="00DC52C8" w:rsidP="00F83946">
            <w:pPr>
              <w:rPr>
                <w:sz w:val="22"/>
              </w:rPr>
            </w:pPr>
            <w:r w:rsidRPr="00046F7C">
              <w:rPr>
                <w:sz w:val="22"/>
              </w:rPr>
              <w:t>Comissão</w:t>
            </w:r>
          </w:p>
        </w:tc>
      </w:tr>
      <w:tr w:rsidR="00DC52C8" w:rsidRPr="00046F7C" w:rsidTr="00DC52C8">
        <w:tc>
          <w:tcPr>
            <w:tcW w:w="7513" w:type="dxa"/>
          </w:tcPr>
          <w:p w:rsidR="00DC52C8" w:rsidRPr="00046F7C" w:rsidRDefault="00DC52C8" w:rsidP="00F83946">
            <w:pPr>
              <w:pStyle w:val="ListParagraph2"/>
              <w:ind w:left="0"/>
              <w:rPr>
                <w:rFonts w:ascii="Times New Roman" w:eastAsia="Calibri" w:hAnsi="Times New Roman"/>
                <w:sz w:val="22"/>
                <w:szCs w:val="22"/>
                <w:lang w:val="pt-PT"/>
              </w:rPr>
            </w:pPr>
            <w:r w:rsidRPr="00046F7C">
              <w:rPr>
                <w:rFonts w:ascii="Times New Roman" w:eastAsia="Calibri" w:hAnsi="Times New Roman"/>
                <w:sz w:val="22"/>
                <w:szCs w:val="22"/>
                <w:lang w:val="pt-PT"/>
              </w:rPr>
              <w:t>Identificação de soluções possíveis</w:t>
            </w:r>
          </w:p>
        </w:tc>
        <w:tc>
          <w:tcPr>
            <w:tcW w:w="1450" w:type="dxa"/>
          </w:tcPr>
          <w:p w:rsidR="00DC52C8" w:rsidRPr="00046F7C" w:rsidRDefault="00DC52C8" w:rsidP="00F83946">
            <w:pPr>
              <w:rPr>
                <w:sz w:val="22"/>
              </w:rPr>
            </w:pPr>
            <w:r w:rsidRPr="00046F7C">
              <w:rPr>
                <w:sz w:val="22"/>
              </w:rPr>
              <w:t>Comissão</w:t>
            </w:r>
          </w:p>
        </w:tc>
      </w:tr>
    </w:tbl>
    <w:p w:rsidR="00220159" w:rsidRPr="00C4039C" w:rsidRDefault="00220159"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1.2.2.2:</w:t>
      </w:r>
      <w:r w:rsidRPr="00C4039C">
        <w:rPr>
          <w:b/>
          <w:i/>
          <w:lang w:val="pt-PT"/>
        </w:rPr>
        <w:tab/>
      </w:r>
      <w:r w:rsidRPr="00C4039C">
        <w:rPr>
          <w:rFonts w:eastAsia="Calibri"/>
          <w:b/>
          <w:i/>
          <w:color w:val="000000"/>
          <w:lang w:val="pt-PT" w:eastAsia="it-IT"/>
        </w:rPr>
        <w:t>Implementação faseada da terceirização dos serviços</w:t>
      </w:r>
    </w:p>
    <w:p w:rsidR="00220159" w:rsidRPr="0045703F" w:rsidRDefault="00220159" w:rsidP="00220159">
      <w:pPr>
        <w:widowControl w:val="0"/>
        <w:tabs>
          <w:tab w:val="left" w:pos="6705"/>
        </w:tabs>
        <w:autoSpaceDE w:val="0"/>
        <w:autoSpaceDN w:val="0"/>
        <w:adjustRightInd w:val="0"/>
        <w:jc w:val="both"/>
        <w:rPr>
          <w:sz w:val="16"/>
          <w:szCs w:val="16"/>
          <w:lang w:val="pt-PT"/>
        </w:rPr>
      </w:pPr>
    </w:p>
    <w:p w:rsidR="00DC52C8" w:rsidRPr="00DC52C8" w:rsidRDefault="00220159" w:rsidP="00DC52C8">
      <w:pPr>
        <w:widowControl w:val="0"/>
        <w:tabs>
          <w:tab w:val="left" w:pos="6705"/>
        </w:tabs>
        <w:autoSpaceDE w:val="0"/>
        <w:autoSpaceDN w:val="0"/>
        <w:adjustRightInd w:val="0"/>
        <w:jc w:val="both"/>
        <w:rPr>
          <w:color w:val="000000"/>
          <w:lang w:val="pt-PT"/>
        </w:rPr>
      </w:pPr>
      <w:r w:rsidRPr="00C4039C">
        <w:rPr>
          <w:szCs w:val="24"/>
          <w:lang w:val="pt-PT"/>
        </w:rPr>
        <w:t xml:space="preserve">O objectivo é a </w:t>
      </w:r>
      <w:r w:rsidRPr="00C4039C">
        <w:rPr>
          <w:color w:val="000000"/>
          <w:szCs w:val="24"/>
          <w:lang w:val="pt-PT"/>
        </w:rPr>
        <w:t xml:space="preserve">implementação controlada e gradual das soluções identificadas, acompanhada pela monitoria sistemática dos resultados, com a finalidade de testar os modelos identificados e chegar a uma normatização definitiva. </w:t>
      </w:r>
      <w:r w:rsidR="00DC52C8" w:rsidRPr="00DC52C8">
        <w:rPr>
          <w:color w:val="000000"/>
          <w:lang w:val="pt-PT"/>
        </w:rPr>
        <w:t>Em 2014 não foi realizada nenhuma actividade. As actividades a serem realizadas em 2015 seguirão o modelo seguinte:</w:t>
      </w:r>
    </w:p>
    <w:p w:rsidR="00DC52C8" w:rsidRPr="00DC52C8" w:rsidRDefault="00DC52C8" w:rsidP="00DC52C8">
      <w:pPr>
        <w:widowControl w:val="0"/>
        <w:tabs>
          <w:tab w:val="left" w:pos="6705"/>
        </w:tabs>
        <w:autoSpaceDE w:val="0"/>
        <w:autoSpaceDN w:val="0"/>
        <w:adjustRightInd w:val="0"/>
        <w:jc w:val="both"/>
        <w:rPr>
          <w:color w:val="000000"/>
          <w:lang w:val="pt-PT"/>
        </w:rPr>
      </w:pPr>
    </w:p>
    <w:tbl>
      <w:tblPr>
        <w:tblW w:w="8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1450"/>
        <w:gridCol w:w="2249"/>
      </w:tblGrid>
      <w:tr w:rsidR="00DC52C8" w:rsidRPr="00046F7C" w:rsidTr="004821D1">
        <w:trPr>
          <w:trHeight w:val="397"/>
          <w:tblHeader/>
        </w:trPr>
        <w:tc>
          <w:tcPr>
            <w:tcW w:w="5103" w:type="dxa"/>
            <w:shd w:val="clear" w:color="auto" w:fill="F2F2F2"/>
          </w:tcPr>
          <w:p w:rsidR="00DC52C8" w:rsidRPr="00046F7C" w:rsidRDefault="00DC52C8" w:rsidP="004821D1">
            <w:pPr>
              <w:rPr>
                <w:b/>
                <w:color w:val="000000"/>
                <w:sz w:val="22"/>
              </w:rPr>
            </w:pPr>
            <w:r w:rsidRPr="00046F7C">
              <w:rPr>
                <w:b/>
                <w:color w:val="000000"/>
                <w:sz w:val="22"/>
              </w:rPr>
              <w:t>Acção</w:t>
            </w:r>
          </w:p>
          <w:p w:rsidR="00DC52C8" w:rsidRPr="00046F7C" w:rsidRDefault="00DC52C8" w:rsidP="004821D1">
            <w:pPr>
              <w:rPr>
                <w:b/>
                <w:color w:val="000000"/>
                <w:sz w:val="22"/>
              </w:rPr>
            </w:pPr>
          </w:p>
        </w:tc>
        <w:tc>
          <w:tcPr>
            <w:tcW w:w="1450" w:type="dxa"/>
            <w:shd w:val="clear" w:color="auto" w:fill="F2F2F2"/>
          </w:tcPr>
          <w:p w:rsidR="00DC52C8" w:rsidRPr="00046F7C" w:rsidRDefault="00DC52C8" w:rsidP="004821D1">
            <w:pPr>
              <w:rPr>
                <w:b/>
                <w:color w:val="000000"/>
                <w:sz w:val="22"/>
              </w:rPr>
            </w:pPr>
            <w:r w:rsidRPr="00046F7C">
              <w:rPr>
                <w:b/>
                <w:color w:val="000000"/>
                <w:sz w:val="22"/>
              </w:rPr>
              <w:t>Responsável</w:t>
            </w:r>
          </w:p>
        </w:tc>
        <w:tc>
          <w:tcPr>
            <w:tcW w:w="2249" w:type="dxa"/>
            <w:shd w:val="clear" w:color="auto" w:fill="F2F2F2"/>
          </w:tcPr>
          <w:p w:rsidR="00DC52C8" w:rsidRPr="00046F7C" w:rsidRDefault="00DC52C8" w:rsidP="004821D1">
            <w:pPr>
              <w:rPr>
                <w:b/>
                <w:color w:val="000000"/>
                <w:sz w:val="22"/>
              </w:rPr>
            </w:pPr>
            <w:r w:rsidRPr="00046F7C">
              <w:rPr>
                <w:b/>
                <w:color w:val="000000"/>
                <w:sz w:val="22"/>
              </w:rPr>
              <w:t>Nível de aprovação/ participação</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 xml:space="preserve">Produção de </w:t>
            </w:r>
            <w:r w:rsidRPr="00046F7C">
              <w:rPr>
                <w:rFonts w:ascii="Times New Roman" w:eastAsia="Calibri" w:hAnsi="Times New Roman"/>
                <w:i/>
                <w:color w:val="000000"/>
                <w:sz w:val="22"/>
                <w:szCs w:val="22"/>
                <w:lang w:val="pt-PT"/>
              </w:rPr>
              <w:t>concept notes</w:t>
            </w:r>
            <w:r w:rsidRPr="00046F7C">
              <w:rPr>
                <w:rFonts w:ascii="Times New Roman" w:eastAsia="Calibri" w:hAnsi="Times New Roman"/>
                <w:color w:val="000000"/>
                <w:sz w:val="22"/>
                <w:szCs w:val="22"/>
                <w:lang w:val="pt-PT"/>
              </w:rPr>
              <w:t xml:space="preserve"> de serviços a terceirizar</w:t>
            </w:r>
          </w:p>
        </w:tc>
        <w:tc>
          <w:tcPr>
            <w:tcW w:w="1450" w:type="dxa"/>
          </w:tcPr>
          <w:p w:rsidR="00DC52C8" w:rsidRPr="00046F7C" w:rsidRDefault="00DC52C8" w:rsidP="004821D1">
            <w:pPr>
              <w:rPr>
                <w:color w:val="000000"/>
                <w:sz w:val="22"/>
              </w:rPr>
            </w:pPr>
            <w:r w:rsidRPr="00046F7C">
              <w:rPr>
                <w:color w:val="000000"/>
                <w:sz w:val="22"/>
              </w:rPr>
              <w:t>UO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lastRenderedPageBreak/>
              <w:t>Implementação</w:t>
            </w:r>
          </w:p>
        </w:tc>
        <w:tc>
          <w:tcPr>
            <w:tcW w:w="1450" w:type="dxa"/>
          </w:tcPr>
          <w:p w:rsidR="00DC52C8" w:rsidRPr="00046F7C" w:rsidRDefault="00DC52C8" w:rsidP="004821D1">
            <w:pPr>
              <w:rPr>
                <w:color w:val="000000"/>
                <w:sz w:val="22"/>
              </w:rPr>
            </w:pPr>
            <w:r w:rsidRPr="00046F7C">
              <w:rPr>
                <w:color w:val="000000"/>
                <w:sz w:val="22"/>
              </w:rPr>
              <w:t>Comissão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Avaliação de resultados</w:t>
            </w:r>
          </w:p>
        </w:tc>
        <w:tc>
          <w:tcPr>
            <w:tcW w:w="1450" w:type="dxa"/>
          </w:tcPr>
          <w:p w:rsidR="00DC52C8" w:rsidRPr="00046F7C" w:rsidRDefault="00DC52C8" w:rsidP="004821D1">
            <w:pPr>
              <w:rPr>
                <w:color w:val="000000"/>
                <w:sz w:val="22"/>
              </w:rPr>
            </w:pPr>
            <w:r w:rsidRPr="00046F7C">
              <w:rPr>
                <w:color w:val="000000"/>
                <w:sz w:val="22"/>
              </w:rPr>
              <w:t>Comissão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Normatização e regulamentação</w:t>
            </w:r>
          </w:p>
        </w:tc>
        <w:tc>
          <w:tcPr>
            <w:tcW w:w="1450" w:type="dxa"/>
          </w:tcPr>
          <w:p w:rsidR="00DC52C8" w:rsidRPr="00046F7C" w:rsidRDefault="00DC52C8" w:rsidP="004821D1">
            <w:pPr>
              <w:rPr>
                <w:color w:val="000000"/>
                <w:sz w:val="22"/>
              </w:rPr>
            </w:pPr>
            <w:r w:rsidRPr="00046F7C">
              <w:rPr>
                <w:color w:val="000000"/>
                <w:sz w:val="22"/>
              </w:rPr>
              <w:t>Comissão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eastAsia="Calibri" w:hAnsi="Times New Roman"/>
                <w:color w:val="000000"/>
                <w:sz w:val="22"/>
                <w:szCs w:val="22"/>
                <w:lang w:val="pt-PT"/>
              </w:rPr>
            </w:pPr>
            <w:r w:rsidRPr="00046F7C">
              <w:rPr>
                <w:rFonts w:ascii="Times New Roman" w:eastAsia="Calibri" w:hAnsi="Times New Roman"/>
                <w:color w:val="000000"/>
                <w:sz w:val="22"/>
                <w:szCs w:val="22"/>
                <w:lang w:val="pt-PT"/>
              </w:rPr>
              <w:t>Início dos serviços segundo novas modalidades</w:t>
            </w:r>
          </w:p>
        </w:tc>
        <w:tc>
          <w:tcPr>
            <w:tcW w:w="1450" w:type="dxa"/>
          </w:tcPr>
          <w:p w:rsidR="00DC52C8" w:rsidRPr="00046F7C" w:rsidRDefault="00DC52C8" w:rsidP="004821D1">
            <w:pPr>
              <w:rPr>
                <w:color w:val="000000"/>
                <w:sz w:val="22"/>
              </w:rPr>
            </w:pPr>
            <w:r w:rsidRPr="00046F7C">
              <w:rPr>
                <w:color w:val="000000"/>
                <w:sz w:val="22"/>
              </w:rPr>
              <w:t>UO</w:t>
            </w:r>
          </w:p>
        </w:tc>
        <w:tc>
          <w:tcPr>
            <w:tcW w:w="2249" w:type="dxa"/>
          </w:tcPr>
          <w:p w:rsidR="00DC52C8" w:rsidRPr="00046F7C" w:rsidRDefault="00DC52C8" w:rsidP="004821D1">
            <w:pPr>
              <w:rPr>
                <w:color w:val="000000"/>
                <w:sz w:val="22"/>
              </w:rPr>
            </w:pPr>
            <w:r w:rsidRPr="00046F7C">
              <w:rPr>
                <w:color w:val="000000"/>
                <w:sz w:val="22"/>
              </w:rPr>
              <w:t>VRAR</w:t>
            </w:r>
          </w:p>
        </w:tc>
      </w:tr>
    </w:tbl>
    <w:p w:rsidR="00F86189" w:rsidRPr="00C4039C" w:rsidRDefault="00F86189" w:rsidP="00220159">
      <w:pPr>
        <w:widowControl w:val="0"/>
        <w:tabs>
          <w:tab w:val="left" w:pos="6705"/>
        </w:tabs>
        <w:autoSpaceDE w:val="0"/>
        <w:autoSpaceDN w:val="0"/>
        <w:adjustRightInd w:val="0"/>
        <w:jc w:val="both"/>
        <w:rPr>
          <w:color w:val="000000"/>
          <w:szCs w:val="24"/>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1.2.2.3:</w:t>
      </w:r>
      <w:r w:rsidRPr="00C4039C">
        <w:rPr>
          <w:b/>
          <w:i/>
          <w:lang w:val="pt-PT"/>
        </w:rPr>
        <w:tab/>
      </w:r>
      <w:r w:rsidRPr="00C4039C">
        <w:rPr>
          <w:rFonts w:eastAsia="Calibri"/>
          <w:b/>
          <w:i/>
          <w:color w:val="000000"/>
          <w:lang w:val="pt-PT" w:eastAsia="it-IT"/>
        </w:rPr>
        <w:t xml:space="preserve">Criação de um serviço central sustentável de manutenção dos equipamentos didácticos e laboratoriais </w:t>
      </w:r>
    </w:p>
    <w:p w:rsidR="00220159" w:rsidRPr="0045703F" w:rsidRDefault="00220159" w:rsidP="00220159">
      <w:pPr>
        <w:widowControl w:val="0"/>
        <w:tabs>
          <w:tab w:val="left" w:pos="6705"/>
        </w:tabs>
        <w:autoSpaceDE w:val="0"/>
        <w:autoSpaceDN w:val="0"/>
        <w:adjustRightInd w:val="0"/>
        <w:jc w:val="both"/>
        <w:rPr>
          <w:sz w:val="16"/>
          <w:szCs w:val="16"/>
          <w:lang w:val="pt-PT"/>
        </w:rPr>
      </w:pPr>
    </w:p>
    <w:p w:rsidR="00DC52C8" w:rsidRDefault="00220159" w:rsidP="00220159">
      <w:pPr>
        <w:widowControl w:val="0"/>
        <w:tabs>
          <w:tab w:val="left" w:pos="6705"/>
        </w:tabs>
        <w:autoSpaceDE w:val="0"/>
        <w:autoSpaceDN w:val="0"/>
        <w:adjustRightInd w:val="0"/>
        <w:jc w:val="both"/>
        <w:rPr>
          <w:szCs w:val="24"/>
          <w:lang w:val="pt-PT"/>
        </w:rPr>
      </w:pPr>
      <w:r w:rsidRPr="00C4039C">
        <w:rPr>
          <w:szCs w:val="24"/>
          <w:lang w:val="pt-PT"/>
        </w:rPr>
        <w:t xml:space="preserve">Esta actividade tem como objectivo identificar e implementar, em regime experimental, um serviço sustentável, em termos financeiros, de manutenção dos equipamentos, aberto a actividades geradoras de rendimento. </w:t>
      </w:r>
      <w:r w:rsidR="00DC52C8">
        <w:rPr>
          <w:szCs w:val="24"/>
          <w:lang w:val="pt-PT"/>
        </w:rPr>
        <w:t>Depois de ter sido criada a comissão de trabalho, identificadas as necessidades e definidos os Termos de Referência, em 2015 serão realizadas as acções seguintes:</w:t>
      </w:r>
    </w:p>
    <w:p w:rsidR="00220159" w:rsidRPr="00C4039C" w:rsidRDefault="00220159" w:rsidP="00220159">
      <w:pPr>
        <w:widowControl w:val="0"/>
        <w:tabs>
          <w:tab w:val="left" w:pos="6705"/>
        </w:tabs>
        <w:autoSpaceDE w:val="0"/>
        <w:autoSpaceDN w:val="0"/>
        <w:adjustRightInd w:val="0"/>
        <w:jc w:val="both"/>
        <w:rPr>
          <w:szCs w:val="24"/>
          <w:lang w:val="pt-PT"/>
        </w:rPr>
      </w:pPr>
    </w:p>
    <w:tbl>
      <w:tblPr>
        <w:tblW w:w="89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821"/>
        <w:gridCol w:w="2126"/>
      </w:tblGrid>
      <w:tr w:rsidR="00DC52C8" w:rsidRPr="00046F7C" w:rsidTr="00DC52C8">
        <w:trPr>
          <w:trHeight w:val="397"/>
          <w:tblHeader/>
        </w:trPr>
        <w:tc>
          <w:tcPr>
            <w:tcW w:w="4962" w:type="dxa"/>
            <w:shd w:val="clear" w:color="auto" w:fill="F2F2F2"/>
          </w:tcPr>
          <w:p w:rsidR="00DC52C8" w:rsidRPr="00046F7C" w:rsidRDefault="00DC52C8" w:rsidP="004821D1">
            <w:pPr>
              <w:rPr>
                <w:b/>
                <w:color w:val="000000"/>
                <w:sz w:val="22"/>
              </w:rPr>
            </w:pPr>
            <w:r w:rsidRPr="00046F7C">
              <w:rPr>
                <w:b/>
                <w:color w:val="000000"/>
                <w:sz w:val="22"/>
              </w:rPr>
              <w:t>Acção</w:t>
            </w:r>
          </w:p>
          <w:p w:rsidR="00DC52C8" w:rsidRPr="00046F7C" w:rsidRDefault="00DC52C8" w:rsidP="004821D1">
            <w:pPr>
              <w:rPr>
                <w:b/>
                <w:color w:val="000000"/>
                <w:sz w:val="22"/>
              </w:rPr>
            </w:pPr>
          </w:p>
        </w:tc>
        <w:tc>
          <w:tcPr>
            <w:tcW w:w="1821" w:type="dxa"/>
            <w:shd w:val="clear" w:color="auto" w:fill="F2F2F2"/>
          </w:tcPr>
          <w:p w:rsidR="00DC52C8" w:rsidRPr="00046F7C" w:rsidRDefault="00DC52C8" w:rsidP="004821D1">
            <w:pPr>
              <w:rPr>
                <w:b/>
                <w:color w:val="000000"/>
                <w:sz w:val="22"/>
              </w:rPr>
            </w:pPr>
            <w:r w:rsidRPr="00046F7C">
              <w:rPr>
                <w:b/>
                <w:color w:val="000000"/>
                <w:sz w:val="22"/>
              </w:rPr>
              <w:t>Responsável</w:t>
            </w:r>
          </w:p>
        </w:tc>
        <w:tc>
          <w:tcPr>
            <w:tcW w:w="2126" w:type="dxa"/>
            <w:shd w:val="clear" w:color="auto" w:fill="F2F2F2"/>
          </w:tcPr>
          <w:p w:rsidR="00DC52C8" w:rsidRPr="00046F7C" w:rsidRDefault="00DC52C8" w:rsidP="004821D1">
            <w:pPr>
              <w:rPr>
                <w:b/>
                <w:color w:val="000000"/>
                <w:sz w:val="22"/>
              </w:rPr>
            </w:pPr>
            <w:r w:rsidRPr="00046F7C">
              <w:rPr>
                <w:b/>
                <w:color w:val="000000"/>
                <w:sz w:val="22"/>
              </w:rPr>
              <w:t>Nível de aprovação/ participação</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Estudo</w:t>
            </w:r>
            <w:r>
              <w:rPr>
                <w:rFonts w:ascii="Times New Roman" w:eastAsia="Calibri" w:hAnsi="Times New Roman"/>
                <w:color w:val="000000"/>
                <w:sz w:val="22"/>
                <w:szCs w:val="22"/>
                <w:lang w:val="pt-PT"/>
              </w:rPr>
              <w:t>s</w:t>
            </w:r>
            <w:r w:rsidRPr="00046F7C">
              <w:rPr>
                <w:rFonts w:ascii="Times New Roman" w:eastAsia="Calibri" w:hAnsi="Times New Roman"/>
                <w:color w:val="000000"/>
                <w:sz w:val="22"/>
                <w:szCs w:val="22"/>
                <w:lang w:val="pt-PT"/>
              </w:rPr>
              <w:t xml:space="preserve"> de viabilidade económica</w:t>
            </w:r>
          </w:p>
        </w:tc>
        <w:tc>
          <w:tcPr>
            <w:tcW w:w="1821" w:type="dxa"/>
          </w:tcPr>
          <w:p w:rsidR="00DC52C8" w:rsidRPr="00046F7C" w:rsidRDefault="00DC52C8" w:rsidP="004821D1">
            <w:pPr>
              <w:rPr>
                <w:color w:val="000000"/>
                <w:sz w:val="22"/>
              </w:rPr>
            </w:pPr>
            <w:r w:rsidRPr="00046F7C">
              <w:rPr>
                <w:color w:val="000000"/>
                <w:sz w:val="22"/>
              </w:rPr>
              <w:t>Comissão</w:t>
            </w:r>
          </w:p>
        </w:tc>
        <w:tc>
          <w:tcPr>
            <w:tcW w:w="2126" w:type="dxa"/>
          </w:tcPr>
          <w:p w:rsidR="00DC52C8" w:rsidRPr="00046F7C" w:rsidRDefault="00DC52C8" w:rsidP="004821D1">
            <w:pPr>
              <w:rPr>
                <w:color w:val="000000"/>
                <w:sz w:val="22"/>
              </w:rPr>
            </w:pPr>
            <w:r w:rsidRPr="00046F7C">
              <w:rPr>
                <w:color w:val="000000"/>
                <w:sz w:val="22"/>
              </w:rPr>
              <w:t>Comissão</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Implementação de um projecto-piloto</w:t>
            </w:r>
          </w:p>
        </w:tc>
        <w:tc>
          <w:tcPr>
            <w:tcW w:w="1821" w:type="dxa"/>
          </w:tcPr>
          <w:p w:rsidR="00DC52C8" w:rsidRPr="00046F7C" w:rsidRDefault="00DC52C8" w:rsidP="004821D1">
            <w:pPr>
              <w:rPr>
                <w:color w:val="000000"/>
                <w:sz w:val="22"/>
              </w:rPr>
            </w:pPr>
            <w:r w:rsidRPr="00046F7C">
              <w:rPr>
                <w:color w:val="000000"/>
                <w:sz w:val="22"/>
              </w:rPr>
              <w:t>Comissão + UO</w:t>
            </w:r>
          </w:p>
        </w:tc>
        <w:tc>
          <w:tcPr>
            <w:tcW w:w="2126" w:type="dxa"/>
          </w:tcPr>
          <w:p w:rsidR="00DC52C8" w:rsidRPr="00046F7C" w:rsidRDefault="00DC52C8" w:rsidP="004821D1">
            <w:pPr>
              <w:rPr>
                <w:color w:val="000000"/>
                <w:sz w:val="22"/>
              </w:rPr>
            </w:pPr>
            <w:r w:rsidRPr="00046F7C">
              <w:rPr>
                <w:color w:val="000000"/>
                <w:sz w:val="22"/>
              </w:rPr>
              <w:t>Comissão + UO</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Avaliação de resultados</w:t>
            </w:r>
          </w:p>
        </w:tc>
        <w:tc>
          <w:tcPr>
            <w:tcW w:w="1821" w:type="dxa"/>
          </w:tcPr>
          <w:p w:rsidR="00DC52C8" w:rsidRPr="00046F7C" w:rsidRDefault="00DC52C8" w:rsidP="004821D1">
            <w:pPr>
              <w:rPr>
                <w:color w:val="000000"/>
                <w:sz w:val="22"/>
              </w:rPr>
            </w:pPr>
            <w:r w:rsidRPr="00046F7C">
              <w:rPr>
                <w:color w:val="000000"/>
                <w:sz w:val="22"/>
              </w:rPr>
              <w:t>Comissão</w:t>
            </w:r>
          </w:p>
        </w:tc>
        <w:tc>
          <w:tcPr>
            <w:tcW w:w="2126" w:type="dxa"/>
          </w:tcPr>
          <w:p w:rsidR="00DC52C8" w:rsidRPr="00046F7C" w:rsidRDefault="00DC52C8" w:rsidP="004821D1">
            <w:pPr>
              <w:rPr>
                <w:color w:val="000000"/>
                <w:sz w:val="22"/>
              </w:rPr>
            </w:pPr>
            <w:r w:rsidRPr="00046F7C">
              <w:rPr>
                <w:color w:val="000000"/>
                <w:sz w:val="22"/>
              </w:rPr>
              <w:t>Comissão, VRAR</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Institucionalização, normatização e regulamentação</w:t>
            </w:r>
          </w:p>
        </w:tc>
        <w:tc>
          <w:tcPr>
            <w:tcW w:w="1821" w:type="dxa"/>
          </w:tcPr>
          <w:p w:rsidR="00DC52C8" w:rsidRPr="00046F7C" w:rsidRDefault="00DC52C8" w:rsidP="004821D1">
            <w:pPr>
              <w:rPr>
                <w:color w:val="000000"/>
                <w:sz w:val="22"/>
              </w:rPr>
            </w:pPr>
            <w:r w:rsidRPr="00046F7C">
              <w:rPr>
                <w:color w:val="000000"/>
                <w:sz w:val="22"/>
              </w:rPr>
              <w:t>Comissão + UO</w:t>
            </w:r>
          </w:p>
        </w:tc>
        <w:tc>
          <w:tcPr>
            <w:tcW w:w="2126" w:type="dxa"/>
          </w:tcPr>
          <w:p w:rsidR="00DC52C8" w:rsidRPr="00046F7C" w:rsidRDefault="00DC52C8" w:rsidP="004821D1">
            <w:pPr>
              <w:rPr>
                <w:color w:val="000000"/>
                <w:sz w:val="22"/>
              </w:rPr>
            </w:pPr>
            <w:r w:rsidRPr="00046F7C">
              <w:rPr>
                <w:color w:val="000000"/>
                <w:sz w:val="22"/>
              </w:rPr>
              <w:t>Comissão, VRAR</w:t>
            </w:r>
          </w:p>
        </w:tc>
      </w:tr>
      <w:tr w:rsidR="00DC52C8" w:rsidRPr="00046F7C" w:rsidTr="00DC52C8">
        <w:tc>
          <w:tcPr>
            <w:tcW w:w="4962" w:type="dxa"/>
          </w:tcPr>
          <w:p w:rsidR="00DC52C8" w:rsidRPr="00046F7C" w:rsidRDefault="00DC52C8" w:rsidP="004821D1">
            <w:pPr>
              <w:pStyle w:val="ListParagraph2"/>
              <w:ind w:left="0"/>
              <w:rPr>
                <w:rFonts w:ascii="Times New Roman" w:eastAsia="Calibri" w:hAnsi="Times New Roman"/>
                <w:color w:val="000000"/>
                <w:sz w:val="22"/>
                <w:szCs w:val="22"/>
                <w:lang w:val="pt-PT"/>
              </w:rPr>
            </w:pPr>
            <w:r w:rsidRPr="00046F7C">
              <w:rPr>
                <w:rFonts w:ascii="Times New Roman" w:eastAsia="Calibri" w:hAnsi="Times New Roman"/>
                <w:color w:val="000000"/>
                <w:sz w:val="22"/>
                <w:szCs w:val="22"/>
                <w:lang w:val="pt-PT"/>
              </w:rPr>
              <w:t xml:space="preserve">Início das actividades </w:t>
            </w:r>
          </w:p>
        </w:tc>
        <w:tc>
          <w:tcPr>
            <w:tcW w:w="1821" w:type="dxa"/>
          </w:tcPr>
          <w:p w:rsidR="00DC52C8" w:rsidRPr="00046F7C" w:rsidRDefault="00DC52C8" w:rsidP="004821D1">
            <w:pPr>
              <w:rPr>
                <w:color w:val="000000"/>
                <w:sz w:val="22"/>
              </w:rPr>
            </w:pPr>
            <w:r w:rsidRPr="00046F7C">
              <w:rPr>
                <w:color w:val="000000"/>
                <w:sz w:val="22"/>
              </w:rPr>
              <w:t>UO</w:t>
            </w:r>
          </w:p>
        </w:tc>
        <w:tc>
          <w:tcPr>
            <w:tcW w:w="2126" w:type="dxa"/>
          </w:tcPr>
          <w:p w:rsidR="00DC52C8" w:rsidRPr="00046F7C" w:rsidRDefault="00DC52C8" w:rsidP="004821D1">
            <w:pPr>
              <w:rPr>
                <w:color w:val="000000"/>
                <w:sz w:val="22"/>
              </w:rPr>
            </w:pPr>
          </w:p>
        </w:tc>
      </w:tr>
    </w:tbl>
    <w:p w:rsidR="00DC52C8" w:rsidRPr="0045703F" w:rsidRDefault="00DC52C8" w:rsidP="00DC52C8">
      <w:pPr>
        <w:widowControl w:val="0"/>
        <w:tabs>
          <w:tab w:val="left" w:pos="6705"/>
        </w:tabs>
        <w:autoSpaceDE w:val="0"/>
        <w:autoSpaceDN w:val="0"/>
        <w:adjustRightInd w:val="0"/>
        <w:jc w:val="both"/>
        <w:rPr>
          <w:color w:val="000000"/>
          <w:szCs w:val="24"/>
        </w:rPr>
      </w:pPr>
    </w:p>
    <w:p w:rsidR="00DC52C8" w:rsidRPr="0045703F" w:rsidRDefault="00DC52C8" w:rsidP="00DC52C8">
      <w:pPr>
        <w:widowControl w:val="0"/>
        <w:tabs>
          <w:tab w:val="left" w:pos="6705"/>
        </w:tabs>
        <w:autoSpaceDE w:val="0"/>
        <w:autoSpaceDN w:val="0"/>
        <w:adjustRightInd w:val="0"/>
        <w:jc w:val="both"/>
        <w:rPr>
          <w:color w:val="000000"/>
          <w:szCs w:val="24"/>
          <w:lang w:val="pt-PT"/>
        </w:rPr>
      </w:pPr>
      <w:r w:rsidRPr="0045703F">
        <w:rPr>
          <w:color w:val="000000"/>
          <w:szCs w:val="24"/>
          <w:lang w:val="pt-PT"/>
        </w:rPr>
        <w:t>Os serviços que serão revitalizados serão:</w:t>
      </w:r>
    </w:p>
    <w:p w:rsidR="00DC52C8" w:rsidRPr="0045703F" w:rsidRDefault="00DC52C8" w:rsidP="0045703F">
      <w:pPr>
        <w:widowControl w:val="0"/>
        <w:numPr>
          <w:ilvl w:val="0"/>
          <w:numId w:val="75"/>
        </w:numPr>
        <w:tabs>
          <w:tab w:val="left" w:pos="709"/>
        </w:tabs>
        <w:autoSpaceDE w:val="0"/>
        <w:autoSpaceDN w:val="0"/>
        <w:adjustRightInd w:val="0"/>
        <w:spacing w:before="60"/>
        <w:ind w:left="714" w:hanging="357"/>
        <w:jc w:val="both"/>
        <w:rPr>
          <w:color w:val="000000"/>
          <w:szCs w:val="24"/>
          <w:lang w:val="pt-PT"/>
        </w:rPr>
      </w:pPr>
      <w:r w:rsidRPr="0045703F">
        <w:rPr>
          <w:color w:val="000000"/>
          <w:szCs w:val="24"/>
          <w:lang w:val="pt-PT"/>
        </w:rPr>
        <w:t>o Centro de Estudos Industriais, Segurança e Ambiente (CEISA)</w:t>
      </w:r>
    </w:p>
    <w:p w:rsidR="00DC52C8" w:rsidRPr="0045703F" w:rsidRDefault="00DC52C8" w:rsidP="0045703F">
      <w:pPr>
        <w:widowControl w:val="0"/>
        <w:numPr>
          <w:ilvl w:val="0"/>
          <w:numId w:val="75"/>
        </w:numPr>
        <w:tabs>
          <w:tab w:val="left" w:pos="709"/>
        </w:tabs>
        <w:autoSpaceDE w:val="0"/>
        <w:autoSpaceDN w:val="0"/>
        <w:adjustRightInd w:val="0"/>
        <w:spacing w:before="40"/>
        <w:ind w:left="714" w:hanging="357"/>
        <w:jc w:val="both"/>
        <w:rPr>
          <w:color w:val="000000"/>
          <w:szCs w:val="24"/>
          <w:lang w:val="pt-PT"/>
        </w:rPr>
      </w:pPr>
      <w:r w:rsidRPr="0045703F">
        <w:rPr>
          <w:color w:val="000000"/>
          <w:szCs w:val="24"/>
          <w:lang w:val="pt-PT"/>
        </w:rPr>
        <w:t xml:space="preserve">o Centro de Electrónica e Instrumentação </w:t>
      </w:r>
    </w:p>
    <w:p w:rsidR="00DC52C8" w:rsidRPr="0045703F" w:rsidRDefault="00DC52C8" w:rsidP="0045703F">
      <w:pPr>
        <w:widowControl w:val="0"/>
        <w:numPr>
          <w:ilvl w:val="0"/>
          <w:numId w:val="75"/>
        </w:numPr>
        <w:tabs>
          <w:tab w:val="left" w:pos="709"/>
        </w:tabs>
        <w:autoSpaceDE w:val="0"/>
        <w:autoSpaceDN w:val="0"/>
        <w:adjustRightInd w:val="0"/>
        <w:spacing w:before="40"/>
        <w:ind w:left="714" w:hanging="357"/>
        <w:jc w:val="both"/>
        <w:rPr>
          <w:color w:val="000000"/>
          <w:szCs w:val="24"/>
          <w:lang w:val="pt-PT"/>
        </w:rPr>
      </w:pPr>
      <w:r w:rsidRPr="0045703F">
        <w:rPr>
          <w:color w:val="000000"/>
          <w:szCs w:val="24"/>
          <w:lang w:val="pt-PT"/>
        </w:rPr>
        <w:t>a Fundação Universitária – Serviços de Zeladores nas Unidades Orgânicas</w:t>
      </w:r>
    </w:p>
    <w:p w:rsidR="00DC52C8" w:rsidRPr="00C4039C" w:rsidRDefault="00DC52C8"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color w:val="000000"/>
          <w:lang w:val="pt-PT"/>
        </w:rPr>
      </w:pPr>
      <w:r w:rsidRPr="00C4039C">
        <w:rPr>
          <w:b/>
          <w:i/>
          <w:color w:val="000000"/>
          <w:lang w:val="pt-PT"/>
        </w:rPr>
        <w:t>Sub-actividade 1.2.2.4:</w:t>
      </w:r>
      <w:r w:rsidRPr="00C4039C">
        <w:rPr>
          <w:b/>
          <w:i/>
          <w:color w:val="000000"/>
          <w:lang w:val="pt-PT"/>
        </w:rPr>
        <w:tab/>
      </w:r>
      <w:r w:rsidRPr="00C4039C">
        <w:rPr>
          <w:b/>
          <w:i/>
          <w:color w:val="000000"/>
          <w:lang w:val="pt-PT" w:eastAsia="it-IT"/>
        </w:rPr>
        <w:t>Elaboração do Curriculum para o curso de Mestrado em Gestão Universitária</w:t>
      </w:r>
      <w:r w:rsidRPr="00C4039C">
        <w:rPr>
          <w:rFonts w:eastAsia="Calibri"/>
          <w:b/>
          <w:i/>
          <w:color w:val="000000"/>
          <w:lang w:val="pt-PT" w:eastAsia="it-IT"/>
        </w:rPr>
        <w:t xml:space="preserve"> </w:t>
      </w:r>
    </w:p>
    <w:p w:rsidR="00F86189" w:rsidRDefault="00F86189" w:rsidP="0045703F">
      <w:pPr>
        <w:widowControl w:val="0"/>
        <w:tabs>
          <w:tab w:val="left" w:pos="6705"/>
        </w:tabs>
        <w:autoSpaceDE w:val="0"/>
        <w:autoSpaceDN w:val="0"/>
        <w:adjustRightInd w:val="0"/>
        <w:spacing w:before="120"/>
        <w:jc w:val="both"/>
        <w:rPr>
          <w:szCs w:val="24"/>
          <w:lang w:val="pt-PT"/>
        </w:rPr>
      </w:pPr>
      <w:r w:rsidRPr="00C4039C">
        <w:rPr>
          <w:szCs w:val="24"/>
          <w:lang w:val="pt-PT"/>
        </w:rPr>
        <w:t xml:space="preserve">Esta actividade </w:t>
      </w:r>
      <w:r w:rsidR="007654C2">
        <w:rPr>
          <w:szCs w:val="24"/>
          <w:lang w:val="pt-PT"/>
        </w:rPr>
        <w:t>já foi concluída em 2014.</w:t>
      </w:r>
    </w:p>
    <w:p w:rsidR="007654C2" w:rsidRPr="00C4039C" w:rsidRDefault="007654C2" w:rsidP="007654C2">
      <w:pPr>
        <w:widowControl w:val="0"/>
        <w:tabs>
          <w:tab w:val="left" w:pos="6705"/>
        </w:tabs>
        <w:autoSpaceDE w:val="0"/>
        <w:autoSpaceDN w:val="0"/>
        <w:adjustRightInd w:val="0"/>
        <w:jc w:val="both"/>
        <w:rPr>
          <w:sz w:val="16"/>
          <w:szCs w:val="16"/>
          <w:lang w:val="pt-PT"/>
        </w:rPr>
      </w:pPr>
    </w:p>
    <w:p w:rsidR="00220159" w:rsidRPr="00C4039C" w:rsidRDefault="00220159" w:rsidP="00220159">
      <w:pPr>
        <w:widowControl w:val="0"/>
        <w:tabs>
          <w:tab w:val="left" w:pos="6705"/>
        </w:tabs>
        <w:autoSpaceDE w:val="0"/>
        <w:autoSpaceDN w:val="0"/>
        <w:adjustRightInd w:val="0"/>
        <w:jc w:val="both"/>
        <w:rPr>
          <w:sz w:val="16"/>
          <w:szCs w:val="16"/>
          <w:lang w:val="pt-PT"/>
        </w:rPr>
      </w:pPr>
    </w:p>
    <w:p w:rsidR="00220159" w:rsidRPr="00C4039C" w:rsidRDefault="007654C2" w:rsidP="00F86189">
      <w:pPr>
        <w:widowControl w:val="0"/>
        <w:tabs>
          <w:tab w:val="left" w:pos="6705"/>
        </w:tabs>
        <w:autoSpaceDE w:val="0"/>
        <w:autoSpaceDN w:val="0"/>
        <w:adjustRightInd w:val="0"/>
        <w:spacing w:after="120"/>
        <w:jc w:val="both"/>
        <w:rPr>
          <w:b/>
          <w:sz w:val="28"/>
          <w:szCs w:val="28"/>
          <w:lang w:val="pt-PT"/>
        </w:rPr>
      </w:pPr>
      <w:r>
        <w:rPr>
          <w:b/>
          <w:sz w:val="28"/>
          <w:szCs w:val="28"/>
          <w:lang w:val="pt-PT"/>
        </w:rPr>
        <w:t>4</w:t>
      </w:r>
      <w:r w:rsidR="00220159" w:rsidRPr="00C4039C">
        <w:rPr>
          <w:b/>
          <w:sz w:val="28"/>
          <w:szCs w:val="28"/>
          <w:lang w:val="pt-PT"/>
        </w:rPr>
        <w:t>. Indicadores e metas para 201</w:t>
      </w:r>
      <w:r w:rsidR="00DC52C8">
        <w:rPr>
          <w:b/>
          <w:sz w:val="28"/>
          <w:szCs w:val="28"/>
          <w:lang w:val="pt-PT"/>
        </w:rPr>
        <w:t>5</w:t>
      </w:r>
    </w:p>
    <w:tbl>
      <w:tblPr>
        <w:tblW w:w="9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gridCol w:w="850"/>
      </w:tblGrid>
      <w:tr w:rsidR="00220159" w:rsidRPr="00C4039C" w:rsidTr="00F86189">
        <w:tc>
          <w:tcPr>
            <w:tcW w:w="882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bCs/>
                <w:iCs/>
                <w:sz w:val="20"/>
                <w:szCs w:val="20"/>
                <w:lang w:val="pt-PT" w:eastAsia="it-IT"/>
              </w:rPr>
              <w:t xml:space="preserve">Elaborada cartilha de </w:t>
            </w:r>
            <w:r w:rsidR="00C4039C" w:rsidRPr="00C4039C">
              <w:rPr>
                <w:rFonts w:ascii="Arial" w:hAnsi="Arial" w:cs="Arial"/>
                <w:bCs/>
                <w:iCs/>
                <w:sz w:val="20"/>
                <w:szCs w:val="20"/>
                <w:lang w:val="pt-PT" w:eastAsia="it-IT"/>
              </w:rPr>
              <w:t>orientação</w:t>
            </w:r>
            <w:r w:rsidRPr="00C4039C">
              <w:rPr>
                <w:rFonts w:ascii="Arial" w:hAnsi="Arial" w:cs="Arial"/>
                <w:bCs/>
                <w:iCs/>
                <w:sz w:val="20"/>
                <w:szCs w:val="20"/>
                <w:lang w:val="pt-PT" w:eastAsia="it-IT"/>
              </w:rPr>
              <w:t xml:space="preserve"> dos directores das UOs de </w:t>
            </w:r>
            <w:r w:rsidR="00C4039C" w:rsidRPr="00C4039C">
              <w:rPr>
                <w:rFonts w:ascii="Arial" w:hAnsi="Arial" w:cs="Arial"/>
                <w:bCs/>
                <w:iCs/>
                <w:sz w:val="20"/>
                <w:szCs w:val="20"/>
                <w:lang w:val="pt-PT" w:eastAsia="it-IT"/>
              </w:rPr>
              <w:t>gestão</w:t>
            </w:r>
            <w:r w:rsidRPr="00C4039C">
              <w:rPr>
                <w:rFonts w:ascii="Arial" w:hAnsi="Arial" w:cs="Arial"/>
                <w:bCs/>
                <w:iCs/>
                <w:sz w:val="20"/>
                <w:szCs w:val="20"/>
                <w:lang w:val="pt-PT" w:eastAsia="it-IT"/>
              </w:rPr>
              <w:t xml:space="preserve"> para qualidade</w:t>
            </w:r>
          </w:p>
        </w:tc>
        <w:tc>
          <w:tcPr>
            <w:tcW w:w="85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2013</w:t>
            </w:r>
          </w:p>
        </w:tc>
      </w:tr>
      <w:tr w:rsidR="00220159" w:rsidRPr="00C4039C" w:rsidTr="00F86189">
        <w:tc>
          <w:tcPr>
            <w:tcW w:w="882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bCs/>
                <w:iCs/>
                <w:sz w:val="20"/>
                <w:szCs w:val="20"/>
                <w:lang w:val="pt-PT" w:eastAsia="it-IT"/>
              </w:rPr>
              <w:t>Introduzido o Sistema Nacional de Arquivos do Estado (SNAE) na UEM</w:t>
            </w:r>
          </w:p>
        </w:tc>
        <w:tc>
          <w:tcPr>
            <w:tcW w:w="85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2015</w:t>
            </w:r>
          </w:p>
        </w:tc>
      </w:tr>
      <w:tr w:rsidR="00220159" w:rsidRPr="00C4039C" w:rsidTr="00F86189">
        <w:tc>
          <w:tcPr>
            <w:tcW w:w="8820" w:type="dxa"/>
            <w:shd w:val="clear" w:color="auto" w:fill="auto"/>
          </w:tcPr>
          <w:p w:rsidR="00220159" w:rsidRPr="00C4039C" w:rsidRDefault="00C4039C" w:rsidP="001E1B46">
            <w:pPr>
              <w:widowControl w:val="0"/>
              <w:tabs>
                <w:tab w:val="left" w:pos="6705"/>
              </w:tabs>
              <w:autoSpaceDE w:val="0"/>
              <w:autoSpaceDN w:val="0"/>
              <w:adjustRightInd w:val="0"/>
              <w:jc w:val="both"/>
              <w:rPr>
                <w:rFonts w:ascii="Arial" w:hAnsi="Arial" w:cs="Arial"/>
                <w:bCs/>
                <w:iCs/>
                <w:sz w:val="20"/>
                <w:szCs w:val="20"/>
                <w:lang w:val="pt-PT" w:eastAsia="it-IT"/>
              </w:rPr>
            </w:pPr>
            <w:r w:rsidRPr="00C4039C">
              <w:rPr>
                <w:rFonts w:ascii="Arial" w:hAnsi="Arial" w:cs="Arial"/>
                <w:bCs/>
                <w:iCs/>
                <w:sz w:val="20"/>
                <w:szCs w:val="20"/>
                <w:lang w:val="pt-PT" w:eastAsia="it-IT"/>
              </w:rPr>
              <w:t>Concepção</w:t>
            </w:r>
            <w:r w:rsidR="00220159" w:rsidRPr="00C4039C">
              <w:rPr>
                <w:rFonts w:ascii="Arial" w:hAnsi="Arial" w:cs="Arial"/>
                <w:bCs/>
                <w:iCs/>
                <w:sz w:val="20"/>
                <w:szCs w:val="20"/>
                <w:lang w:val="pt-PT" w:eastAsia="it-IT"/>
              </w:rPr>
              <w:t xml:space="preserve"> da Matriz de descentralização de </w:t>
            </w:r>
            <w:r w:rsidRPr="00C4039C">
              <w:rPr>
                <w:rFonts w:ascii="Arial" w:hAnsi="Arial" w:cs="Arial"/>
                <w:bCs/>
                <w:iCs/>
                <w:sz w:val="20"/>
                <w:szCs w:val="20"/>
                <w:lang w:val="pt-PT" w:eastAsia="it-IT"/>
              </w:rPr>
              <w:t>funções</w:t>
            </w:r>
            <w:r w:rsidR="00220159" w:rsidRPr="00C4039C">
              <w:rPr>
                <w:rFonts w:ascii="Arial" w:hAnsi="Arial" w:cs="Arial"/>
                <w:bCs/>
                <w:iCs/>
                <w:sz w:val="20"/>
                <w:szCs w:val="20"/>
                <w:lang w:val="pt-PT" w:eastAsia="it-IT"/>
              </w:rPr>
              <w:t>/ actividades de gestão de RH</w:t>
            </w:r>
          </w:p>
        </w:tc>
        <w:tc>
          <w:tcPr>
            <w:tcW w:w="85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2014</w:t>
            </w:r>
          </w:p>
        </w:tc>
      </w:tr>
      <w:tr w:rsidR="00220159" w:rsidRPr="00C4039C" w:rsidTr="00F86189">
        <w:tc>
          <w:tcPr>
            <w:tcW w:w="882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bCs/>
                <w:iCs/>
                <w:sz w:val="20"/>
                <w:szCs w:val="20"/>
                <w:lang w:val="pt-PT" w:eastAsia="it-IT"/>
              </w:rPr>
            </w:pPr>
            <w:r w:rsidRPr="00C4039C">
              <w:rPr>
                <w:rFonts w:ascii="Arial" w:hAnsi="Arial" w:cs="Arial"/>
                <w:bCs/>
                <w:iCs/>
                <w:sz w:val="20"/>
                <w:szCs w:val="20"/>
                <w:lang w:val="pt-PT" w:eastAsia="it-IT"/>
              </w:rPr>
              <w:t xml:space="preserve">Serviço Central de manutenção de equipamentos </w:t>
            </w:r>
            <w:r w:rsidR="00C4039C" w:rsidRPr="00C4039C">
              <w:rPr>
                <w:rFonts w:ascii="Arial" w:hAnsi="Arial" w:cs="Arial"/>
                <w:bCs/>
                <w:iCs/>
                <w:sz w:val="20"/>
                <w:szCs w:val="20"/>
                <w:lang w:val="pt-PT" w:eastAsia="it-IT"/>
              </w:rPr>
              <w:t>didácticos</w:t>
            </w:r>
            <w:r w:rsidRPr="00C4039C">
              <w:rPr>
                <w:rFonts w:ascii="Arial" w:hAnsi="Arial" w:cs="Arial"/>
                <w:bCs/>
                <w:iCs/>
                <w:sz w:val="20"/>
                <w:szCs w:val="20"/>
                <w:lang w:val="pt-PT" w:eastAsia="it-IT"/>
              </w:rPr>
              <w:t xml:space="preserve"> estabelecido</w:t>
            </w:r>
          </w:p>
        </w:tc>
        <w:tc>
          <w:tcPr>
            <w:tcW w:w="85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2015</w:t>
            </w:r>
          </w:p>
        </w:tc>
      </w:tr>
      <w:tr w:rsidR="00220159" w:rsidRPr="00C4039C" w:rsidTr="00F86189">
        <w:tc>
          <w:tcPr>
            <w:tcW w:w="882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Formandos em planeamento, gestão e controlo administrativos</w:t>
            </w:r>
          </w:p>
        </w:tc>
        <w:tc>
          <w:tcPr>
            <w:tcW w:w="85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90</w:t>
            </w:r>
          </w:p>
        </w:tc>
      </w:tr>
      <w:tr w:rsidR="00220159" w:rsidRPr="00C4039C" w:rsidTr="00F86189">
        <w:tc>
          <w:tcPr>
            <w:tcW w:w="882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 xml:space="preserve">Matriz de monitoria e </w:t>
            </w:r>
            <w:r w:rsidR="00C4039C" w:rsidRPr="00C4039C">
              <w:rPr>
                <w:rFonts w:ascii="Arial" w:hAnsi="Arial" w:cs="Arial"/>
                <w:sz w:val="20"/>
                <w:szCs w:val="20"/>
                <w:lang w:val="pt-PT"/>
              </w:rPr>
              <w:t>avaliação</w:t>
            </w:r>
            <w:r w:rsidRPr="00C4039C">
              <w:rPr>
                <w:rFonts w:ascii="Arial" w:hAnsi="Arial" w:cs="Arial"/>
                <w:sz w:val="20"/>
                <w:szCs w:val="20"/>
                <w:lang w:val="pt-PT"/>
              </w:rPr>
              <w:t xml:space="preserve"> dos planos de actividade das unidades </w:t>
            </w:r>
            <w:r w:rsidR="00C4039C" w:rsidRPr="00C4039C">
              <w:rPr>
                <w:rFonts w:ascii="Arial" w:hAnsi="Arial" w:cs="Arial"/>
                <w:sz w:val="20"/>
                <w:szCs w:val="20"/>
                <w:lang w:val="pt-PT"/>
              </w:rPr>
              <w:t>orgânicas</w:t>
            </w:r>
            <w:r w:rsidRPr="00C4039C">
              <w:rPr>
                <w:rFonts w:ascii="Arial" w:hAnsi="Arial" w:cs="Arial"/>
                <w:sz w:val="20"/>
                <w:szCs w:val="20"/>
                <w:lang w:val="pt-PT"/>
              </w:rPr>
              <w:t xml:space="preserve"> elaborada</w:t>
            </w:r>
          </w:p>
        </w:tc>
        <w:tc>
          <w:tcPr>
            <w:tcW w:w="850" w:type="dxa"/>
            <w:shd w:val="clear" w:color="auto" w:fill="auto"/>
          </w:tcPr>
          <w:p w:rsidR="00220159" w:rsidRPr="00C4039C" w:rsidRDefault="00220159"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sz w:val="20"/>
                <w:szCs w:val="20"/>
                <w:lang w:val="pt-PT"/>
              </w:rPr>
              <w:t>16</w:t>
            </w:r>
          </w:p>
        </w:tc>
      </w:tr>
    </w:tbl>
    <w:p w:rsidR="00220159" w:rsidRPr="00C4039C" w:rsidRDefault="00220159" w:rsidP="00220159">
      <w:pPr>
        <w:jc w:val="both"/>
        <w:rPr>
          <w:color w:val="000000"/>
          <w:sz w:val="16"/>
          <w:szCs w:val="16"/>
          <w:lang w:val="pt-PT"/>
        </w:rPr>
      </w:pPr>
    </w:p>
    <w:p w:rsidR="00F86189" w:rsidRPr="00C4039C" w:rsidRDefault="00F86189" w:rsidP="00220159">
      <w:pPr>
        <w:jc w:val="both"/>
        <w:rPr>
          <w:color w:val="000000"/>
          <w:sz w:val="16"/>
          <w:szCs w:val="16"/>
          <w:lang w:val="pt-PT"/>
        </w:rPr>
      </w:pPr>
    </w:p>
    <w:p w:rsidR="00220159" w:rsidRPr="00C4039C" w:rsidRDefault="007654C2" w:rsidP="00220159">
      <w:pPr>
        <w:spacing w:line="360" w:lineRule="auto"/>
        <w:rPr>
          <w:b/>
          <w:bCs/>
          <w:color w:val="000000"/>
          <w:sz w:val="28"/>
          <w:szCs w:val="28"/>
          <w:lang w:val="pt-PT"/>
        </w:rPr>
      </w:pPr>
      <w:r>
        <w:rPr>
          <w:b/>
          <w:bCs/>
          <w:color w:val="000000"/>
          <w:sz w:val="28"/>
          <w:szCs w:val="28"/>
          <w:lang w:val="pt-PT"/>
        </w:rPr>
        <w:t>5</w:t>
      </w:r>
      <w:r w:rsidR="00220159" w:rsidRPr="00C4039C">
        <w:rPr>
          <w:b/>
          <w:bCs/>
          <w:color w:val="000000"/>
          <w:sz w:val="28"/>
          <w:szCs w:val="28"/>
          <w:lang w:val="pt-PT"/>
        </w:rPr>
        <w:t>. Plano Financeiro das Actividades</w:t>
      </w:r>
    </w:p>
    <w:tbl>
      <w:tblPr>
        <w:tblW w:w="8502" w:type="dxa"/>
        <w:tblInd w:w="55" w:type="dxa"/>
        <w:tblCellMar>
          <w:left w:w="70" w:type="dxa"/>
          <w:right w:w="70" w:type="dxa"/>
        </w:tblCellMar>
        <w:tblLook w:val="00A0" w:firstRow="1" w:lastRow="0" w:firstColumn="1" w:lastColumn="0" w:noHBand="0" w:noVBand="0"/>
      </w:tblPr>
      <w:tblGrid>
        <w:gridCol w:w="579"/>
        <w:gridCol w:w="2993"/>
        <w:gridCol w:w="1033"/>
        <w:gridCol w:w="1170"/>
        <w:gridCol w:w="1350"/>
        <w:gridCol w:w="1377"/>
      </w:tblGrid>
      <w:tr w:rsidR="00BB098D" w:rsidRPr="00BB098D" w:rsidTr="00FE45E7">
        <w:trPr>
          <w:trHeight w:val="225"/>
        </w:trPr>
        <w:tc>
          <w:tcPr>
            <w:tcW w:w="579" w:type="dxa"/>
            <w:tcBorders>
              <w:bottom w:val="single" w:sz="12"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2993" w:type="dxa"/>
            <w:tcBorders>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BB098D" w:rsidRPr="00BB098D"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2993"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BB098D" w:rsidRPr="00BB098D"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2993"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1.2</w:t>
            </w:r>
          </w:p>
        </w:tc>
        <w:tc>
          <w:tcPr>
            <w:tcW w:w="2993" w:type="dxa"/>
            <w:tcBorders>
              <w:top w:val="single" w:sz="12" w:space="0" w:color="auto"/>
              <w:left w:val="nil"/>
              <w:bottom w:val="single" w:sz="4" w:space="0" w:color="auto"/>
              <w:right w:val="single" w:sz="4" w:space="0" w:color="auto"/>
            </w:tcBorders>
            <w:vAlign w:val="center"/>
          </w:tcPr>
          <w:p w:rsidR="002B0AA1" w:rsidRPr="00BB098D" w:rsidRDefault="002B0AA1" w:rsidP="00FE45E7">
            <w:pPr>
              <w:rPr>
                <w:rFonts w:ascii="Arial Narrow" w:hAnsi="Arial Narrow" w:cs="Arial"/>
                <w:b/>
                <w:i/>
                <w:iCs/>
                <w:color w:val="000000"/>
                <w:sz w:val="20"/>
                <w:szCs w:val="20"/>
                <w:lang w:val="pt-PT" w:eastAsia="it-IT"/>
              </w:rPr>
            </w:pPr>
            <w:r>
              <w:rPr>
                <w:rFonts w:ascii="Arial Narrow" w:hAnsi="Arial Narrow" w:cs="Arial"/>
                <w:b/>
                <w:i/>
                <w:iCs/>
                <w:color w:val="000000"/>
                <w:sz w:val="20"/>
                <w:szCs w:val="20"/>
                <w:lang w:val="pt-PT" w:eastAsia="it-IT"/>
              </w:rPr>
              <w:t>Total Sub-projecto 1.2</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77.000</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0</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77.000</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77.000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1.2.a</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74.000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74.000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74.000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1.2.b</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1.2.c</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1.2.d</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2.100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2.100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2.100</w:t>
            </w:r>
          </w:p>
        </w:tc>
      </w:tr>
    </w:tbl>
    <w:p w:rsidR="00792C08" w:rsidRPr="00C4039C" w:rsidRDefault="00021728" w:rsidP="00792C08">
      <w:pPr>
        <w:widowControl w:val="0"/>
        <w:autoSpaceDE w:val="0"/>
        <w:autoSpaceDN w:val="0"/>
        <w:adjustRightInd w:val="0"/>
        <w:rPr>
          <w:b/>
          <w:bCs/>
          <w:sz w:val="32"/>
          <w:szCs w:val="32"/>
          <w:u w:val="single"/>
          <w:lang w:val="pt-PT"/>
        </w:rPr>
      </w:pPr>
      <w:r w:rsidRPr="00C4039C">
        <w:rPr>
          <w:lang w:val="pt-PT"/>
        </w:rPr>
        <w:br w:type="page"/>
      </w: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A0941" w:rsidRDefault="00792C08" w:rsidP="00792C08">
      <w:pPr>
        <w:widowControl w:val="0"/>
        <w:autoSpaceDE w:val="0"/>
        <w:autoSpaceDN w:val="0"/>
        <w:adjustRightInd w:val="0"/>
        <w:jc w:val="center"/>
        <w:rPr>
          <w:b/>
          <w:bCs/>
          <w:color w:val="000000"/>
          <w:sz w:val="40"/>
          <w:szCs w:val="40"/>
          <w:u w:val="single"/>
          <w:lang w:val="pt-PT"/>
        </w:rPr>
      </w:pPr>
      <w:r w:rsidRPr="00CA0941">
        <w:rPr>
          <w:b/>
          <w:bCs/>
          <w:color w:val="000000"/>
          <w:sz w:val="40"/>
          <w:szCs w:val="40"/>
          <w:u w:val="single"/>
          <w:lang w:val="pt-PT"/>
        </w:rPr>
        <w:t>Subprojecto 1.3:</w:t>
      </w:r>
    </w:p>
    <w:p w:rsidR="00792C08" w:rsidRPr="00C4039C" w:rsidRDefault="00792C08" w:rsidP="00792C08">
      <w:pPr>
        <w:widowControl w:val="0"/>
        <w:autoSpaceDE w:val="0"/>
        <w:autoSpaceDN w:val="0"/>
        <w:adjustRightInd w:val="0"/>
        <w:jc w:val="center"/>
        <w:rPr>
          <w:b/>
          <w:bCs/>
          <w:sz w:val="32"/>
          <w:szCs w:val="32"/>
          <w:u w:val="single"/>
          <w:lang w:val="pt-PT"/>
        </w:rPr>
      </w:pPr>
    </w:p>
    <w:p w:rsidR="00792C08" w:rsidRPr="00C4039C" w:rsidRDefault="00792C08" w:rsidP="00792C08">
      <w:pPr>
        <w:widowControl w:val="0"/>
        <w:autoSpaceDE w:val="0"/>
        <w:autoSpaceDN w:val="0"/>
        <w:adjustRightInd w:val="0"/>
        <w:jc w:val="center"/>
        <w:rPr>
          <w:b/>
          <w:bCs/>
          <w:sz w:val="32"/>
          <w:szCs w:val="32"/>
          <w:u w:val="single"/>
          <w:lang w:val="pt-PT"/>
        </w:rPr>
      </w:pPr>
    </w:p>
    <w:p w:rsidR="00792C08" w:rsidRPr="00C4039C" w:rsidRDefault="00792C08" w:rsidP="00792C08">
      <w:pPr>
        <w:widowControl w:val="0"/>
        <w:autoSpaceDE w:val="0"/>
        <w:autoSpaceDN w:val="0"/>
        <w:adjustRightInd w:val="0"/>
        <w:jc w:val="center"/>
        <w:rPr>
          <w:b/>
          <w:bCs/>
          <w:sz w:val="32"/>
          <w:szCs w:val="32"/>
          <w:u w:val="single"/>
          <w:lang w:val="pt-PT"/>
        </w:rPr>
      </w:pPr>
    </w:p>
    <w:p w:rsidR="00792C08" w:rsidRPr="00C4039C" w:rsidRDefault="00792C08" w:rsidP="00792C08">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i/>
          <w:color w:val="000000"/>
          <w:sz w:val="36"/>
          <w:szCs w:val="36"/>
          <w:lang w:val="pt-PT"/>
        </w:rPr>
        <w:t>Apoio à promoção de parcerias e à investigação científica</w:t>
      </w:r>
    </w:p>
    <w:p w:rsidR="00792C08" w:rsidRPr="00C4039C" w:rsidRDefault="00792C08" w:rsidP="00792C08">
      <w:pPr>
        <w:widowControl w:val="0"/>
        <w:autoSpaceDE w:val="0"/>
        <w:autoSpaceDN w:val="0"/>
        <w:adjustRightInd w:val="0"/>
        <w:rPr>
          <w:b/>
          <w:bCs/>
          <w:sz w:val="28"/>
          <w:szCs w:val="28"/>
          <w:lang w:val="pt-PT"/>
        </w:rPr>
      </w:pPr>
    </w:p>
    <w:p w:rsidR="00792C08" w:rsidRPr="00C4039C" w:rsidRDefault="00792C08" w:rsidP="00792C08">
      <w:pPr>
        <w:widowControl w:val="0"/>
        <w:autoSpaceDE w:val="0"/>
        <w:autoSpaceDN w:val="0"/>
        <w:adjustRightInd w:val="0"/>
        <w:rPr>
          <w:b/>
          <w:bCs/>
          <w:sz w:val="28"/>
          <w:szCs w:val="28"/>
          <w:lang w:val="pt-PT"/>
        </w:rPr>
      </w:pPr>
    </w:p>
    <w:p w:rsidR="00792C08" w:rsidRPr="00C4039C" w:rsidRDefault="00792C08" w:rsidP="00792C08">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Plano Anual de Actividades</w:t>
      </w:r>
    </w:p>
    <w:p w:rsidR="001D0304" w:rsidRPr="00C4039C" w:rsidRDefault="001D0304" w:rsidP="001D0304">
      <w:pPr>
        <w:jc w:val="center"/>
        <w:rPr>
          <w:b/>
          <w:color w:val="000000"/>
          <w:sz w:val="48"/>
          <w:szCs w:val="48"/>
          <w:lang w:val="pt-PT"/>
        </w:rPr>
      </w:pPr>
      <w:r w:rsidRPr="00C4039C">
        <w:rPr>
          <w:b/>
          <w:color w:val="000000"/>
          <w:sz w:val="48"/>
          <w:szCs w:val="48"/>
          <w:lang w:val="pt-PT"/>
        </w:rPr>
        <w:t>201</w:t>
      </w:r>
      <w:r w:rsidR="00CB6A95">
        <w:rPr>
          <w:b/>
          <w:color w:val="000000"/>
          <w:sz w:val="48"/>
          <w:szCs w:val="48"/>
          <w:lang w:val="pt-PT"/>
        </w:rPr>
        <w:t>5</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CF2D96" w:rsidP="001D0304">
      <w:pPr>
        <w:jc w:val="center"/>
        <w:rPr>
          <w:b/>
          <w:bCs/>
          <w:szCs w:val="24"/>
          <w:lang w:val="pt-PT"/>
        </w:rPr>
      </w:pPr>
      <w:r w:rsidRPr="00C4039C">
        <w:rPr>
          <w:b/>
          <w:bCs/>
          <w:szCs w:val="24"/>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spacing w:line="360" w:lineRule="auto"/>
        <w:jc w:val="both"/>
        <w:rPr>
          <w:b/>
          <w:color w:val="000000"/>
          <w:sz w:val="28"/>
          <w:szCs w:val="28"/>
          <w:lang w:val="pt-PT"/>
        </w:rPr>
      </w:pPr>
    </w:p>
    <w:p w:rsidR="001D0304" w:rsidRPr="00C4039C" w:rsidRDefault="001D0304" w:rsidP="001D0304">
      <w:pPr>
        <w:spacing w:line="360" w:lineRule="auto"/>
        <w:jc w:val="both"/>
        <w:rPr>
          <w:b/>
          <w:color w:val="000000"/>
          <w:sz w:val="28"/>
          <w:szCs w:val="28"/>
          <w:lang w:val="pt-PT"/>
        </w:rPr>
      </w:pPr>
      <w:r w:rsidRPr="00C4039C">
        <w:rPr>
          <w:b/>
          <w:color w:val="000000"/>
          <w:sz w:val="28"/>
          <w:szCs w:val="28"/>
          <w:lang w:val="pt-PT"/>
        </w:rPr>
        <w:t>1. Estratégias e Metodologias de Implementação</w:t>
      </w:r>
    </w:p>
    <w:p w:rsidR="001D0304" w:rsidRPr="00C4039C" w:rsidRDefault="001D0304" w:rsidP="001D0304">
      <w:pPr>
        <w:jc w:val="both"/>
        <w:rPr>
          <w:color w:val="000000"/>
          <w:szCs w:val="24"/>
          <w:lang w:val="pt-PT"/>
        </w:rPr>
      </w:pPr>
      <w:r w:rsidRPr="00C4039C">
        <w:rPr>
          <w:color w:val="000000"/>
          <w:szCs w:val="24"/>
          <w:lang w:val="pt-PT"/>
        </w:rPr>
        <w:t xml:space="preserve">A implementação do sub-projecto </w:t>
      </w:r>
      <w:r w:rsidR="00A145F5">
        <w:rPr>
          <w:color w:val="000000"/>
          <w:szCs w:val="24"/>
          <w:lang w:val="pt-PT"/>
        </w:rPr>
        <w:t>foi articulada</w:t>
      </w:r>
      <w:r w:rsidRPr="00C4039C">
        <w:rPr>
          <w:color w:val="000000"/>
          <w:szCs w:val="24"/>
          <w:lang w:val="pt-PT"/>
        </w:rPr>
        <w:t xml:space="preserve"> nos seguintes passos:</w:t>
      </w:r>
    </w:p>
    <w:p w:rsidR="001D0304" w:rsidRPr="00C4039C" w:rsidRDefault="001D0304" w:rsidP="00F77FA4">
      <w:pPr>
        <w:numPr>
          <w:ilvl w:val="0"/>
          <w:numId w:val="4"/>
        </w:numPr>
        <w:spacing w:before="120"/>
        <w:ind w:left="714" w:hanging="357"/>
        <w:jc w:val="both"/>
        <w:rPr>
          <w:color w:val="000000"/>
          <w:szCs w:val="24"/>
          <w:lang w:val="pt-PT"/>
        </w:rPr>
      </w:pPr>
      <w:r w:rsidRPr="00C4039C">
        <w:rPr>
          <w:color w:val="000000"/>
          <w:szCs w:val="24"/>
          <w:lang w:val="pt-PT"/>
        </w:rPr>
        <w:t>Aquisição de meios de trabalho;</w:t>
      </w:r>
    </w:p>
    <w:p w:rsidR="001D0304" w:rsidRPr="00C4039C" w:rsidRDefault="001D0304" w:rsidP="00F77FA4">
      <w:pPr>
        <w:numPr>
          <w:ilvl w:val="0"/>
          <w:numId w:val="4"/>
        </w:numPr>
        <w:spacing w:before="120"/>
        <w:ind w:left="714" w:hanging="357"/>
        <w:jc w:val="both"/>
        <w:rPr>
          <w:color w:val="000000"/>
          <w:szCs w:val="24"/>
          <w:lang w:val="pt-PT"/>
        </w:rPr>
      </w:pPr>
      <w:r w:rsidRPr="00C4039C">
        <w:rPr>
          <w:color w:val="000000"/>
          <w:szCs w:val="24"/>
          <w:lang w:val="pt-PT"/>
        </w:rPr>
        <w:t>Contratação de pessoal para a realização das actividades do DAPRO;</w:t>
      </w:r>
    </w:p>
    <w:p w:rsidR="001D0304" w:rsidRPr="00C4039C" w:rsidRDefault="001D0304" w:rsidP="00F77FA4">
      <w:pPr>
        <w:numPr>
          <w:ilvl w:val="0"/>
          <w:numId w:val="4"/>
        </w:numPr>
        <w:spacing w:before="120"/>
        <w:ind w:left="714" w:hanging="357"/>
        <w:jc w:val="both"/>
        <w:rPr>
          <w:color w:val="000000"/>
          <w:szCs w:val="24"/>
          <w:lang w:val="pt-PT"/>
        </w:rPr>
      </w:pPr>
      <w:r w:rsidRPr="00C4039C">
        <w:rPr>
          <w:color w:val="000000"/>
          <w:szCs w:val="24"/>
          <w:lang w:val="pt-PT"/>
        </w:rPr>
        <w:t>Contratação de consultores para a realização das actividades de formação e orientação de workshop;</w:t>
      </w:r>
    </w:p>
    <w:p w:rsidR="001D0304" w:rsidRPr="00C4039C" w:rsidRDefault="001D0304" w:rsidP="00F77FA4">
      <w:pPr>
        <w:numPr>
          <w:ilvl w:val="0"/>
          <w:numId w:val="4"/>
        </w:numPr>
        <w:spacing w:before="120"/>
        <w:ind w:left="714" w:hanging="357"/>
        <w:jc w:val="both"/>
        <w:rPr>
          <w:color w:val="000000"/>
          <w:szCs w:val="24"/>
          <w:lang w:val="pt-PT"/>
        </w:rPr>
      </w:pPr>
      <w:r w:rsidRPr="00C4039C">
        <w:rPr>
          <w:color w:val="000000"/>
          <w:szCs w:val="24"/>
          <w:lang w:val="pt-PT"/>
        </w:rPr>
        <w:t>Realização de visitas de intercâmbio com as outras universidades;</w:t>
      </w:r>
    </w:p>
    <w:p w:rsidR="001D0304" w:rsidRPr="00C4039C" w:rsidRDefault="001D0304" w:rsidP="00F77FA4">
      <w:pPr>
        <w:numPr>
          <w:ilvl w:val="0"/>
          <w:numId w:val="4"/>
        </w:numPr>
        <w:spacing w:before="120"/>
        <w:ind w:left="714" w:hanging="357"/>
        <w:jc w:val="both"/>
        <w:rPr>
          <w:color w:val="000000"/>
          <w:szCs w:val="24"/>
          <w:lang w:val="pt-PT"/>
        </w:rPr>
      </w:pPr>
      <w:r w:rsidRPr="00C4039C">
        <w:rPr>
          <w:color w:val="000000"/>
          <w:szCs w:val="24"/>
          <w:lang w:val="pt-PT"/>
        </w:rPr>
        <w:t xml:space="preserve">Elaboração de documentos de monitoria e gestão de projectos; </w:t>
      </w:r>
    </w:p>
    <w:p w:rsidR="001D0304" w:rsidRPr="00C4039C" w:rsidRDefault="001D0304" w:rsidP="00F77FA4">
      <w:pPr>
        <w:numPr>
          <w:ilvl w:val="0"/>
          <w:numId w:val="4"/>
        </w:numPr>
        <w:spacing w:before="120"/>
        <w:ind w:left="714" w:hanging="357"/>
        <w:jc w:val="both"/>
        <w:rPr>
          <w:color w:val="000000"/>
          <w:szCs w:val="24"/>
          <w:lang w:val="pt-PT"/>
        </w:rPr>
      </w:pPr>
      <w:r w:rsidRPr="00C4039C">
        <w:rPr>
          <w:color w:val="000000"/>
          <w:szCs w:val="24"/>
          <w:lang w:val="pt-PT"/>
        </w:rPr>
        <w:t>Realização de workshops de capacitação em matérias de mobilização de fundos para a investigação através de concursos internacionais.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A materialização das actividades contará com o envolvimento das unidades orgânicas da UEM, no sentido da contratação dos </w:t>
      </w:r>
      <w:r w:rsidRPr="00C4039C">
        <w:rPr>
          <w:i/>
          <w:color w:val="000000"/>
          <w:szCs w:val="24"/>
          <w:lang w:val="pt-PT"/>
        </w:rPr>
        <w:t>focal-points</w:t>
      </w:r>
      <w:r w:rsidRPr="00C4039C">
        <w:rPr>
          <w:color w:val="000000"/>
          <w:szCs w:val="24"/>
          <w:lang w:val="pt-PT"/>
        </w:rPr>
        <w:t xml:space="preserve"> para área de investigação e alocação de espaços para o seu funcionamento.</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rPr>
          <w:b/>
          <w:sz w:val="28"/>
          <w:szCs w:val="28"/>
          <w:lang w:val="pt-PT"/>
        </w:rPr>
      </w:pPr>
      <w:r w:rsidRPr="00C4039C">
        <w:rPr>
          <w:b/>
          <w:sz w:val="28"/>
          <w:szCs w:val="28"/>
          <w:lang w:val="pt-PT"/>
        </w:rPr>
        <w:t>2. Resultados esperados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O principal objectivo do presente sub-projecto é de </w:t>
      </w:r>
      <w:r w:rsidRPr="00C4039C">
        <w:rPr>
          <w:szCs w:val="24"/>
          <w:lang w:val="pt-PT"/>
        </w:rPr>
        <w:t>promover a inclusão da UEM nas redes académicas e de investigação internacionais, atenuando a dependência científica do exterior e adequando a qualidade dos recursos humanos comprometidos nas actividades de docência universitária e na investigação aos padrões científicos internacionais.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Neste sentido, durante </w:t>
      </w:r>
      <w:r w:rsidR="00E613F5" w:rsidRPr="00C4039C">
        <w:rPr>
          <w:color w:val="000000"/>
          <w:szCs w:val="24"/>
          <w:lang w:val="pt-PT"/>
        </w:rPr>
        <w:t>o período em exame</w:t>
      </w:r>
      <w:r w:rsidRPr="00C4039C">
        <w:rPr>
          <w:color w:val="000000"/>
          <w:szCs w:val="24"/>
          <w:lang w:val="pt-PT"/>
        </w:rPr>
        <w:t xml:space="preserve"> espera-se constatar como resultado da sua execução o reforço das capacidades de intercâmbio científico e de </w:t>
      </w:r>
      <w:r w:rsidRPr="00C4039C">
        <w:rPr>
          <w:i/>
          <w:color w:val="000000"/>
          <w:szCs w:val="24"/>
          <w:lang w:val="pt-PT"/>
        </w:rPr>
        <w:t>fund raising</w:t>
      </w:r>
      <w:r w:rsidRPr="00C4039C">
        <w:rPr>
          <w:color w:val="000000"/>
          <w:szCs w:val="24"/>
          <w:lang w:val="pt-PT"/>
        </w:rPr>
        <w:t xml:space="preserve"> através de promoção de parcerias externas. Os resultados específicos serão os seguintes:</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Técnicos do DAPRO capacitados em matérias de pesquisa e disseminação das oportunidades de financiamento.</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Pesquisa e disseminação de informação sobre oportunidades de financiamento em toda UEM;</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 xml:space="preserve">Aquisição de conhecimentos sobre </w:t>
      </w:r>
      <w:r w:rsidRPr="00C4039C">
        <w:rPr>
          <w:i/>
          <w:color w:val="000000"/>
          <w:szCs w:val="24"/>
          <w:lang w:val="pt-PT"/>
        </w:rPr>
        <w:t>fund-raising</w:t>
      </w:r>
      <w:r w:rsidRPr="00C4039C">
        <w:rPr>
          <w:color w:val="000000"/>
          <w:szCs w:val="24"/>
          <w:lang w:val="pt-PT"/>
        </w:rPr>
        <w:t xml:space="preserve"> através de concursos de oportunidades de financiamento externos.</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 xml:space="preserve">Criação de um mecanismo de coordenação com a Direcção Científica nas unidades orgânicas; </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A sua implementação será garantida através do envolvimento de todos os membros da DC e as unidades afins e pelos processos de contratação de pessoal auxiliar relevante, de modo a garantir o alcance dos resultados planificados para este período. </w:t>
      </w:r>
    </w:p>
    <w:p w:rsidR="001D0304" w:rsidRPr="00C4039C" w:rsidRDefault="001D0304" w:rsidP="001D0304">
      <w:pPr>
        <w:jc w:val="both"/>
        <w:rPr>
          <w:color w:val="000000"/>
          <w:szCs w:val="24"/>
          <w:lang w:val="pt-PT"/>
        </w:rPr>
      </w:pPr>
    </w:p>
    <w:p w:rsidR="001D0304" w:rsidRPr="00C4039C" w:rsidRDefault="00C4039C" w:rsidP="001D0304">
      <w:pPr>
        <w:jc w:val="both"/>
        <w:rPr>
          <w:color w:val="000000"/>
          <w:szCs w:val="24"/>
          <w:lang w:val="pt-PT"/>
        </w:rPr>
      </w:pPr>
      <w:r w:rsidRPr="00C4039C">
        <w:rPr>
          <w:color w:val="000000"/>
          <w:szCs w:val="24"/>
          <w:lang w:val="pt-PT"/>
        </w:rPr>
        <w:lastRenderedPageBreak/>
        <w:t xml:space="preserve">A promoção da investigação científica, através da mobilização de fundos de financiamento terá um impacto relevante na instituição através da observância dos seguintes indicadores de sucesso, após </w:t>
      </w:r>
      <w:r>
        <w:rPr>
          <w:color w:val="000000"/>
          <w:szCs w:val="24"/>
          <w:lang w:val="pt-PT"/>
        </w:rPr>
        <w:t>a</w:t>
      </w:r>
      <w:r w:rsidRPr="00C4039C">
        <w:rPr>
          <w:color w:val="000000"/>
          <w:szCs w:val="24"/>
          <w:lang w:val="pt-PT"/>
        </w:rPr>
        <w:t xml:space="preserve"> sua implementação</w:t>
      </w:r>
      <w:r w:rsidR="001D0304" w:rsidRPr="00C4039C">
        <w:rPr>
          <w:color w:val="000000"/>
          <w:szCs w:val="24"/>
          <w:lang w:val="pt-PT"/>
        </w:rPr>
        <w:t>:</w:t>
      </w:r>
    </w:p>
    <w:p w:rsidR="001D0304" w:rsidRPr="00C4039C" w:rsidRDefault="001D0304" w:rsidP="00F77FA4">
      <w:pPr>
        <w:numPr>
          <w:ilvl w:val="0"/>
          <w:numId w:val="18"/>
        </w:numPr>
        <w:spacing w:before="120"/>
        <w:ind w:left="714" w:hanging="357"/>
        <w:jc w:val="both"/>
        <w:rPr>
          <w:bCs/>
          <w:iCs/>
          <w:color w:val="000000"/>
          <w:szCs w:val="24"/>
          <w:lang w:val="pt-PT" w:eastAsia="it-IT"/>
        </w:rPr>
      </w:pPr>
      <w:r w:rsidRPr="00C4039C">
        <w:rPr>
          <w:bCs/>
          <w:iCs/>
          <w:color w:val="000000"/>
          <w:szCs w:val="24"/>
          <w:lang w:val="pt-PT" w:eastAsia="it-IT"/>
        </w:rPr>
        <w:t>Quadro orgânico do pessoal do DAPRO completado e Secções instituídas;</w:t>
      </w:r>
    </w:p>
    <w:p w:rsidR="001D0304" w:rsidRPr="00C4039C" w:rsidRDefault="001D0304" w:rsidP="00F77FA4">
      <w:pPr>
        <w:numPr>
          <w:ilvl w:val="0"/>
          <w:numId w:val="18"/>
        </w:numPr>
        <w:spacing w:before="120"/>
        <w:ind w:left="714" w:hanging="357"/>
        <w:jc w:val="both"/>
        <w:rPr>
          <w:bCs/>
          <w:iCs/>
          <w:color w:val="000000"/>
          <w:szCs w:val="24"/>
          <w:lang w:val="pt-PT" w:eastAsia="it-IT"/>
        </w:rPr>
      </w:pPr>
      <w:r w:rsidRPr="00C4039C">
        <w:rPr>
          <w:bCs/>
          <w:iCs/>
          <w:color w:val="000000"/>
          <w:szCs w:val="24"/>
          <w:lang w:val="pt-PT" w:eastAsia="it-IT"/>
        </w:rPr>
        <w:t>Número de núcleos do DAPRO operacionais nas Faculdades e C</w:t>
      </w:r>
      <w:r w:rsidR="00A145F5">
        <w:rPr>
          <w:bCs/>
          <w:iCs/>
          <w:color w:val="000000"/>
          <w:szCs w:val="24"/>
          <w:lang w:val="pt-PT" w:eastAsia="it-IT"/>
        </w:rPr>
        <w:t>entros de</w:t>
      </w:r>
      <w:r w:rsidRPr="00C4039C">
        <w:rPr>
          <w:bCs/>
          <w:iCs/>
          <w:color w:val="000000"/>
          <w:szCs w:val="24"/>
          <w:lang w:val="pt-PT" w:eastAsia="it-IT"/>
        </w:rPr>
        <w:t xml:space="preserve"> </w:t>
      </w:r>
      <w:r w:rsidR="00A145F5">
        <w:rPr>
          <w:bCs/>
          <w:iCs/>
          <w:color w:val="000000"/>
          <w:szCs w:val="24"/>
          <w:lang w:val="pt-PT" w:eastAsia="it-IT"/>
        </w:rPr>
        <w:t>I</w:t>
      </w:r>
      <w:r w:rsidRPr="00C4039C">
        <w:rPr>
          <w:bCs/>
          <w:iCs/>
          <w:color w:val="000000"/>
          <w:szCs w:val="24"/>
          <w:lang w:val="pt-PT" w:eastAsia="it-IT"/>
        </w:rPr>
        <w:t>nvestigaç</w:t>
      </w:r>
      <w:r w:rsidR="00A145F5">
        <w:rPr>
          <w:bCs/>
          <w:iCs/>
          <w:color w:val="000000"/>
          <w:szCs w:val="24"/>
          <w:lang w:val="pt-PT" w:eastAsia="it-IT"/>
        </w:rPr>
        <w:t xml:space="preserve">ão </w:t>
      </w:r>
      <w:r w:rsidRPr="00C4039C">
        <w:rPr>
          <w:bCs/>
          <w:iCs/>
          <w:color w:val="000000"/>
          <w:szCs w:val="24"/>
          <w:lang w:val="pt-PT" w:eastAsia="it-IT"/>
        </w:rPr>
        <w:t>e Serviço;</w:t>
      </w:r>
    </w:p>
    <w:p w:rsidR="001D0304" w:rsidRPr="00C4039C" w:rsidRDefault="001D0304" w:rsidP="00F77FA4">
      <w:pPr>
        <w:numPr>
          <w:ilvl w:val="0"/>
          <w:numId w:val="18"/>
        </w:numPr>
        <w:spacing w:before="120"/>
        <w:ind w:left="714" w:hanging="357"/>
        <w:jc w:val="both"/>
        <w:rPr>
          <w:bCs/>
          <w:iCs/>
          <w:color w:val="000000"/>
          <w:szCs w:val="24"/>
          <w:lang w:val="pt-PT" w:eastAsia="it-IT"/>
        </w:rPr>
      </w:pPr>
      <w:r w:rsidRPr="00C4039C">
        <w:rPr>
          <w:bCs/>
          <w:iCs/>
          <w:color w:val="000000"/>
          <w:szCs w:val="24"/>
          <w:lang w:val="pt-PT" w:eastAsia="it-IT"/>
        </w:rPr>
        <w:t xml:space="preserve">Número de seminários e workshops sobre </w:t>
      </w:r>
      <w:r w:rsidRPr="00A145F5">
        <w:rPr>
          <w:bCs/>
          <w:i/>
          <w:iCs/>
          <w:color w:val="000000"/>
          <w:szCs w:val="24"/>
          <w:lang w:val="pt-PT" w:eastAsia="it-IT"/>
        </w:rPr>
        <w:t>fund raising</w:t>
      </w:r>
      <w:r w:rsidRPr="00C4039C">
        <w:rPr>
          <w:bCs/>
          <w:iCs/>
          <w:color w:val="000000"/>
          <w:szCs w:val="24"/>
          <w:lang w:val="pt-PT" w:eastAsia="it-IT"/>
        </w:rPr>
        <w:t>, investigação aplicada e transferência de tecnologias;</w:t>
      </w:r>
    </w:p>
    <w:p w:rsidR="001D0304" w:rsidRPr="00C4039C" w:rsidRDefault="001D0304" w:rsidP="00F77FA4">
      <w:pPr>
        <w:numPr>
          <w:ilvl w:val="0"/>
          <w:numId w:val="18"/>
        </w:numPr>
        <w:spacing w:before="120"/>
        <w:ind w:left="714" w:hanging="357"/>
        <w:jc w:val="both"/>
        <w:rPr>
          <w:bCs/>
          <w:iCs/>
          <w:color w:val="000000"/>
          <w:szCs w:val="24"/>
          <w:lang w:val="pt-PT" w:eastAsia="it-IT"/>
        </w:rPr>
      </w:pPr>
      <w:r w:rsidRPr="00C4039C">
        <w:rPr>
          <w:bCs/>
          <w:iCs/>
          <w:color w:val="000000"/>
          <w:szCs w:val="24"/>
          <w:lang w:val="pt-PT" w:eastAsia="it-IT"/>
        </w:rPr>
        <w:t>Percentagem de docentes capacitados em identificação de oportunidades de financiamento e formulação, gestão e avaliação de projectos;</w:t>
      </w:r>
    </w:p>
    <w:p w:rsidR="001D0304" w:rsidRPr="00C4039C" w:rsidRDefault="001D0304" w:rsidP="00F77FA4">
      <w:pPr>
        <w:numPr>
          <w:ilvl w:val="0"/>
          <w:numId w:val="18"/>
        </w:numPr>
        <w:spacing w:before="120"/>
        <w:ind w:left="714" w:hanging="357"/>
        <w:jc w:val="both"/>
        <w:rPr>
          <w:bCs/>
          <w:iCs/>
          <w:color w:val="000000"/>
          <w:szCs w:val="24"/>
          <w:lang w:val="pt-PT" w:eastAsia="it-IT"/>
        </w:rPr>
      </w:pPr>
      <w:r w:rsidRPr="00C4039C">
        <w:rPr>
          <w:bCs/>
          <w:iCs/>
          <w:color w:val="000000"/>
          <w:szCs w:val="24"/>
          <w:lang w:val="pt-PT" w:eastAsia="it-IT"/>
        </w:rPr>
        <w:t>Número de docentes e investigadores / ano que utilizam os serviços do DAPRO;</w:t>
      </w:r>
    </w:p>
    <w:p w:rsidR="001D0304" w:rsidRPr="00C4039C" w:rsidRDefault="001D0304" w:rsidP="00F77FA4">
      <w:pPr>
        <w:numPr>
          <w:ilvl w:val="0"/>
          <w:numId w:val="18"/>
        </w:numPr>
        <w:spacing w:before="120"/>
        <w:ind w:left="714" w:hanging="357"/>
        <w:jc w:val="both"/>
        <w:rPr>
          <w:bCs/>
          <w:iCs/>
          <w:color w:val="000000"/>
          <w:szCs w:val="24"/>
          <w:lang w:val="pt-PT" w:eastAsia="it-IT"/>
        </w:rPr>
      </w:pPr>
      <w:r w:rsidRPr="00C4039C">
        <w:rPr>
          <w:bCs/>
          <w:iCs/>
          <w:color w:val="000000"/>
          <w:szCs w:val="24"/>
          <w:lang w:val="pt-PT" w:eastAsia="it-IT"/>
        </w:rPr>
        <w:t>Número de participações a consórcios internacionais activadas.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Os seguintes instrumentos </w:t>
      </w:r>
      <w:r w:rsidR="00A145F5">
        <w:rPr>
          <w:color w:val="000000"/>
          <w:szCs w:val="24"/>
          <w:lang w:val="pt-PT"/>
        </w:rPr>
        <w:t>são utilizados</w:t>
      </w:r>
      <w:r w:rsidRPr="00C4039C">
        <w:rPr>
          <w:color w:val="000000"/>
          <w:szCs w:val="24"/>
          <w:lang w:val="pt-PT"/>
        </w:rPr>
        <w:t xml:space="preserve"> de fonte e meios de verificação da implementação do projecto:</w:t>
      </w:r>
    </w:p>
    <w:p w:rsidR="001D0304" w:rsidRPr="00C4039C" w:rsidRDefault="001D0304" w:rsidP="00E613F5">
      <w:pPr>
        <w:numPr>
          <w:ilvl w:val="0"/>
          <w:numId w:val="3"/>
        </w:numPr>
        <w:spacing w:before="120"/>
        <w:ind w:left="714" w:hanging="357"/>
        <w:rPr>
          <w:szCs w:val="24"/>
          <w:lang w:val="pt-PT"/>
        </w:rPr>
      </w:pPr>
      <w:r w:rsidRPr="00C4039C">
        <w:rPr>
          <w:szCs w:val="24"/>
          <w:lang w:val="pt-PT"/>
        </w:rPr>
        <w:t>Relatórios da Direcção Científica sobre o funcionamento e quadro de pessoal;</w:t>
      </w:r>
    </w:p>
    <w:p w:rsidR="001D0304" w:rsidRPr="00C4039C" w:rsidRDefault="001D0304" w:rsidP="00E613F5">
      <w:pPr>
        <w:numPr>
          <w:ilvl w:val="0"/>
          <w:numId w:val="3"/>
        </w:numPr>
        <w:spacing w:before="120"/>
        <w:ind w:left="714" w:hanging="357"/>
        <w:rPr>
          <w:szCs w:val="24"/>
          <w:lang w:val="pt-PT"/>
        </w:rPr>
      </w:pPr>
      <w:r w:rsidRPr="00C4039C">
        <w:rPr>
          <w:szCs w:val="24"/>
          <w:lang w:val="pt-PT"/>
        </w:rPr>
        <w:t>Relatório de fundos mobilizados</w:t>
      </w:r>
    </w:p>
    <w:p w:rsidR="001D0304" w:rsidRPr="00C4039C" w:rsidRDefault="001D0304" w:rsidP="00E613F5">
      <w:pPr>
        <w:numPr>
          <w:ilvl w:val="0"/>
          <w:numId w:val="3"/>
        </w:numPr>
        <w:spacing w:before="120"/>
        <w:ind w:left="714" w:hanging="357"/>
        <w:rPr>
          <w:szCs w:val="24"/>
          <w:lang w:val="pt-PT"/>
        </w:rPr>
      </w:pPr>
      <w:r w:rsidRPr="00C4039C">
        <w:rPr>
          <w:szCs w:val="24"/>
          <w:lang w:val="pt-PT"/>
        </w:rPr>
        <w:t>Boletim da UEM sobre as actividades de investigação</w:t>
      </w:r>
    </w:p>
    <w:p w:rsidR="001D0304" w:rsidRPr="00C4039C" w:rsidRDefault="001D0304" w:rsidP="00E613F5">
      <w:pPr>
        <w:numPr>
          <w:ilvl w:val="0"/>
          <w:numId w:val="3"/>
        </w:numPr>
        <w:spacing w:before="120"/>
        <w:ind w:left="714" w:hanging="357"/>
        <w:jc w:val="both"/>
        <w:rPr>
          <w:color w:val="000000"/>
          <w:szCs w:val="24"/>
          <w:lang w:val="pt-PT"/>
        </w:rPr>
      </w:pPr>
      <w:r w:rsidRPr="00C4039C">
        <w:rPr>
          <w:szCs w:val="24"/>
          <w:lang w:val="pt-PT"/>
        </w:rPr>
        <w:t>Artigos publicados em Revistas Científicas internacionais</w:t>
      </w:r>
    </w:p>
    <w:p w:rsidR="00E613F5" w:rsidRDefault="00E613F5" w:rsidP="001D0304">
      <w:pPr>
        <w:jc w:val="both"/>
        <w:rPr>
          <w:color w:val="000000"/>
          <w:szCs w:val="24"/>
          <w:lang w:val="pt-PT"/>
        </w:rPr>
      </w:pPr>
    </w:p>
    <w:p w:rsidR="00224959" w:rsidRDefault="00224959" w:rsidP="001D0304">
      <w:pPr>
        <w:jc w:val="both"/>
        <w:rPr>
          <w:color w:val="000000"/>
          <w:szCs w:val="24"/>
          <w:lang w:val="pt-PT"/>
        </w:rPr>
      </w:pPr>
    </w:p>
    <w:p w:rsidR="00A145F5" w:rsidRPr="00723116" w:rsidRDefault="00A145F5" w:rsidP="00A145F5">
      <w:pPr>
        <w:rPr>
          <w:b/>
          <w:sz w:val="28"/>
          <w:szCs w:val="28"/>
          <w:lang w:val="pt-PT"/>
        </w:rPr>
      </w:pPr>
      <w:r w:rsidRPr="00723116">
        <w:rPr>
          <w:b/>
          <w:sz w:val="28"/>
          <w:szCs w:val="28"/>
          <w:lang w:val="pt-PT"/>
        </w:rPr>
        <w:t xml:space="preserve">2. </w:t>
      </w:r>
      <w:r w:rsidR="007B2358" w:rsidRPr="00723116">
        <w:rPr>
          <w:b/>
          <w:sz w:val="28"/>
          <w:szCs w:val="28"/>
          <w:lang w:val="pt-PT"/>
        </w:rPr>
        <w:t>Resultados Esperados e d</w:t>
      </w:r>
      <w:r w:rsidRPr="00723116">
        <w:rPr>
          <w:b/>
          <w:sz w:val="28"/>
          <w:szCs w:val="28"/>
          <w:lang w:val="pt-PT"/>
        </w:rPr>
        <w:t>escrição das actividades</w:t>
      </w:r>
    </w:p>
    <w:p w:rsidR="00A145F5" w:rsidRDefault="00A145F5" w:rsidP="001D0304">
      <w:pPr>
        <w:jc w:val="both"/>
        <w:rPr>
          <w:color w:val="000000"/>
          <w:szCs w:val="24"/>
          <w:lang w:val="pt-PT"/>
        </w:rPr>
      </w:pPr>
    </w:p>
    <w:p w:rsidR="007B2358" w:rsidRPr="00C4039C" w:rsidRDefault="007B2358" w:rsidP="007B2358">
      <w:pPr>
        <w:widowControl w:val="0"/>
        <w:tabs>
          <w:tab w:val="left" w:pos="2835"/>
        </w:tabs>
        <w:autoSpaceDE w:val="0"/>
        <w:autoSpaceDN w:val="0"/>
        <w:adjustRightInd w:val="0"/>
        <w:ind w:left="2835" w:hanging="2835"/>
        <w:jc w:val="both"/>
        <w:rPr>
          <w:b/>
          <w:i/>
          <w:sz w:val="26"/>
          <w:szCs w:val="26"/>
          <w:lang w:val="pt-PT"/>
        </w:rPr>
      </w:pPr>
      <w:r w:rsidRPr="00C4039C">
        <w:rPr>
          <w:b/>
          <w:color w:val="000000"/>
          <w:sz w:val="26"/>
          <w:szCs w:val="26"/>
          <w:lang w:val="pt-PT"/>
        </w:rPr>
        <w:t>Resultado Esperado 1.</w:t>
      </w:r>
      <w:r>
        <w:rPr>
          <w:b/>
          <w:color w:val="000000"/>
          <w:sz w:val="26"/>
          <w:szCs w:val="26"/>
          <w:lang w:val="pt-PT"/>
        </w:rPr>
        <w:t>5</w:t>
      </w:r>
      <w:r w:rsidRPr="00C4039C">
        <w:rPr>
          <w:b/>
          <w:color w:val="000000"/>
          <w:sz w:val="26"/>
          <w:szCs w:val="26"/>
          <w:lang w:val="pt-PT"/>
        </w:rPr>
        <w:t>:</w:t>
      </w:r>
      <w:r w:rsidRPr="007B2358">
        <w:rPr>
          <w:b/>
          <w:color w:val="000000"/>
          <w:sz w:val="26"/>
          <w:szCs w:val="26"/>
          <w:lang w:val="pt-PT"/>
        </w:rPr>
        <w:tab/>
      </w:r>
      <w:r w:rsidRPr="00723116">
        <w:rPr>
          <w:b/>
          <w:color w:val="000000"/>
          <w:sz w:val="26"/>
          <w:szCs w:val="26"/>
          <w:lang w:val="pt-PT"/>
        </w:rPr>
        <w:t xml:space="preserve">Reforçadas as capacidades de intercâmbio científico e de </w:t>
      </w:r>
      <w:r w:rsidRPr="00723116">
        <w:rPr>
          <w:b/>
          <w:i/>
          <w:color w:val="000000"/>
          <w:sz w:val="26"/>
          <w:szCs w:val="26"/>
          <w:lang w:val="pt-PT"/>
        </w:rPr>
        <w:t>fund raising</w:t>
      </w:r>
      <w:r w:rsidRPr="00723116">
        <w:rPr>
          <w:b/>
          <w:color w:val="000000"/>
          <w:sz w:val="26"/>
          <w:szCs w:val="26"/>
          <w:lang w:val="pt-PT"/>
        </w:rPr>
        <w:t xml:space="preserve"> através de promoção de parcerias externas</w:t>
      </w:r>
      <w:r w:rsidRPr="00C4039C">
        <w:rPr>
          <w:rFonts w:eastAsia="Calibri"/>
          <w:b/>
          <w:color w:val="000000"/>
          <w:sz w:val="26"/>
          <w:szCs w:val="26"/>
          <w:lang w:val="pt-PT"/>
        </w:rPr>
        <w:t xml:space="preserve"> </w:t>
      </w:r>
    </w:p>
    <w:p w:rsidR="007B2358" w:rsidRPr="00C4039C" w:rsidRDefault="007B2358"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Este sub-projecto é constituído por uma actividade designada “ Reforço do Departamento de Apoio a Projectos (DAPRO) da Direcção Científica”, e quatro sub-actividades, nomeadamente:</w:t>
      </w:r>
    </w:p>
    <w:p w:rsidR="001D0304" w:rsidRPr="00C4039C" w:rsidRDefault="001D0304" w:rsidP="00E613F5">
      <w:pPr>
        <w:widowControl w:val="0"/>
        <w:tabs>
          <w:tab w:val="left" w:pos="6705"/>
        </w:tabs>
        <w:autoSpaceDE w:val="0"/>
        <w:autoSpaceDN w:val="0"/>
        <w:adjustRightInd w:val="0"/>
        <w:spacing w:before="120"/>
        <w:ind w:left="2552" w:hanging="2552"/>
        <w:jc w:val="both"/>
        <w:rPr>
          <w:szCs w:val="24"/>
          <w:lang w:val="pt-PT"/>
        </w:rPr>
      </w:pPr>
      <w:r w:rsidRPr="00C4039C">
        <w:rPr>
          <w:szCs w:val="24"/>
          <w:lang w:val="pt-PT"/>
        </w:rPr>
        <w:t>Sub-actividade 1.3.1.1:</w:t>
      </w:r>
      <w:r w:rsidRPr="00C4039C">
        <w:rPr>
          <w:szCs w:val="24"/>
          <w:lang w:val="pt-PT"/>
        </w:rPr>
        <w:tab/>
      </w:r>
      <w:r w:rsidRPr="00C4039C">
        <w:rPr>
          <w:color w:val="000000"/>
          <w:szCs w:val="24"/>
          <w:lang w:val="pt-PT"/>
        </w:rPr>
        <w:t>Actualização da estrutura orgânica do DAPRO</w:t>
      </w:r>
    </w:p>
    <w:p w:rsidR="001D0304" w:rsidRPr="00C4039C" w:rsidRDefault="001D0304" w:rsidP="00E613F5">
      <w:pPr>
        <w:widowControl w:val="0"/>
        <w:tabs>
          <w:tab w:val="left" w:pos="6705"/>
        </w:tabs>
        <w:autoSpaceDE w:val="0"/>
        <w:autoSpaceDN w:val="0"/>
        <w:adjustRightInd w:val="0"/>
        <w:spacing w:before="120"/>
        <w:ind w:left="2552" w:hanging="2552"/>
        <w:jc w:val="both"/>
        <w:rPr>
          <w:szCs w:val="24"/>
          <w:lang w:val="pt-PT"/>
        </w:rPr>
      </w:pPr>
      <w:r w:rsidRPr="00C4039C">
        <w:rPr>
          <w:szCs w:val="24"/>
          <w:lang w:val="pt-PT"/>
        </w:rPr>
        <w:t>Sub-actividade 1.3.1.2:</w:t>
      </w:r>
      <w:r w:rsidRPr="00C4039C">
        <w:rPr>
          <w:szCs w:val="24"/>
          <w:lang w:val="pt-PT"/>
        </w:rPr>
        <w:tab/>
      </w:r>
      <w:r w:rsidRPr="00C4039C">
        <w:rPr>
          <w:color w:val="000000"/>
          <w:szCs w:val="24"/>
          <w:lang w:val="pt-PT"/>
        </w:rPr>
        <w:t xml:space="preserve">Capacitação </w:t>
      </w:r>
      <w:r w:rsidRPr="00C4039C">
        <w:rPr>
          <w:i/>
          <w:color w:val="000000"/>
          <w:szCs w:val="24"/>
          <w:lang w:val="pt-PT"/>
        </w:rPr>
        <w:t>on the job</w:t>
      </w:r>
      <w:r w:rsidRPr="00C4039C">
        <w:rPr>
          <w:color w:val="000000"/>
          <w:szCs w:val="24"/>
          <w:lang w:val="pt-PT"/>
        </w:rPr>
        <w:t xml:space="preserve"> dos técnicos afectos ao DAPRO</w:t>
      </w:r>
    </w:p>
    <w:p w:rsidR="001D0304" w:rsidRPr="00C4039C" w:rsidRDefault="001D0304" w:rsidP="00E613F5">
      <w:pPr>
        <w:widowControl w:val="0"/>
        <w:tabs>
          <w:tab w:val="left" w:pos="6705"/>
        </w:tabs>
        <w:autoSpaceDE w:val="0"/>
        <w:autoSpaceDN w:val="0"/>
        <w:adjustRightInd w:val="0"/>
        <w:spacing w:before="120"/>
        <w:ind w:left="2552" w:hanging="2552"/>
        <w:jc w:val="both"/>
        <w:rPr>
          <w:szCs w:val="24"/>
          <w:lang w:val="pt-PT"/>
        </w:rPr>
      </w:pPr>
      <w:r w:rsidRPr="00C4039C">
        <w:rPr>
          <w:szCs w:val="24"/>
          <w:lang w:val="pt-PT"/>
        </w:rPr>
        <w:t>Sub-actividade 1.3.1.3:</w:t>
      </w:r>
      <w:r w:rsidRPr="00C4039C">
        <w:rPr>
          <w:szCs w:val="24"/>
          <w:lang w:val="pt-PT"/>
        </w:rPr>
        <w:tab/>
      </w:r>
      <w:r w:rsidRPr="00C4039C">
        <w:rPr>
          <w:color w:val="000000"/>
          <w:szCs w:val="24"/>
          <w:lang w:val="pt-PT"/>
        </w:rPr>
        <w:t xml:space="preserve">Realização de </w:t>
      </w:r>
      <w:r w:rsidRPr="00C4039C">
        <w:rPr>
          <w:i/>
          <w:color w:val="000000"/>
          <w:szCs w:val="24"/>
          <w:lang w:val="pt-PT"/>
        </w:rPr>
        <w:t>workshops</w:t>
      </w:r>
      <w:r w:rsidRPr="00C4039C">
        <w:rPr>
          <w:color w:val="000000"/>
          <w:szCs w:val="24"/>
          <w:lang w:val="pt-PT"/>
        </w:rPr>
        <w:t xml:space="preserve"> sobre </w:t>
      </w:r>
      <w:r w:rsidRPr="00C4039C">
        <w:rPr>
          <w:i/>
          <w:color w:val="000000"/>
          <w:szCs w:val="24"/>
          <w:lang w:val="pt-PT"/>
        </w:rPr>
        <w:t>fund-raising</w:t>
      </w:r>
      <w:r w:rsidRPr="00C4039C">
        <w:rPr>
          <w:color w:val="000000"/>
          <w:szCs w:val="24"/>
          <w:lang w:val="pt-PT"/>
        </w:rPr>
        <w:t xml:space="preserve"> através de concursos a oportunidades de financiamento externo </w:t>
      </w:r>
    </w:p>
    <w:p w:rsidR="001D0304" w:rsidRPr="00C4039C" w:rsidRDefault="001D0304" w:rsidP="00E613F5">
      <w:pPr>
        <w:widowControl w:val="0"/>
        <w:tabs>
          <w:tab w:val="left" w:pos="6705"/>
        </w:tabs>
        <w:autoSpaceDE w:val="0"/>
        <w:autoSpaceDN w:val="0"/>
        <w:adjustRightInd w:val="0"/>
        <w:spacing w:before="120"/>
        <w:ind w:left="2552" w:hanging="2552"/>
        <w:jc w:val="both"/>
        <w:rPr>
          <w:szCs w:val="24"/>
          <w:lang w:val="pt-PT"/>
        </w:rPr>
      </w:pPr>
      <w:r w:rsidRPr="00C4039C">
        <w:rPr>
          <w:szCs w:val="24"/>
          <w:lang w:val="pt-PT"/>
        </w:rPr>
        <w:t>Sub-actividade 1.3.1.4:</w:t>
      </w:r>
      <w:r w:rsidRPr="00C4039C">
        <w:rPr>
          <w:szCs w:val="24"/>
          <w:lang w:val="pt-PT"/>
        </w:rPr>
        <w:tab/>
      </w:r>
      <w:r w:rsidRPr="00C4039C">
        <w:rPr>
          <w:color w:val="000000"/>
          <w:szCs w:val="24"/>
          <w:lang w:val="pt-PT" w:eastAsia="it-IT"/>
        </w:rPr>
        <w:t xml:space="preserve">Consolidação dos </w:t>
      </w:r>
      <w:r w:rsidRPr="00C4039C">
        <w:rPr>
          <w:i/>
          <w:color w:val="000000"/>
          <w:szCs w:val="24"/>
          <w:lang w:val="pt-PT" w:eastAsia="it-IT"/>
        </w:rPr>
        <w:t>focal-points</w:t>
      </w:r>
      <w:r w:rsidRPr="00C4039C">
        <w:rPr>
          <w:color w:val="000000"/>
          <w:szCs w:val="24"/>
          <w:lang w:val="pt-PT" w:eastAsia="it-IT"/>
        </w:rPr>
        <w:t xml:space="preserve"> da DC nas Faculdades, Centros e Escolas</w:t>
      </w:r>
      <w:r w:rsidRPr="00C4039C">
        <w:rPr>
          <w:color w:val="000000"/>
          <w:szCs w:val="24"/>
          <w:lang w:val="pt-PT"/>
        </w:rPr>
        <w:t xml:space="preserve"> </w:t>
      </w:r>
    </w:p>
    <w:p w:rsidR="00A145F5" w:rsidRDefault="001D0304" w:rsidP="00E613F5">
      <w:pPr>
        <w:spacing w:before="120"/>
        <w:jc w:val="both"/>
        <w:rPr>
          <w:color w:val="000000"/>
          <w:szCs w:val="24"/>
          <w:lang w:val="pt-PT"/>
        </w:rPr>
      </w:pPr>
      <w:r w:rsidRPr="00C4039C">
        <w:rPr>
          <w:color w:val="000000"/>
          <w:szCs w:val="24"/>
          <w:lang w:val="pt-PT"/>
        </w:rPr>
        <w:t xml:space="preserve">No entanto, em 2014 </w:t>
      </w:r>
      <w:r w:rsidR="00CA0941">
        <w:rPr>
          <w:color w:val="000000"/>
          <w:szCs w:val="24"/>
          <w:lang w:val="pt-PT"/>
        </w:rPr>
        <w:t>foi</w:t>
      </w:r>
      <w:r w:rsidRPr="00C4039C">
        <w:rPr>
          <w:color w:val="000000"/>
          <w:szCs w:val="24"/>
          <w:lang w:val="pt-PT"/>
        </w:rPr>
        <w:t xml:space="preserve"> </w:t>
      </w:r>
      <w:r w:rsidR="00C4039C" w:rsidRPr="00C4039C">
        <w:rPr>
          <w:color w:val="000000"/>
          <w:szCs w:val="24"/>
          <w:lang w:val="pt-PT"/>
        </w:rPr>
        <w:t>concluída</w:t>
      </w:r>
      <w:r w:rsidRPr="00C4039C">
        <w:rPr>
          <w:color w:val="000000"/>
          <w:szCs w:val="24"/>
          <w:lang w:val="pt-PT"/>
        </w:rPr>
        <w:t xml:space="preserve"> a sub-actividade respeitante à “actualização da estrutura funcional do DAPRO”</w:t>
      </w:r>
      <w:r w:rsidR="00CA0941">
        <w:rPr>
          <w:color w:val="000000"/>
          <w:szCs w:val="24"/>
          <w:lang w:val="pt-PT"/>
        </w:rPr>
        <w:t>.</w:t>
      </w:r>
    </w:p>
    <w:p w:rsidR="00A145F5" w:rsidRDefault="00224959" w:rsidP="00E613F5">
      <w:pPr>
        <w:spacing w:before="120"/>
        <w:jc w:val="both"/>
        <w:rPr>
          <w:color w:val="000000"/>
          <w:szCs w:val="24"/>
          <w:lang w:val="pt-PT"/>
        </w:rPr>
      </w:pPr>
      <w:r>
        <w:rPr>
          <w:color w:val="000000"/>
          <w:szCs w:val="24"/>
          <w:lang w:val="pt-PT"/>
        </w:rPr>
        <w:br w:type="page"/>
      </w:r>
    </w:p>
    <w:p w:rsidR="00A145F5" w:rsidRPr="00723116" w:rsidRDefault="00A145F5" w:rsidP="00A145F5">
      <w:pPr>
        <w:ind w:left="1843" w:hanging="1843"/>
        <w:jc w:val="both"/>
        <w:rPr>
          <w:b/>
          <w:color w:val="000000"/>
          <w:lang w:val="pt-PT"/>
        </w:rPr>
      </w:pPr>
      <w:r w:rsidRPr="00723116">
        <w:rPr>
          <w:b/>
          <w:color w:val="000000"/>
          <w:lang w:val="pt-PT"/>
        </w:rPr>
        <w:t>Actividade 1.3.1: Reforço do Departamento de Apoio aos Projectos (DAPRO) da Direcção Científica</w:t>
      </w:r>
    </w:p>
    <w:p w:rsidR="00A145F5" w:rsidRPr="00723116" w:rsidRDefault="00A145F5" w:rsidP="00A145F5">
      <w:pPr>
        <w:jc w:val="both"/>
        <w:rPr>
          <w:color w:val="000000"/>
          <w:lang w:val="pt-PT"/>
        </w:rPr>
      </w:pPr>
    </w:p>
    <w:p w:rsidR="00A145F5" w:rsidRPr="00723116" w:rsidRDefault="00A145F5" w:rsidP="00A145F5">
      <w:pPr>
        <w:jc w:val="both"/>
        <w:rPr>
          <w:b/>
          <w:i/>
          <w:color w:val="000000"/>
          <w:lang w:val="pt-PT"/>
        </w:rPr>
      </w:pPr>
      <w:r w:rsidRPr="00723116">
        <w:rPr>
          <w:b/>
          <w:i/>
          <w:color w:val="000000"/>
          <w:lang w:val="pt-PT"/>
        </w:rPr>
        <w:t xml:space="preserve">Sub-actividade 1.3.1.2: </w:t>
      </w:r>
      <w:r w:rsidR="007B2358" w:rsidRPr="00723116">
        <w:rPr>
          <w:b/>
          <w:i/>
          <w:color w:val="000000"/>
          <w:lang w:val="pt-PT"/>
        </w:rPr>
        <w:t>C</w:t>
      </w:r>
      <w:r w:rsidRPr="00723116">
        <w:rPr>
          <w:b/>
          <w:i/>
          <w:color w:val="000000"/>
          <w:lang w:val="pt-PT"/>
        </w:rPr>
        <w:t>apacitação on the job dos técnicos afectos ao DAPRO</w:t>
      </w:r>
    </w:p>
    <w:p w:rsidR="00AB67A5" w:rsidRPr="00723116" w:rsidRDefault="00AB67A5" w:rsidP="00A145F5">
      <w:pPr>
        <w:jc w:val="both"/>
        <w:rPr>
          <w:color w:val="000000"/>
          <w:lang w:val="pt-PT"/>
        </w:rPr>
      </w:pPr>
    </w:p>
    <w:p w:rsidR="00A145F5" w:rsidRPr="00723116" w:rsidRDefault="00A145F5" w:rsidP="00A145F5">
      <w:pPr>
        <w:jc w:val="both"/>
        <w:rPr>
          <w:color w:val="000000"/>
          <w:lang w:val="pt-PT"/>
        </w:rPr>
      </w:pPr>
      <w:r w:rsidRPr="00723116">
        <w:rPr>
          <w:color w:val="000000"/>
          <w:lang w:val="pt-PT"/>
        </w:rPr>
        <w:t xml:space="preserve">No ano de 2014, a Direcção Científica contratou mais dois (2) técnicos para reforçarem o DAPRO. Neste ano pretende-se, através de cursos de curta duração, formá-los em matérias de administração científica. Neste âmbito, os técnicos participarão neste ano em formações de curta duração. Os técnicos poderão participar tanto em cursos que decorrerão em Moçambique como no estrangeiro. </w:t>
      </w:r>
    </w:p>
    <w:p w:rsidR="00A145F5" w:rsidRPr="00723116" w:rsidRDefault="00A145F5" w:rsidP="00A145F5">
      <w:pPr>
        <w:jc w:val="both"/>
        <w:rPr>
          <w:color w:val="000000"/>
          <w:lang w:val="pt-PT"/>
        </w:rPr>
      </w:pPr>
    </w:p>
    <w:p w:rsidR="00A145F5" w:rsidRPr="00723116" w:rsidRDefault="00A145F5" w:rsidP="00A145F5">
      <w:pPr>
        <w:jc w:val="both"/>
        <w:rPr>
          <w:color w:val="000000"/>
          <w:lang w:val="pt-PT"/>
        </w:rPr>
      </w:pPr>
      <w:r w:rsidRPr="00723116">
        <w:rPr>
          <w:color w:val="000000"/>
          <w:lang w:val="pt-PT"/>
        </w:rPr>
        <w:t>Está ainda previsto para o segundo semestre de 2015, a deslocação de 2 técnicos à Itália para um intercâmbio com instituições italianas, onde poderão participar em formações de curta duração em matérias de administração científica. Neste processo, serão necessários pagamentos de passagens tanto aéreas como terrestres, alojamento, ajudas de custo, pagamento de inscrição nos cursos e outros.</w:t>
      </w:r>
    </w:p>
    <w:p w:rsidR="00A145F5" w:rsidRPr="00723116" w:rsidRDefault="00A145F5" w:rsidP="00A145F5">
      <w:pPr>
        <w:jc w:val="both"/>
        <w:rPr>
          <w:color w:val="000000"/>
          <w:lang w:val="pt-PT"/>
        </w:rPr>
      </w:pPr>
    </w:p>
    <w:p w:rsidR="00A145F5" w:rsidRPr="00723116" w:rsidRDefault="00A145F5" w:rsidP="00A145F5">
      <w:pPr>
        <w:jc w:val="both"/>
        <w:rPr>
          <w:color w:val="000000"/>
          <w:lang w:val="pt-PT"/>
        </w:rPr>
      </w:pPr>
      <w:r w:rsidRPr="00723116">
        <w:rPr>
          <w:color w:val="000000"/>
          <w:lang w:val="pt-PT"/>
        </w:rPr>
        <w:t>Com a ida dos 2 técnicos à Itália, espera-se que tenham uma formação e apoio técnico que lhes possa proporcionar conhecimentos para mobilização de fundos internacionais de projectos de investigação e/ou na identificação de financiamentos.</w:t>
      </w:r>
    </w:p>
    <w:p w:rsidR="008A1C3D" w:rsidRPr="00723116" w:rsidRDefault="008A1C3D" w:rsidP="00A145F5">
      <w:pPr>
        <w:jc w:val="both"/>
        <w:rPr>
          <w:color w:val="000000"/>
          <w:lang w:val="pt-PT"/>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85"/>
        <w:gridCol w:w="1208"/>
        <w:gridCol w:w="1276"/>
        <w:gridCol w:w="1418"/>
        <w:gridCol w:w="1450"/>
      </w:tblGrid>
      <w:tr w:rsidR="008A1C3D" w:rsidRPr="00196AF8" w:rsidTr="007E7217">
        <w:trPr>
          <w:trHeight w:val="201"/>
        </w:trPr>
        <w:tc>
          <w:tcPr>
            <w:tcW w:w="2410" w:type="dxa"/>
            <w:vMerge w:val="restart"/>
            <w:shd w:val="clear" w:color="auto" w:fill="F2F2F2"/>
            <w:vAlign w:val="center"/>
          </w:tcPr>
          <w:p w:rsidR="008A1C3D" w:rsidRPr="00196AF8" w:rsidRDefault="008A1C3D" w:rsidP="006300DC">
            <w:pPr>
              <w:rPr>
                <w:b/>
                <w:sz w:val="22"/>
              </w:rPr>
            </w:pPr>
            <w:r w:rsidRPr="00196AF8">
              <w:rPr>
                <w:b/>
                <w:sz w:val="22"/>
              </w:rPr>
              <w:t>Acção</w:t>
            </w:r>
          </w:p>
        </w:tc>
        <w:tc>
          <w:tcPr>
            <w:tcW w:w="2693" w:type="dxa"/>
            <w:gridSpan w:val="2"/>
            <w:shd w:val="clear" w:color="auto" w:fill="F2F2F2"/>
            <w:vAlign w:val="center"/>
          </w:tcPr>
          <w:p w:rsidR="008A1C3D" w:rsidRPr="00196AF8" w:rsidRDefault="008A1C3D" w:rsidP="006300DC">
            <w:pPr>
              <w:jc w:val="center"/>
              <w:rPr>
                <w:b/>
                <w:sz w:val="22"/>
              </w:rPr>
            </w:pPr>
            <w:r w:rsidRPr="00196AF8">
              <w:rPr>
                <w:b/>
                <w:sz w:val="22"/>
              </w:rPr>
              <w:t>Responsabilidade</w:t>
            </w:r>
          </w:p>
        </w:tc>
        <w:tc>
          <w:tcPr>
            <w:tcW w:w="1276" w:type="dxa"/>
            <w:vMerge w:val="restart"/>
            <w:shd w:val="clear" w:color="auto" w:fill="F2F2F2"/>
            <w:vAlign w:val="center"/>
          </w:tcPr>
          <w:p w:rsidR="008A1C3D" w:rsidRPr="00196AF8" w:rsidRDefault="008A1C3D" w:rsidP="006300DC">
            <w:pPr>
              <w:rPr>
                <w:b/>
                <w:sz w:val="22"/>
              </w:rPr>
            </w:pPr>
            <w:r w:rsidRPr="00196AF8">
              <w:rPr>
                <w:b/>
                <w:sz w:val="22"/>
              </w:rPr>
              <w:t>Data limite</w:t>
            </w:r>
          </w:p>
        </w:tc>
        <w:tc>
          <w:tcPr>
            <w:tcW w:w="1418" w:type="dxa"/>
            <w:vMerge w:val="restart"/>
            <w:shd w:val="clear" w:color="auto" w:fill="F2F2F2"/>
            <w:vAlign w:val="center"/>
          </w:tcPr>
          <w:p w:rsidR="008A1C3D" w:rsidRPr="00196AF8" w:rsidRDefault="008A1C3D" w:rsidP="006300DC">
            <w:pPr>
              <w:rPr>
                <w:b/>
                <w:sz w:val="22"/>
              </w:rPr>
            </w:pPr>
            <w:r w:rsidRPr="00196AF8">
              <w:rPr>
                <w:b/>
                <w:sz w:val="22"/>
              </w:rPr>
              <w:t>Nível de aprovação/ participação</w:t>
            </w:r>
          </w:p>
        </w:tc>
        <w:tc>
          <w:tcPr>
            <w:tcW w:w="1450" w:type="dxa"/>
            <w:vMerge w:val="restart"/>
            <w:shd w:val="clear" w:color="auto" w:fill="F2F2F2"/>
            <w:vAlign w:val="center"/>
          </w:tcPr>
          <w:p w:rsidR="008A1C3D" w:rsidRPr="00196AF8" w:rsidRDefault="008A1C3D" w:rsidP="006300DC">
            <w:pPr>
              <w:jc w:val="center"/>
              <w:rPr>
                <w:b/>
                <w:sz w:val="22"/>
              </w:rPr>
            </w:pPr>
            <w:r>
              <w:rPr>
                <w:b/>
                <w:sz w:val="22"/>
              </w:rPr>
              <w:t>Comentários/</w:t>
            </w:r>
            <w:r w:rsidRPr="00196AF8">
              <w:rPr>
                <w:b/>
                <w:sz w:val="22"/>
              </w:rPr>
              <w:t>Outputs</w:t>
            </w:r>
          </w:p>
        </w:tc>
      </w:tr>
      <w:tr w:rsidR="008A1C3D" w:rsidRPr="00196AF8" w:rsidTr="007E7217">
        <w:trPr>
          <w:trHeight w:val="413"/>
        </w:trPr>
        <w:tc>
          <w:tcPr>
            <w:tcW w:w="2410" w:type="dxa"/>
            <w:vMerge/>
            <w:shd w:val="clear" w:color="auto" w:fill="F2F2F2"/>
            <w:vAlign w:val="center"/>
          </w:tcPr>
          <w:p w:rsidR="008A1C3D" w:rsidRPr="00196AF8" w:rsidRDefault="008A1C3D" w:rsidP="006300DC">
            <w:pPr>
              <w:rPr>
                <w:b/>
                <w:sz w:val="22"/>
              </w:rPr>
            </w:pPr>
          </w:p>
        </w:tc>
        <w:tc>
          <w:tcPr>
            <w:tcW w:w="1485" w:type="dxa"/>
            <w:shd w:val="clear" w:color="auto" w:fill="F2F2F2"/>
            <w:vAlign w:val="center"/>
          </w:tcPr>
          <w:p w:rsidR="008A1C3D" w:rsidRPr="00196AF8" w:rsidRDefault="008A1C3D" w:rsidP="006300DC">
            <w:pPr>
              <w:rPr>
                <w:b/>
                <w:sz w:val="22"/>
              </w:rPr>
            </w:pPr>
            <w:r w:rsidRPr="00196AF8">
              <w:rPr>
                <w:b/>
                <w:sz w:val="22"/>
              </w:rPr>
              <w:t>Coordenação</w:t>
            </w:r>
          </w:p>
        </w:tc>
        <w:tc>
          <w:tcPr>
            <w:tcW w:w="1208" w:type="dxa"/>
            <w:shd w:val="clear" w:color="auto" w:fill="F2F2F2"/>
            <w:vAlign w:val="center"/>
          </w:tcPr>
          <w:p w:rsidR="008A1C3D" w:rsidRPr="00196AF8" w:rsidRDefault="008A1C3D" w:rsidP="006300DC">
            <w:pPr>
              <w:rPr>
                <w:b/>
                <w:sz w:val="22"/>
              </w:rPr>
            </w:pPr>
            <w:r w:rsidRPr="00196AF8">
              <w:rPr>
                <w:b/>
                <w:sz w:val="22"/>
              </w:rPr>
              <w:t>Execução</w:t>
            </w:r>
          </w:p>
        </w:tc>
        <w:tc>
          <w:tcPr>
            <w:tcW w:w="1276" w:type="dxa"/>
            <w:vMerge/>
            <w:shd w:val="clear" w:color="auto" w:fill="F2F2F2"/>
            <w:vAlign w:val="center"/>
          </w:tcPr>
          <w:p w:rsidR="008A1C3D" w:rsidRPr="00196AF8" w:rsidRDefault="008A1C3D" w:rsidP="006300DC">
            <w:pPr>
              <w:rPr>
                <w:b/>
                <w:sz w:val="22"/>
              </w:rPr>
            </w:pPr>
          </w:p>
        </w:tc>
        <w:tc>
          <w:tcPr>
            <w:tcW w:w="1418" w:type="dxa"/>
            <w:vMerge/>
            <w:shd w:val="clear" w:color="auto" w:fill="F2F2F2"/>
            <w:vAlign w:val="center"/>
          </w:tcPr>
          <w:p w:rsidR="008A1C3D" w:rsidRPr="00196AF8" w:rsidRDefault="008A1C3D" w:rsidP="006300DC">
            <w:pPr>
              <w:rPr>
                <w:b/>
                <w:sz w:val="22"/>
              </w:rPr>
            </w:pPr>
          </w:p>
        </w:tc>
        <w:tc>
          <w:tcPr>
            <w:tcW w:w="1450" w:type="dxa"/>
            <w:vMerge/>
            <w:shd w:val="clear" w:color="auto" w:fill="F2F2F2"/>
            <w:vAlign w:val="center"/>
          </w:tcPr>
          <w:p w:rsidR="008A1C3D" w:rsidRPr="00196AF8" w:rsidRDefault="008A1C3D" w:rsidP="006300DC">
            <w:pPr>
              <w:jc w:val="center"/>
              <w:rPr>
                <w:b/>
                <w:sz w:val="22"/>
              </w:rPr>
            </w:pPr>
          </w:p>
        </w:tc>
      </w:tr>
      <w:tr w:rsidR="008A1C3D" w:rsidRPr="00196AF8" w:rsidTr="007E7217">
        <w:tc>
          <w:tcPr>
            <w:tcW w:w="2410" w:type="dxa"/>
            <w:tcBorders>
              <w:bottom w:val="single" w:sz="4" w:space="0" w:color="auto"/>
            </w:tcBorders>
          </w:tcPr>
          <w:p w:rsidR="008A1C3D" w:rsidRPr="00196AF8" w:rsidRDefault="008A1C3D" w:rsidP="00EC4EDD">
            <w:pPr>
              <w:pStyle w:val="ColorfulList-Accent11"/>
              <w:numPr>
                <w:ilvl w:val="0"/>
                <w:numId w:val="26"/>
              </w:numPr>
              <w:rPr>
                <w:rFonts w:ascii="Times New Roman" w:hAnsi="Times New Roman"/>
                <w:color w:val="000000"/>
                <w:sz w:val="22"/>
                <w:szCs w:val="22"/>
                <w:lang w:val="pt-PT"/>
              </w:rPr>
            </w:pPr>
            <w:r w:rsidRPr="00196AF8">
              <w:rPr>
                <w:rFonts w:ascii="Times New Roman" w:hAnsi="Times New Roman"/>
                <w:color w:val="000000"/>
                <w:sz w:val="22"/>
                <w:szCs w:val="22"/>
                <w:lang w:val="pt-PT"/>
              </w:rPr>
              <w:t>Elaboração de TOR para a missão</w:t>
            </w:r>
          </w:p>
        </w:tc>
        <w:tc>
          <w:tcPr>
            <w:tcW w:w="1485" w:type="dxa"/>
            <w:tcBorders>
              <w:bottom w:val="single" w:sz="4" w:space="0" w:color="auto"/>
            </w:tcBorders>
          </w:tcPr>
          <w:p w:rsidR="008A1C3D" w:rsidRPr="00196AF8" w:rsidRDefault="008A1C3D" w:rsidP="006300DC">
            <w:pPr>
              <w:rPr>
                <w:sz w:val="22"/>
              </w:rPr>
            </w:pPr>
            <w:r w:rsidRPr="00196AF8">
              <w:rPr>
                <w:sz w:val="22"/>
              </w:rPr>
              <w:t>DC</w:t>
            </w:r>
          </w:p>
        </w:tc>
        <w:tc>
          <w:tcPr>
            <w:tcW w:w="1208" w:type="dxa"/>
            <w:tcBorders>
              <w:bottom w:val="single" w:sz="4" w:space="0" w:color="auto"/>
            </w:tcBorders>
          </w:tcPr>
          <w:p w:rsidR="008A1C3D" w:rsidRPr="00196AF8" w:rsidRDefault="008A1C3D" w:rsidP="006300DC">
            <w:pPr>
              <w:rPr>
                <w:sz w:val="22"/>
              </w:rPr>
            </w:pPr>
            <w:r w:rsidRPr="00196AF8">
              <w:rPr>
                <w:sz w:val="22"/>
              </w:rPr>
              <w:t>DC</w:t>
            </w:r>
          </w:p>
        </w:tc>
        <w:tc>
          <w:tcPr>
            <w:tcW w:w="1276" w:type="dxa"/>
            <w:tcBorders>
              <w:bottom w:val="single" w:sz="4" w:space="0" w:color="auto"/>
            </w:tcBorders>
          </w:tcPr>
          <w:p w:rsidR="008A1C3D" w:rsidRPr="00196AF8" w:rsidRDefault="008A1C3D" w:rsidP="006300DC">
            <w:pPr>
              <w:rPr>
                <w:sz w:val="22"/>
              </w:rPr>
            </w:pPr>
            <w:r w:rsidRPr="00196AF8">
              <w:rPr>
                <w:sz w:val="22"/>
              </w:rPr>
              <w:t>Setembro</w:t>
            </w:r>
            <w:r>
              <w:rPr>
                <w:sz w:val="22"/>
              </w:rPr>
              <w:t xml:space="preserve"> </w:t>
            </w:r>
          </w:p>
        </w:tc>
        <w:tc>
          <w:tcPr>
            <w:tcW w:w="1418" w:type="dxa"/>
            <w:tcBorders>
              <w:bottom w:val="single" w:sz="4" w:space="0" w:color="auto"/>
            </w:tcBorders>
          </w:tcPr>
          <w:p w:rsidR="008A1C3D" w:rsidRPr="00196AF8" w:rsidRDefault="008A1C3D" w:rsidP="006300DC">
            <w:pPr>
              <w:rPr>
                <w:color w:val="000000"/>
                <w:sz w:val="22"/>
              </w:rPr>
            </w:pPr>
            <w:r w:rsidRPr="00196AF8">
              <w:rPr>
                <w:color w:val="000000"/>
                <w:sz w:val="22"/>
              </w:rPr>
              <w:t>Direcção Científica</w:t>
            </w:r>
          </w:p>
        </w:tc>
        <w:tc>
          <w:tcPr>
            <w:tcW w:w="1450" w:type="dxa"/>
            <w:tcBorders>
              <w:bottom w:val="single" w:sz="4" w:space="0" w:color="auto"/>
            </w:tcBorders>
          </w:tcPr>
          <w:p w:rsidR="008A1C3D" w:rsidRPr="00196AF8" w:rsidRDefault="008A1C3D" w:rsidP="006300DC">
            <w:pPr>
              <w:rPr>
                <w:sz w:val="22"/>
              </w:rPr>
            </w:pPr>
            <w:r w:rsidRPr="00196AF8">
              <w:rPr>
                <w:sz w:val="22"/>
              </w:rPr>
              <w:t>TOR elaborados</w:t>
            </w:r>
          </w:p>
        </w:tc>
      </w:tr>
      <w:tr w:rsidR="008A1C3D" w:rsidRPr="00196AF8" w:rsidTr="007E7217">
        <w:tc>
          <w:tcPr>
            <w:tcW w:w="2410" w:type="dxa"/>
            <w:tcBorders>
              <w:bottom w:val="single" w:sz="4" w:space="0" w:color="auto"/>
            </w:tcBorders>
          </w:tcPr>
          <w:p w:rsidR="008A1C3D" w:rsidRPr="00196AF8" w:rsidRDefault="008A1C3D" w:rsidP="00EC4EDD">
            <w:pPr>
              <w:pStyle w:val="ColorfulList-Accent11"/>
              <w:numPr>
                <w:ilvl w:val="0"/>
                <w:numId w:val="26"/>
              </w:numPr>
              <w:rPr>
                <w:rFonts w:ascii="Times New Roman" w:hAnsi="Times New Roman"/>
                <w:color w:val="000000"/>
                <w:sz w:val="22"/>
                <w:szCs w:val="22"/>
                <w:lang w:val="pt-PT"/>
              </w:rPr>
            </w:pPr>
            <w:r w:rsidRPr="00196AF8">
              <w:rPr>
                <w:rFonts w:ascii="Times New Roman" w:hAnsi="Times New Roman"/>
                <w:color w:val="000000"/>
                <w:sz w:val="22"/>
                <w:szCs w:val="22"/>
                <w:lang w:val="pt-PT"/>
              </w:rPr>
              <w:t>Identificação de uma instituição na Itália</w:t>
            </w:r>
          </w:p>
        </w:tc>
        <w:tc>
          <w:tcPr>
            <w:tcW w:w="1485" w:type="dxa"/>
            <w:tcBorders>
              <w:bottom w:val="single" w:sz="4" w:space="0" w:color="auto"/>
            </w:tcBorders>
          </w:tcPr>
          <w:p w:rsidR="008A1C3D" w:rsidRPr="00196AF8" w:rsidRDefault="008A1C3D" w:rsidP="006300DC">
            <w:pPr>
              <w:rPr>
                <w:sz w:val="22"/>
              </w:rPr>
            </w:pPr>
            <w:r w:rsidRPr="00196AF8">
              <w:rPr>
                <w:sz w:val="22"/>
              </w:rPr>
              <w:t>DC</w:t>
            </w:r>
          </w:p>
        </w:tc>
        <w:tc>
          <w:tcPr>
            <w:tcW w:w="1208" w:type="dxa"/>
            <w:tcBorders>
              <w:bottom w:val="single" w:sz="4" w:space="0" w:color="auto"/>
            </w:tcBorders>
          </w:tcPr>
          <w:p w:rsidR="008A1C3D" w:rsidRPr="00196AF8" w:rsidRDefault="008A1C3D" w:rsidP="006300DC">
            <w:pPr>
              <w:rPr>
                <w:sz w:val="22"/>
              </w:rPr>
            </w:pPr>
            <w:r w:rsidRPr="00196AF8">
              <w:rPr>
                <w:sz w:val="22"/>
              </w:rPr>
              <w:t>DC</w:t>
            </w:r>
          </w:p>
        </w:tc>
        <w:tc>
          <w:tcPr>
            <w:tcW w:w="1276" w:type="dxa"/>
            <w:tcBorders>
              <w:bottom w:val="single" w:sz="4" w:space="0" w:color="auto"/>
            </w:tcBorders>
          </w:tcPr>
          <w:p w:rsidR="008A1C3D" w:rsidRPr="00196AF8" w:rsidRDefault="008A1C3D" w:rsidP="006300DC">
            <w:pPr>
              <w:rPr>
                <w:sz w:val="22"/>
              </w:rPr>
            </w:pPr>
            <w:r>
              <w:rPr>
                <w:sz w:val="22"/>
              </w:rPr>
              <w:t>Setembro/Outu</w:t>
            </w:r>
            <w:r w:rsidRPr="00196AF8">
              <w:rPr>
                <w:sz w:val="22"/>
              </w:rPr>
              <w:t>bro</w:t>
            </w:r>
          </w:p>
        </w:tc>
        <w:tc>
          <w:tcPr>
            <w:tcW w:w="1418" w:type="dxa"/>
            <w:tcBorders>
              <w:bottom w:val="single" w:sz="4" w:space="0" w:color="auto"/>
            </w:tcBorders>
          </w:tcPr>
          <w:p w:rsidR="008A1C3D" w:rsidRPr="00196AF8" w:rsidRDefault="008A1C3D" w:rsidP="006300DC">
            <w:pPr>
              <w:rPr>
                <w:color w:val="000000"/>
                <w:sz w:val="22"/>
              </w:rPr>
            </w:pPr>
            <w:r w:rsidRPr="00196AF8">
              <w:rPr>
                <w:color w:val="000000"/>
                <w:sz w:val="22"/>
              </w:rPr>
              <w:t>Direcção Científica</w:t>
            </w:r>
          </w:p>
        </w:tc>
        <w:tc>
          <w:tcPr>
            <w:tcW w:w="1450" w:type="dxa"/>
            <w:tcBorders>
              <w:bottom w:val="single" w:sz="4" w:space="0" w:color="auto"/>
            </w:tcBorders>
          </w:tcPr>
          <w:p w:rsidR="008A1C3D" w:rsidRPr="00196AF8" w:rsidRDefault="008A1C3D" w:rsidP="006300DC">
            <w:pPr>
              <w:rPr>
                <w:sz w:val="22"/>
              </w:rPr>
            </w:pPr>
            <w:r w:rsidRPr="00196AF8">
              <w:rPr>
                <w:sz w:val="22"/>
              </w:rPr>
              <w:t>Instituição italiana identificada</w:t>
            </w:r>
          </w:p>
        </w:tc>
      </w:tr>
      <w:tr w:rsidR="008A1C3D" w:rsidRPr="00196AF8" w:rsidTr="007E7217">
        <w:tc>
          <w:tcPr>
            <w:tcW w:w="2410" w:type="dxa"/>
            <w:tcBorders>
              <w:bottom w:val="single" w:sz="4" w:space="0" w:color="auto"/>
            </w:tcBorders>
          </w:tcPr>
          <w:p w:rsidR="008A1C3D" w:rsidRPr="00196AF8" w:rsidRDefault="008A1C3D" w:rsidP="00EC4EDD">
            <w:pPr>
              <w:pStyle w:val="ColorfulList-Accent11"/>
              <w:numPr>
                <w:ilvl w:val="0"/>
                <w:numId w:val="26"/>
              </w:numPr>
              <w:rPr>
                <w:rFonts w:ascii="Times New Roman" w:hAnsi="Times New Roman"/>
                <w:color w:val="000000"/>
                <w:sz w:val="22"/>
                <w:szCs w:val="22"/>
                <w:lang w:val="pt-PT"/>
              </w:rPr>
            </w:pPr>
            <w:r w:rsidRPr="00196AF8">
              <w:rPr>
                <w:rFonts w:ascii="Times New Roman" w:hAnsi="Times New Roman"/>
                <w:color w:val="000000"/>
                <w:sz w:val="22"/>
                <w:szCs w:val="22"/>
                <w:lang w:val="pt-PT"/>
              </w:rPr>
              <w:t>Compra de passagens aéreas</w:t>
            </w:r>
          </w:p>
        </w:tc>
        <w:tc>
          <w:tcPr>
            <w:tcW w:w="1485" w:type="dxa"/>
            <w:tcBorders>
              <w:bottom w:val="single" w:sz="4" w:space="0" w:color="auto"/>
            </w:tcBorders>
          </w:tcPr>
          <w:p w:rsidR="008A1C3D" w:rsidRPr="00196AF8" w:rsidRDefault="008A1C3D" w:rsidP="006300DC">
            <w:pPr>
              <w:rPr>
                <w:sz w:val="22"/>
              </w:rPr>
            </w:pPr>
            <w:r w:rsidRPr="00196AF8">
              <w:rPr>
                <w:sz w:val="22"/>
              </w:rPr>
              <w:t>DC</w:t>
            </w:r>
          </w:p>
        </w:tc>
        <w:tc>
          <w:tcPr>
            <w:tcW w:w="1208" w:type="dxa"/>
            <w:tcBorders>
              <w:bottom w:val="single" w:sz="4" w:space="0" w:color="auto"/>
            </w:tcBorders>
          </w:tcPr>
          <w:p w:rsidR="008A1C3D" w:rsidRPr="00196AF8" w:rsidRDefault="008A1C3D" w:rsidP="006300DC">
            <w:pPr>
              <w:rPr>
                <w:sz w:val="22"/>
              </w:rPr>
            </w:pPr>
            <w:r w:rsidRPr="00196AF8">
              <w:rPr>
                <w:sz w:val="22"/>
              </w:rPr>
              <w:t>DC</w:t>
            </w:r>
          </w:p>
        </w:tc>
        <w:tc>
          <w:tcPr>
            <w:tcW w:w="1276" w:type="dxa"/>
            <w:tcBorders>
              <w:bottom w:val="single" w:sz="4" w:space="0" w:color="auto"/>
            </w:tcBorders>
          </w:tcPr>
          <w:p w:rsidR="008A1C3D" w:rsidRPr="00196AF8" w:rsidRDefault="008A1C3D" w:rsidP="006300DC">
            <w:pPr>
              <w:rPr>
                <w:sz w:val="22"/>
              </w:rPr>
            </w:pPr>
            <w:r>
              <w:rPr>
                <w:sz w:val="22"/>
              </w:rPr>
              <w:t>Outubro</w:t>
            </w:r>
            <w:r w:rsidRPr="00196AF8">
              <w:rPr>
                <w:sz w:val="22"/>
              </w:rPr>
              <w:t>/</w:t>
            </w:r>
            <w:r w:rsidR="007E7217">
              <w:rPr>
                <w:sz w:val="22"/>
              </w:rPr>
              <w:t xml:space="preserve"> </w:t>
            </w:r>
            <w:r w:rsidRPr="00196AF8">
              <w:rPr>
                <w:sz w:val="22"/>
              </w:rPr>
              <w:t>Novembro</w:t>
            </w:r>
          </w:p>
        </w:tc>
        <w:tc>
          <w:tcPr>
            <w:tcW w:w="1418" w:type="dxa"/>
            <w:tcBorders>
              <w:bottom w:val="single" w:sz="4" w:space="0" w:color="auto"/>
            </w:tcBorders>
          </w:tcPr>
          <w:p w:rsidR="008A1C3D" w:rsidRPr="00196AF8" w:rsidRDefault="008A1C3D" w:rsidP="006300DC">
            <w:pPr>
              <w:rPr>
                <w:color w:val="000000"/>
                <w:sz w:val="22"/>
              </w:rPr>
            </w:pPr>
            <w:r w:rsidRPr="00196AF8">
              <w:rPr>
                <w:color w:val="000000"/>
                <w:sz w:val="22"/>
              </w:rPr>
              <w:t>Direcção Científica</w:t>
            </w:r>
          </w:p>
        </w:tc>
        <w:tc>
          <w:tcPr>
            <w:tcW w:w="1450" w:type="dxa"/>
            <w:tcBorders>
              <w:bottom w:val="single" w:sz="4" w:space="0" w:color="auto"/>
            </w:tcBorders>
          </w:tcPr>
          <w:p w:rsidR="008A1C3D" w:rsidRPr="00196AF8" w:rsidRDefault="008A1C3D" w:rsidP="006300DC">
            <w:pPr>
              <w:rPr>
                <w:sz w:val="22"/>
              </w:rPr>
            </w:pPr>
            <w:r w:rsidRPr="00196AF8">
              <w:rPr>
                <w:sz w:val="22"/>
              </w:rPr>
              <w:t>Passagens aéreas</w:t>
            </w:r>
          </w:p>
        </w:tc>
      </w:tr>
    </w:tbl>
    <w:p w:rsidR="00A145F5" w:rsidRDefault="00A145F5" w:rsidP="00E613F5">
      <w:pPr>
        <w:spacing w:before="120"/>
        <w:jc w:val="both"/>
        <w:rPr>
          <w:color w:val="000000"/>
          <w:szCs w:val="24"/>
          <w:lang w:val="pt-PT"/>
        </w:rPr>
      </w:pPr>
    </w:p>
    <w:p w:rsidR="00A145F5" w:rsidRPr="00723116" w:rsidRDefault="00A145F5" w:rsidP="00A145F5">
      <w:pPr>
        <w:ind w:left="2268" w:hanging="2268"/>
        <w:jc w:val="both"/>
        <w:rPr>
          <w:b/>
          <w:i/>
          <w:color w:val="000000"/>
          <w:lang w:val="pt-PT"/>
        </w:rPr>
      </w:pPr>
      <w:r w:rsidRPr="00723116">
        <w:rPr>
          <w:b/>
          <w:i/>
          <w:color w:val="000000"/>
          <w:lang w:val="pt-PT"/>
        </w:rPr>
        <w:t>Sub-actividade 1.3.1.3: Realização de workshops sobre fund-raising através de concursos a oportunidades de financiamento externo</w:t>
      </w:r>
    </w:p>
    <w:p w:rsidR="00A145F5" w:rsidRPr="00723116" w:rsidRDefault="00A145F5" w:rsidP="00A145F5">
      <w:pPr>
        <w:jc w:val="both"/>
        <w:rPr>
          <w:b/>
          <w:i/>
          <w:color w:val="000000"/>
          <w:lang w:val="pt-PT"/>
        </w:rPr>
      </w:pPr>
    </w:p>
    <w:p w:rsidR="00A145F5" w:rsidRPr="00196AF8" w:rsidRDefault="00A145F5" w:rsidP="00A145F5">
      <w:pPr>
        <w:jc w:val="both"/>
        <w:rPr>
          <w:color w:val="000000"/>
        </w:rPr>
      </w:pPr>
      <w:r w:rsidRPr="00723116">
        <w:rPr>
          <w:color w:val="000000"/>
          <w:lang w:val="pt-PT"/>
        </w:rPr>
        <w:t xml:space="preserve">Nesta sub-actividade pretende-se fornecer conhecimentos sobre práticas actuais de administração científica e mobilização de fundos externos para financiamento da investigação científica. </w:t>
      </w:r>
      <w:r w:rsidRPr="00196AF8">
        <w:rPr>
          <w:color w:val="000000"/>
        </w:rPr>
        <w:t>Os workshops serão feitos para toda a comunidade universitária.</w:t>
      </w:r>
    </w:p>
    <w:p w:rsidR="008A1C3D" w:rsidRPr="00196AF8" w:rsidRDefault="008A1C3D" w:rsidP="008A1C3D">
      <w:pPr>
        <w:jc w:val="both"/>
        <w:rPr>
          <w:color w:val="000000"/>
          <w:sz w:val="22"/>
        </w:rPr>
      </w:pP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485"/>
        <w:gridCol w:w="1208"/>
        <w:gridCol w:w="1276"/>
        <w:gridCol w:w="1395"/>
        <w:gridCol w:w="1417"/>
      </w:tblGrid>
      <w:tr w:rsidR="008A1C3D" w:rsidRPr="00FA3E6E" w:rsidTr="006300DC">
        <w:trPr>
          <w:trHeight w:val="201"/>
        </w:trPr>
        <w:tc>
          <w:tcPr>
            <w:tcW w:w="2127" w:type="dxa"/>
            <w:vMerge w:val="restart"/>
            <w:shd w:val="clear" w:color="auto" w:fill="F2F2F2"/>
            <w:vAlign w:val="center"/>
          </w:tcPr>
          <w:p w:rsidR="008A1C3D" w:rsidRPr="00FA3E6E" w:rsidRDefault="008A1C3D" w:rsidP="006300DC">
            <w:pPr>
              <w:rPr>
                <w:b/>
                <w:sz w:val="20"/>
                <w:szCs w:val="20"/>
              </w:rPr>
            </w:pPr>
            <w:r w:rsidRPr="00FA3E6E">
              <w:rPr>
                <w:b/>
                <w:sz w:val="20"/>
                <w:szCs w:val="20"/>
              </w:rPr>
              <w:t>Acção</w:t>
            </w:r>
          </w:p>
        </w:tc>
        <w:tc>
          <w:tcPr>
            <w:tcW w:w="2693" w:type="dxa"/>
            <w:gridSpan w:val="2"/>
            <w:shd w:val="clear" w:color="auto" w:fill="F2F2F2"/>
            <w:vAlign w:val="center"/>
          </w:tcPr>
          <w:p w:rsidR="008A1C3D" w:rsidRPr="00FA3E6E" w:rsidRDefault="008A1C3D" w:rsidP="006300DC">
            <w:pPr>
              <w:jc w:val="center"/>
              <w:rPr>
                <w:b/>
                <w:sz w:val="20"/>
                <w:szCs w:val="20"/>
              </w:rPr>
            </w:pPr>
            <w:r w:rsidRPr="00FA3E6E">
              <w:rPr>
                <w:b/>
                <w:sz w:val="20"/>
                <w:szCs w:val="20"/>
              </w:rPr>
              <w:t>Responsabilidade</w:t>
            </w:r>
          </w:p>
        </w:tc>
        <w:tc>
          <w:tcPr>
            <w:tcW w:w="1276" w:type="dxa"/>
            <w:vMerge w:val="restart"/>
            <w:shd w:val="clear" w:color="auto" w:fill="F2F2F2"/>
            <w:vAlign w:val="center"/>
          </w:tcPr>
          <w:p w:rsidR="008A1C3D" w:rsidRPr="00FA3E6E" w:rsidRDefault="008A1C3D" w:rsidP="006300DC">
            <w:pPr>
              <w:rPr>
                <w:b/>
                <w:sz w:val="20"/>
                <w:szCs w:val="20"/>
              </w:rPr>
            </w:pPr>
            <w:r w:rsidRPr="00FA3E6E">
              <w:rPr>
                <w:b/>
                <w:sz w:val="20"/>
                <w:szCs w:val="20"/>
              </w:rPr>
              <w:t>Data limite</w:t>
            </w:r>
          </w:p>
        </w:tc>
        <w:tc>
          <w:tcPr>
            <w:tcW w:w="1395" w:type="dxa"/>
            <w:vMerge w:val="restart"/>
            <w:shd w:val="clear" w:color="auto" w:fill="F2F2F2"/>
            <w:vAlign w:val="center"/>
          </w:tcPr>
          <w:p w:rsidR="008A1C3D" w:rsidRPr="00FA3E6E" w:rsidRDefault="008A1C3D" w:rsidP="006300DC">
            <w:pPr>
              <w:rPr>
                <w:b/>
                <w:sz w:val="20"/>
                <w:szCs w:val="20"/>
              </w:rPr>
            </w:pPr>
            <w:r w:rsidRPr="00FA3E6E">
              <w:rPr>
                <w:b/>
                <w:sz w:val="20"/>
                <w:szCs w:val="20"/>
              </w:rPr>
              <w:t>Nível de aprovação/ participação</w:t>
            </w:r>
          </w:p>
        </w:tc>
        <w:tc>
          <w:tcPr>
            <w:tcW w:w="1417" w:type="dxa"/>
            <w:vMerge w:val="restart"/>
            <w:shd w:val="clear" w:color="auto" w:fill="F2F2F2"/>
            <w:vAlign w:val="center"/>
          </w:tcPr>
          <w:p w:rsidR="008A1C3D" w:rsidRPr="00FA3E6E" w:rsidRDefault="008A1C3D" w:rsidP="006300DC">
            <w:pPr>
              <w:jc w:val="center"/>
              <w:rPr>
                <w:b/>
                <w:sz w:val="20"/>
                <w:szCs w:val="20"/>
              </w:rPr>
            </w:pPr>
            <w:r w:rsidRPr="00FA3E6E">
              <w:rPr>
                <w:b/>
                <w:sz w:val="20"/>
                <w:szCs w:val="20"/>
              </w:rPr>
              <w:t>Comentários/ Outputs</w:t>
            </w:r>
          </w:p>
        </w:tc>
      </w:tr>
      <w:tr w:rsidR="008A1C3D" w:rsidRPr="00FA3E6E" w:rsidTr="006300DC">
        <w:trPr>
          <w:trHeight w:val="413"/>
        </w:trPr>
        <w:tc>
          <w:tcPr>
            <w:tcW w:w="2127" w:type="dxa"/>
            <w:vMerge/>
            <w:shd w:val="clear" w:color="auto" w:fill="F2F2F2"/>
            <w:vAlign w:val="center"/>
          </w:tcPr>
          <w:p w:rsidR="008A1C3D" w:rsidRPr="00FA3E6E" w:rsidRDefault="008A1C3D" w:rsidP="006300DC">
            <w:pPr>
              <w:rPr>
                <w:b/>
                <w:sz w:val="20"/>
                <w:szCs w:val="20"/>
              </w:rPr>
            </w:pPr>
          </w:p>
        </w:tc>
        <w:tc>
          <w:tcPr>
            <w:tcW w:w="1485" w:type="dxa"/>
            <w:shd w:val="clear" w:color="auto" w:fill="F2F2F2"/>
            <w:vAlign w:val="center"/>
          </w:tcPr>
          <w:p w:rsidR="008A1C3D" w:rsidRPr="00FA3E6E" w:rsidRDefault="008A1C3D" w:rsidP="006300DC">
            <w:pPr>
              <w:rPr>
                <w:b/>
                <w:sz w:val="20"/>
                <w:szCs w:val="20"/>
              </w:rPr>
            </w:pPr>
            <w:r w:rsidRPr="00FA3E6E">
              <w:rPr>
                <w:b/>
                <w:sz w:val="20"/>
                <w:szCs w:val="20"/>
              </w:rPr>
              <w:t>Coordenação</w:t>
            </w:r>
          </w:p>
        </w:tc>
        <w:tc>
          <w:tcPr>
            <w:tcW w:w="1208" w:type="dxa"/>
            <w:shd w:val="clear" w:color="auto" w:fill="F2F2F2"/>
            <w:vAlign w:val="center"/>
          </w:tcPr>
          <w:p w:rsidR="008A1C3D" w:rsidRPr="00FA3E6E" w:rsidRDefault="008A1C3D" w:rsidP="006300DC">
            <w:pPr>
              <w:rPr>
                <w:b/>
                <w:sz w:val="20"/>
                <w:szCs w:val="20"/>
              </w:rPr>
            </w:pPr>
            <w:r w:rsidRPr="00FA3E6E">
              <w:rPr>
                <w:b/>
                <w:sz w:val="20"/>
                <w:szCs w:val="20"/>
              </w:rPr>
              <w:t>Execução</w:t>
            </w:r>
          </w:p>
        </w:tc>
        <w:tc>
          <w:tcPr>
            <w:tcW w:w="1276" w:type="dxa"/>
            <w:vMerge/>
            <w:shd w:val="clear" w:color="auto" w:fill="F2F2F2"/>
            <w:vAlign w:val="center"/>
          </w:tcPr>
          <w:p w:rsidR="008A1C3D" w:rsidRPr="00FA3E6E" w:rsidRDefault="008A1C3D" w:rsidP="006300DC">
            <w:pPr>
              <w:rPr>
                <w:b/>
                <w:sz w:val="20"/>
                <w:szCs w:val="20"/>
              </w:rPr>
            </w:pPr>
          </w:p>
        </w:tc>
        <w:tc>
          <w:tcPr>
            <w:tcW w:w="1395" w:type="dxa"/>
            <w:vMerge/>
            <w:shd w:val="clear" w:color="auto" w:fill="F2F2F2"/>
            <w:vAlign w:val="center"/>
          </w:tcPr>
          <w:p w:rsidR="008A1C3D" w:rsidRPr="00FA3E6E" w:rsidRDefault="008A1C3D" w:rsidP="006300DC">
            <w:pPr>
              <w:rPr>
                <w:b/>
                <w:sz w:val="20"/>
                <w:szCs w:val="20"/>
              </w:rPr>
            </w:pPr>
          </w:p>
        </w:tc>
        <w:tc>
          <w:tcPr>
            <w:tcW w:w="1417" w:type="dxa"/>
            <w:vMerge/>
            <w:shd w:val="clear" w:color="auto" w:fill="F2F2F2"/>
            <w:vAlign w:val="center"/>
          </w:tcPr>
          <w:p w:rsidR="008A1C3D" w:rsidRPr="00FA3E6E" w:rsidRDefault="008A1C3D" w:rsidP="006300DC">
            <w:pPr>
              <w:jc w:val="center"/>
              <w:rPr>
                <w:b/>
                <w:sz w:val="20"/>
                <w:szCs w:val="20"/>
              </w:rPr>
            </w:pPr>
          </w:p>
        </w:tc>
      </w:tr>
      <w:tr w:rsidR="008A1C3D" w:rsidRPr="00FA3E6E" w:rsidTr="006300DC">
        <w:tc>
          <w:tcPr>
            <w:tcW w:w="2127" w:type="dxa"/>
            <w:tcBorders>
              <w:bottom w:val="single" w:sz="4" w:space="0" w:color="auto"/>
            </w:tcBorders>
          </w:tcPr>
          <w:p w:rsidR="008A1C3D" w:rsidRPr="00FA3E6E" w:rsidRDefault="008A1C3D" w:rsidP="00EC4EDD">
            <w:pPr>
              <w:pStyle w:val="ColorfulList-Accent11"/>
              <w:numPr>
                <w:ilvl w:val="0"/>
                <w:numId w:val="30"/>
              </w:numPr>
              <w:rPr>
                <w:rFonts w:ascii="Times New Roman" w:hAnsi="Times New Roman"/>
                <w:color w:val="000000"/>
                <w:sz w:val="20"/>
                <w:szCs w:val="20"/>
                <w:lang w:val="pt-PT"/>
              </w:rPr>
            </w:pPr>
            <w:r w:rsidRPr="00FA3E6E">
              <w:rPr>
                <w:rFonts w:ascii="Times New Roman" w:hAnsi="Times New Roman"/>
                <w:color w:val="000000"/>
                <w:sz w:val="20"/>
                <w:szCs w:val="20"/>
                <w:lang w:val="pt-PT"/>
              </w:rPr>
              <w:t>Identificação dos orientadores do workshop</w:t>
            </w:r>
          </w:p>
        </w:tc>
        <w:tc>
          <w:tcPr>
            <w:tcW w:w="1485" w:type="dxa"/>
            <w:tcBorders>
              <w:bottom w:val="single" w:sz="4" w:space="0" w:color="auto"/>
            </w:tcBorders>
          </w:tcPr>
          <w:p w:rsidR="008A1C3D" w:rsidRPr="00FA3E6E" w:rsidRDefault="008A1C3D" w:rsidP="006300DC">
            <w:pPr>
              <w:rPr>
                <w:sz w:val="20"/>
                <w:szCs w:val="20"/>
              </w:rPr>
            </w:pPr>
            <w:r w:rsidRPr="00FA3E6E">
              <w:rPr>
                <w:sz w:val="20"/>
                <w:szCs w:val="20"/>
              </w:rPr>
              <w:t>DC</w:t>
            </w:r>
          </w:p>
        </w:tc>
        <w:tc>
          <w:tcPr>
            <w:tcW w:w="1208" w:type="dxa"/>
            <w:tcBorders>
              <w:bottom w:val="single" w:sz="4" w:space="0" w:color="auto"/>
            </w:tcBorders>
          </w:tcPr>
          <w:p w:rsidR="008A1C3D" w:rsidRPr="00FA3E6E" w:rsidRDefault="008A1C3D" w:rsidP="006300DC">
            <w:pPr>
              <w:rPr>
                <w:sz w:val="20"/>
                <w:szCs w:val="20"/>
              </w:rPr>
            </w:pPr>
            <w:r w:rsidRPr="00FA3E6E">
              <w:rPr>
                <w:sz w:val="20"/>
                <w:szCs w:val="20"/>
              </w:rPr>
              <w:t>DC</w:t>
            </w:r>
          </w:p>
        </w:tc>
        <w:tc>
          <w:tcPr>
            <w:tcW w:w="1276" w:type="dxa"/>
            <w:tcBorders>
              <w:bottom w:val="single" w:sz="4" w:space="0" w:color="auto"/>
            </w:tcBorders>
          </w:tcPr>
          <w:p w:rsidR="008A1C3D" w:rsidRPr="00FA3E6E" w:rsidRDefault="008A1C3D" w:rsidP="006300DC">
            <w:pPr>
              <w:rPr>
                <w:sz w:val="20"/>
                <w:szCs w:val="20"/>
              </w:rPr>
            </w:pPr>
            <w:r>
              <w:rPr>
                <w:sz w:val="20"/>
                <w:szCs w:val="20"/>
              </w:rPr>
              <w:t>Setembro/</w:t>
            </w:r>
            <w:r w:rsidR="007E7217">
              <w:rPr>
                <w:sz w:val="20"/>
                <w:szCs w:val="20"/>
              </w:rPr>
              <w:t xml:space="preserve"> </w:t>
            </w:r>
            <w:r>
              <w:rPr>
                <w:sz w:val="20"/>
                <w:szCs w:val="20"/>
              </w:rPr>
              <w:t>Outubro</w:t>
            </w:r>
          </w:p>
        </w:tc>
        <w:tc>
          <w:tcPr>
            <w:tcW w:w="1395" w:type="dxa"/>
            <w:tcBorders>
              <w:bottom w:val="single" w:sz="4" w:space="0" w:color="auto"/>
            </w:tcBorders>
          </w:tcPr>
          <w:p w:rsidR="008A1C3D" w:rsidRPr="00FA3E6E" w:rsidRDefault="008A1C3D" w:rsidP="006300DC">
            <w:pPr>
              <w:rPr>
                <w:color w:val="000000"/>
                <w:sz w:val="20"/>
                <w:szCs w:val="20"/>
              </w:rPr>
            </w:pPr>
            <w:r w:rsidRPr="00FA3E6E">
              <w:rPr>
                <w:color w:val="000000"/>
                <w:sz w:val="20"/>
                <w:szCs w:val="20"/>
              </w:rPr>
              <w:t>Direcção científica</w:t>
            </w:r>
          </w:p>
        </w:tc>
        <w:tc>
          <w:tcPr>
            <w:tcW w:w="1417" w:type="dxa"/>
            <w:tcBorders>
              <w:bottom w:val="single" w:sz="4" w:space="0" w:color="auto"/>
            </w:tcBorders>
          </w:tcPr>
          <w:p w:rsidR="008A1C3D" w:rsidRPr="00FA3E6E" w:rsidRDefault="008A1C3D" w:rsidP="006300DC">
            <w:pPr>
              <w:rPr>
                <w:sz w:val="20"/>
                <w:szCs w:val="20"/>
              </w:rPr>
            </w:pPr>
            <w:r w:rsidRPr="00FA3E6E">
              <w:rPr>
                <w:sz w:val="20"/>
                <w:szCs w:val="20"/>
              </w:rPr>
              <w:t>Perfil adequado dos facilitadores</w:t>
            </w:r>
          </w:p>
        </w:tc>
      </w:tr>
      <w:tr w:rsidR="008A1C3D" w:rsidRPr="00FA3E6E" w:rsidTr="006300DC">
        <w:tc>
          <w:tcPr>
            <w:tcW w:w="2127" w:type="dxa"/>
            <w:tcBorders>
              <w:bottom w:val="single" w:sz="4" w:space="0" w:color="auto"/>
            </w:tcBorders>
          </w:tcPr>
          <w:p w:rsidR="008A1C3D" w:rsidRPr="00FA3E6E" w:rsidRDefault="008A1C3D" w:rsidP="00EC4EDD">
            <w:pPr>
              <w:pStyle w:val="ColorfulList-Accent11"/>
              <w:numPr>
                <w:ilvl w:val="0"/>
                <w:numId w:val="30"/>
              </w:numPr>
              <w:rPr>
                <w:rFonts w:ascii="Times New Roman" w:hAnsi="Times New Roman"/>
                <w:color w:val="000000"/>
                <w:sz w:val="20"/>
                <w:szCs w:val="20"/>
                <w:lang w:val="pt-PT"/>
              </w:rPr>
            </w:pPr>
            <w:r w:rsidRPr="00FA3E6E">
              <w:rPr>
                <w:rFonts w:ascii="Times New Roman" w:hAnsi="Times New Roman"/>
                <w:color w:val="000000"/>
                <w:sz w:val="20"/>
                <w:szCs w:val="20"/>
                <w:lang w:val="pt-PT"/>
              </w:rPr>
              <w:t>Contratação do facilitador</w:t>
            </w:r>
          </w:p>
        </w:tc>
        <w:tc>
          <w:tcPr>
            <w:tcW w:w="1485" w:type="dxa"/>
            <w:tcBorders>
              <w:bottom w:val="single" w:sz="4" w:space="0" w:color="auto"/>
            </w:tcBorders>
          </w:tcPr>
          <w:p w:rsidR="008A1C3D" w:rsidRPr="00FA3E6E" w:rsidRDefault="008A1C3D" w:rsidP="006300DC">
            <w:pPr>
              <w:rPr>
                <w:sz w:val="20"/>
                <w:szCs w:val="20"/>
              </w:rPr>
            </w:pPr>
            <w:r w:rsidRPr="00FA3E6E">
              <w:rPr>
                <w:sz w:val="20"/>
                <w:szCs w:val="20"/>
              </w:rPr>
              <w:t>DC</w:t>
            </w:r>
          </w:p>
        </w:tc>
        <w:tc>
          <w:tcPr>
            <w:tcW w:w="1208" w:type="dxa"/>
            <w:tcBorders>
              <w:bottom w:val="single" w:sz="4" w:space="0" w:color="auto"/>
            </w:tcBorders>
          </w:tcPr>
          <w:p w:rsidR="008A1C3D" w:rsidRPr="00FA3E6E" w:rsidRDefault="008A1C3D" w:rsidP="006300DC">
            <w:pPr>
              <w:rPr>
                <w:sz w:val="20"/>
                <w:szCs w:val="20"/>
              </w:rPr>
            </w:pPr>
            <w:r w:rsidRPr="00FA3E6E">
              <w:rPr>
                <w:sz w:val="20"/>
                <w:szCs w:val="20"/>
              </w:rPr>
              <w:t>DC</w:t>
            </w:r>
          </w:p>
        </w:tc>
        <w:tc>
          <w:tcPr>
            <w:tcW w:w="1276" w:type="dxa"/>
            <w:tcBorders>
              <w:bottom w:val="single" w:sz="4" w:space="0" w:color="auto"/>
            </w:tcBorders>
          </w:tcPr>
          <w:p w:rsidR="008A1C3D" w:rsidRPr="00FA3E6E" w:rsidRDefault="008A1C3D" w:rsidP="006300DC">
            <w:pPr>
              <w:rPr>
                <w:sz w:val="20"/>
                <w:szCs w:val="20"/>
              </w:rPr>
            </w:pPr>
            <w:r>
              <w:rPr>
                <w:sz w:val="20"/>
                <w:szCs w:val="20"/>
              </w:rPr>
              <w:t>Outubro</w:t>
            </w:r>
          </w:p>
        </w:tc>
        <w:tc>
          <w:tcPr>
            <w:tcW w:w="1395" w:type="dxa"/>
            <w:tcBorders>
              <w:bottom w:val="single" w:sz="4" w:space="0" w:color="auto"/>
            </w:tcBorders>
          </w:tcPr>
          <w:p w:rsidR="008A1C3D" w:rsidRPr="00FA3E6E" w:rsidRDefault="008A1C3D" w:rsidP="006300DC">
            <w:pPr>
              <w:rPr>
                <w:color w:val="000000"/>
                <w:sz w:val="20"/>
                <w:szCs w:val="20"/>
              </w:rPr>
            </w:pPr>
            <w:r w:rsidRPr="00FA3E6E">
              <w:rPr>
                <w:color w:val="000000"/>
                <w:sz w:val="20"/>
                <w:szCs w:val="20"/>
              </w:rPr>
              <w:t>Direcção científica</w:t>
            </w:r>
          </w:p>
        </w:tc>
        <w:tc>
          <w:tcPr>
            <w:tcW w:w="1417" w:type="dxa"/>
            <w:tcBorders>
              <w:bottom w:val="single" w:sz="4" w:space="0" w:color="auto"/>
            </w:tcBorders>
          </w:tcPr>
          <w:p w:rsidR="008A1C3D" w:rsidRPr="00FA3E6E" w:rsidRDefault="008A1C3D" w:rsidP="006300DC">
            <w:pPr>
              <w:rPr>
                <w:sz w:val="20"/>
                <w:szCs w:val="20"/>
              </w:rPr>
            </w:pPr>
            <w:r w:rsidRPr="00FA3E6E">
              <w:rPr>
                <w:sz w:val="20"/>
                <w:szCs w:val="20"/>
              </w:rPr>
              <w:t>Facilitador</w:t>
            </w:r>
          </w:p>
        </w:tc>
      </w:tr>
      <w:tr w:rsidR="008A1C3D" w:rsidRPr="00FA3E6E" w:rsidTr="006300DC">
        <w:tc>
          <w:tcPr>
            <w:tcW w:w="2127" w:type="dxa"/>
            <w:tcBorders>
              <w:bottom w:val="single" w:sz="4" w:space="0" w:color="auto"/>
            </w:tcBorders>
          </w:tcPr>
          <w:p w:rsidR="008A1C3D" w:rsidRPr="00FA3E6E" w:rsidRDefault="008A1C3D" w:rsidP="00EC4EDD">
            <w:pPr>
              <w:pStyle w:val="ColorfulList-Accent11"/>
              <w:numPr>
                <w:ilvl w:val="0"/>
                <w:numId w:val="30"/>
              </w:numPr>
              <w:rPr>
                <w:rFonts w:ascii="Times New Roman" w:hAnsi="Times New Roman"/>
                <w:color w:val="000000"/>
                <w:sz w:val="20"/>
                <w:szCs w:val="20"/>
                <w:lang w:val="pt-PT"/>
              </w:rPr>
            </w:pPr>
            <w:r w:rsidRPr="00FA3E6E">
              <w:rPr>
                <w:rFonts w:ascii="Times New Roman" w:hAnsi="Times New Roman"/>
                <w:color w:val="000000"/>
                <w:sz w:val="20"/>
                <w:szCs w:val="20"/>
                <w:lang w:val="pt-PT"/>
              </w:rPr>
              <w:t xml:space="preserve">Realização do workshop </w:t>
            </w:r>
          </w:p>
        </w:tc>
        <w:tc>
          <w:tcPr>
            <w:tcW w:w="1485" w:type="dxa"/>
            <w:tcBorders>
              <w:bottom w:val="single" w:sz="4" w:space="0" w:color="auto"/>
            </w:tcBorders>
          </w:tcPr>
          <w:p w:rsidR="008A1C3D" w:rsidRPr="00FA3E6E" w:rsidRDefault="008A1C3D" w:rsidP="006300DC">
            <w:pPr>
              <w:rPr>
                <w:sz w:val="20"/>
                <w:szCs w:val="20"/>
              </w:rPr>
            </w:pPr>
            <w:r w:rsidRPr="00FA3E6E">
              <w:rPr>
                <w:sz w:val="20"/>
                <w:szCs w:val="20"/>
              </w:rPr>
              <w:t>DC</w:t>
            </w:r>
          </w:p>
        </w:tc>
        <w:tc>
          <w:tcPr>
            <w:tcW w:w="1208" w:type="dxa"/>
            <w:tcBorders>
              <w:bottom w:val="single" w:sz="4" w:space="0" w:color="auto"/>
            </w:tcBorders>
          </w:tcPr>
          <w:p w:rsidR="008A1C3D" w:rsidRPr="00FA3E6E" w:rsidRDefault="008A1C3D" w:rsidP="006300DC">
            <w:pPr>
              <w:rPr>
                <w:sz w:val="20"/>
                <w:szCs w:val="20"/>
              </w:rPr>
            </w:pPr>
            <w:r w:rsidRPr="00FA3E6E">
              <w:rPr>
                <w:sz w:val="20"/>
                <w:szCs w:val="20"/>
              </w:rPr>
              <w:t>DC</w:t>
            </w:r>
          </w:p>
        </w:tc>
        <w:tc>
          <w:tcPr>
            <w:tcW w:w="1276" w:type="dxa"/>
            <w:tcBorders>
              <w:bottom w:val="single" w:sz="4" w:space="0" w:color="auto"/>
            </w:tcBorders>
          </w:tcPr>
          <w:p w:rsidR="008A1C3D" w:rsidRPr="00FA3E6E" w:rsidRDefault="008A1C3D" w:rsidP="006300DC">
            <w:pPr>
              <w:rPr>
                <w:sz w:val="20"/>
                <w:szCs w:val="20"/>
              </w:rPr>
            </w:pPr>
            <w:r>
              <w:rPr>
                <w:sz w:val="20"/>
                <w:szCs w:val="20"/>
              </w:rPr>
              <w:t>Nov./</w:t>
            </w:r>
            <w:r w:rsidR="007E7217">
              <w:rPr>
                <w:sz w:val="20"/>
                <w:szCs w:val="20"/>
              </w:rPr>
              <w:t xml:space="preserve"> </w:t>
            </w:r>
            <w:r>
              <w:rPr>
                <w:sz w:val="20"/>
                <w:szCs w:val="20"/>
              </w:rPr>
              <w:t>Dezembro</w:t>
            </w:r>
          </w:p>
        </w:tc>
        <w:tc>
          <w:tcPr>
            <w:tcW w:w="1395" w:type="dxa"/>
            <w:tcBorders>
              <w:bottom w:val="single" w:sz="4" w:space="0" w:color="auto"/>
            </w:tcBorders>
          </w:tcPr>
          <w:p w:rsidR="008A1C3D" w:rsidRPr="00FA3E6E" w:rsidRDefault="008A1C3D" w:rsidP="006300DC">
            <w:pPr>
              <w:rPr>
                <w:color w:val="000000"/>
                <w:sz w:val="20"/>
                <w:szCs w:val="20"/>
              </w:rPr>
            </w:pPr>
            <w:r w:rsidRPr="00FA3E6E">
              <w:rPr>
                <w:color w:val="000000"/>
                <w:sz w:val="20"/>
                <w:szCs w:val="20"/>
              </w:rPr>
              <w:t>Direcção científica</w:t>
            </w:r>
          </w:p>
        </w:tc>
        <w:tc>
          <w:tcPr>
            <w:tcW w:w="1417" w:type="dxa"/>
            <w:tcBorders>
              <w:bottom w:val="single" w:sz="4" w:space="0" w:color="auto"/>
            </w:tcBorders>
          </w:tcPr>
          <w:p w:rsidR="008A1C3D" w:rsidRPr="00FA3E6E" w:rsidRDefault="008A1C3D" w:rsidP="006300DC">
            <w:pPr>
              <w:rPr>
                <w:sz w:val="20"/>
                <w:szCs w:val="20"/>
              </w:rPr>
            </w:pPr>
            <w:r w:rsidRPr="00FA3E6E">
              <w:rPr>
                <w:sz w:val="20"/>
                <w:szCs w:val="20"/>
              </w:rPr>
              <w:t>Capacitação</w:t>
            </w:r>
          </w:p>
        </w:tc>
      </w:tr>
    </w:tbl>
    <w:p w:rsidR="008A1C3D" w:rsidRDefault="008A1C3D" w:rsidP="008A1C3D">
      <w:pPr>
        <w:jc w:val="both"/>
        <w:rPr>
          <w:b/>
          <w:color w:val="000000"/>
        </w:rPr>
      </w:pPr>
    </w:p>
    <w:p w:rsidR="008A1C3D" w:rsidRDefault="008A1C3D" w:rsidP="008A1C3D">
      <w:pPr>
        <w:jc w:val="both"/>
        <w:rPr>
          <w:b/>
          <w:color w:val="000000"/>
        </w:rPr>
      </w:pPr>
    </w:p>
    <w:p w:rsidR="008A1C3D" w:rsidRPr="00723116" w:rsidRDefault="008A1C3D" w:rsidP="008A1C3D">
      <w:pPr>
        <w:ind w:left="2410" w:hanging="2410"/>
        <w:jc w:val="both"/>
        <w:rPr>
          <w:b/>
          <w:i/>
          <w:color w:val="000000"/>
          <w:lang w:val="pt-PT"/>
        </w:rPr>
      </w:pPr>
      <w:r w:rsidRPr="00723116">
        <w:rPr>
          <w:b/>
          <w:i/>
          <w:color w:val="000000"/>
          <w:lang w:val="pt-PT"/>
        </w:rPr>
        <w:lastRenderedPageBreak/>
        <w:t>Sub-actividade 1.3.1.4: Consolidação dos focal-points da DC nas Faculdades, Centros e Escolas</w:t>
      </w:r>
    </w:p>
    <w:p w:rsidR="008A1C3D" w:rsidRPr="00723116" w:rsidRDefault="008A1C3D" w:rsidP="008A1C3D">
      <w:pPr>
        <w:jc w:val="both"/>
        <w:rPr>
          <w:b/>
          <w:i/>
          <w:color w:val="000000"/>
          <w:sz w:val="22"/>
          <w:lang w:val="pt-PT"/>
        </w:rPr>
      </w:pPr>
    </w:p>
    <w:p w:rsidR="008A1C3D" w:rsidRPr="00723116" w:rsidRDefault="008A1C3D" w:rsidP="008A1C3D">
      <w:pPr>
        <w:jc w:val="both"/>
        <w:rPr>
          <w:color w:val="000000"/>
          <w:lang w:val="pt-PT"/>
        </w:rPr>
      </w:pPr>
      <w:r w:rsidRPr="00723116">
        <w:rPr>
          <w:color w:val="000000"/>
          <w:lang w:val="pt-PT"/>
        </w:rPr>
        <w:t xml:space="preserve">Pretende-se providenciar o pessoal com conhecimentos em matérias de administração científica nas unidades orgânicas, o que irá facilitar a articulação entre a DC e as unidades orgâncias. Com a criação de </w:t>
      </w:r>
      <w:r w:rsidRPr="00723116">
        <w:rPr>
          <w:i/>
          <w:color w:val="000000"/>
          <w:lang w:val="pt-PT"/>
        </w:rPr>
        <w:t>focal-points</w:t>
      </w:r>
      <w:r w:rsidRPr="00723116">
        <w:rPr>
          <w:color w:val="000000"/>
          <w:lang w:val="pt-PT"/>
        </w:rPr>
        <w:t xml:space="preserve"> nas unidades orgânicas, ajudará na criação de estatísticas da investigação científica. </w:t>
      </w:r>
    </w:p>
    <w:p w:rsidR="008A1C3D" w:rsidRPr="00723116" w:rsidRDefault="008A1C3D" w:rsidP="008A1C3D">
      <w:pPr>
        <w:jc w:val="both"/>
        <w:rPr>
          <w:color w:val="000000"/>
          <w:sz w:val="22"/>
          <w:lang w:val="pt-PT"/>
        </w:rPr>
      </w:pP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485"/>
        <w:gridCol w:w="1200"/>
        <w:gridCol w:w="840"/>
        <w:gridCol w:w="1436"/>
        <w:gridCol w:w="1450"/>
      </w:tblGrid>
      <w:tr w:rsidR="008A1C3D" w:rsidRPr="00196AF8" w:rsidTr="006300DC">
        <w:trPr>
          <w:trHeight w:val="201"/>
        </w:trPr>
        <w:tc>
          <w:tcPr>
            <w:tcW w:w="2694" w:type="dxa"/>
            <w:vMerge w:val="restart"/>
            <w:shd w:val="clear" w:color="auto" w:fill="F2F2F2"/>
            <w:vAlign w:val="center"/>
          </w:tcPr>
          <w:p w:rsidR="008A1C3D" w:rsidRPr="00196AF8" w:rsidRDefault="008A1C3D" w:rsidP="006300DC">
            <w:pPr>
              <w:rPr>
                <w:b/>
                <w:sz w:val="22"/>
              </w:rPr>
            </w:pPr>
            <w:r w:rsidRPr="00196AF8">
              <w:rPr>
                <w:b/>
                <w:sz w:val="22"/>
              </w:rPr>
              <w:t>Acção</w:t>
            </w:r>
          </w:p>
        </w:tc>
        <w:tc>
          <w:tcPr>
            <w:tcW w:w="2685" w:type="dxa"/>
            <w:gridSpan w:val="2"/>
            <w:shd w:val="clear" w:color="auto" w:fill="F2F2F2"/>
            <w:vAlign w:val="center"/>
          </w:tcPr>
          <w:p w:rsidR="008A1C3D" w:rsidRPr="00196AF8" w:rsidRDefault="008A1C3D" w:rsidP="006300DC">
            <w:pPr>
              <w:jc w:val="center"/>
              <w:rPr>
                <w:b/>
                <w:sz w:val="22"/>
              </w:rPr>
            </w:pPr>
            <w:r w:rsidRPr="00196AF8">
              <w:rPr>
                <w:b/>
                <w:sz w:val="22"/>
              </w:rPr>
              <w:t>Responsabilidade</w:t>
            </w:r>
          </w:p>
        </w:tc>
        <w:tc>
          <w:tcPr>
            <w:tcW w:w="840" w:type="dxa"/>
            <w:vMerge w:val="restart"/>
            <w:shd w:val="clear" w:color="auto" w:fill="F2F2F2"/>
            <w:vAlign w:val="center"/>
          </w:tcPr>
          <w:p w:rsidR="008A1C3D" w:rsidRPr="00196AF8" w:rsidRDefault="008A1C3D" w:rsidP="006300DC">
            <w:pPr>
              <w:rPr>
                <w:b/>
                <w:sz w:val="22"/>
              </w:rPr>
            </w:pPr>
            <w:r w:rsidRPr="00196AF8">
              <w:rPr>
                <w:b/>
                <w:sz w:val="22"/>
              </w:rPr>
              <w:t>Data limite</w:t>
            </w:r>
          </w:p>
        </w:tc>
        <w:tc>
          <w:tcPr>
            <w:tcW w:w="1436" w:type="dxa"/>
            <w:vMerge w:val="restart"/>
            <w:shd w:val="clear" w:color="auto" w:fill="F2F2F2"/>
            <w:vAlign w:val="center"/>
          </w:tcPr>
          <w:p w:rsidR="008A1C3D" w:rsidRPr="00196AF8" w:rsidRDefault="008A1C3D" w:rsidP="006300DC">
            <w:pPr>
              <w:rPr>
                <w:b/>
                <w:sz w:val="22"/>
              </w:rPr>
            </w:pPr>
            <w:r w:rsidRPr="00196AF8">
              <w:rPr>
                <w:b/>
                <w:sz w:val="22"/>
              </w:rPr>
              <w:t>Nível de aprovação/ participação</w:t>
            </w:r>
          </w:p>
        </w:tc>
        <w:tc>
          <w:tcPr>
            <w:tcW w:w="1450" w:type="dxa"/>
            <w:vMerge w:val="restart"/>
            <w:shd w:val="clear" w:color="auto" w:fill="F2F2F2"/>
            <w:vAlign w:val="center"/>
          </w:tcPr>
          <w:p w:rsidR="008A1C3D" w:rsidRPr="00196AF8" w:rsidRDefault="008A1C3D" w:rsidP="006300DC">
            <w:pPr>
              <w:jc w:val="center"/>
              <w:rPr>
                <w:b/>
                <w:sz w:val="22"/>
              </w:rPr>
            </w:pPr>
            <w:r w:rsidRPr="00196AF8">
              <w:rPr>
                <w:b/>
                <w:sz w:val="22"/>
              </w:rPr>
              <w:t>Comentários/ Outputs</w:t>
            </w:r>
          </w:p>
        </w:tc>
      </w:tr>
      <w:tr w:rsidR="008A1C3D" w:rsidRPr="00196AF8" w:rsidTr="006300DC">
        <w:trPr>
          <w:trHeight w:val="413"/>
        </w:trPr>
        <w:tc>
          <w:tcPr>
            <w:tcW w:w="2694" w:type="dxa"/>
            <w:vMerge/>
            <w:shd w:val="clear" w:color="auto" w:fill="F2F2F2"/>
            <w:vAlign w:val="center"/>
          </w:tcPr>
          <w:p w:rsidR="008A1C3D" w:rsidRPr="00196AF8" w:rsidRDefault="008A1C3D" w:rsidP="006300DC">
            <w:pPr>
              <w:rPr>
                <w:b/>
                <w:sz w:val="22"/>
              </w:rPr>
            </w:pPr>
          </w:p>
        </w:tc>
        <w:tc>
          <w:tcPr>
            <w:tcW w:w="1485" w:type="dxa"/>
            <w:shd w:val="clear" w:color="auto" w:fill="F2F2F2"/>
            <w:vAlign w:val="center"/>
          </w:tcPr>
          <w:p w:rsidR="008A1C3D" w:rsidRPr="00196AF8" w:rsidRDefault="008A1C3D" w:rsidP="006300DC">
            <w:pPr>
              <w:rPr>
                <w:b/>
                <w:sz w:val="22"/>
              </w:rPr>
            </w:pPr>
            <w:r w:rsidRPr="00196AF8">
              <w:rPr>
                <w:b/>
                <w:sz w:val="22"/>
              </w:rPr>
              <w:t>Coordenação</w:t>
            </w:r>
          </w:p>
        </w:tc>
        <w:tc>
          <w:tcPr>
            <w:tcW w:w="1200" w:type="dxa"/>
            <w:shd w:val="clear" w:color="auto" w:fill="F2F2F2"/>
            <w:vAlign w:val="center"/>
          </w:tcPr>
          <w:p w:rsidR="008A1C3D" w:rsidRPr="00196AF8" w:rsidRDefault="008A1C3D" w:rsidP="006300DC">
            <w:pPr>
              <w:rPr>
                <w:b/>
                <w:sz w:val="22"/>
              </w:rPr>
            </w:pPr>
            <w:r w:rsidRPr="00196AF8">
              <w:rPr>
                <w:b/>
                <w:sz w:val="22"/>
              </w:rPr>
              <w:t>Execução</w:t>
            </w:r>
          </w:p>
        </w:tc>
        <w:tc>
          <w:tcPr>
            <w:tcW w:w="840" w:type="dxa"/>
            <w:vMerge/>
            <w:shd w:val="clear" w:color="auto" w:fill="F2F2F2"/>
            <w:vAlign w:val="center"/>
          </w:tcPr>
          <w:p w:rsidR="008A1C3D" w:rsidRPr="00196AF8" w:rsidRDefault="008A1C3D" w:rsidP="006300DC">
            <w:pPr>
              <w:rPr>
                <w:b/>
                <w:sz w:val="22"/>
              </w:rPr>
            </w:pPr>
          </w:p>
        </w:tc>
        <w:tc>
          <w:tcPr>
            <w:tcW w:w="1436" w:type="dxa"/>
            <w:vMerge/>
            <w:shd w:val="clear" w:color="auto" w:fill="F2F2F2"/>
            <w:vAlign w:val="center"/>
          </w:tcPr>
          <w:p w:rsidR="008A1C3D" w:rsidRPr="00196AF8" w:rsidRDefault="008A1C3D" w:rsidP="006300DC">
            <w:pPr>
              <w:rPr>
                <w:b/>
                <w:sz w:val="22"/>
              </w:rPr>
            </w:pPr>
          </w:p>
        </w:tc>
        <w:tc>
          <w:tcPr>
            <w:tcW w:w="1450" w:type="dxa"/>
            <w:vMerge/>
            <w:shd w:val="clear" w:color="auto" w:fill="F2F2F2"/>
            <w:vAlign w:val="center"/>
          </w:tcPr>
          <w:p w:rsidR="008A1C3D" w:rsidRPr="00196AF8" w:rsidRDefault="008A1C3D" w:rsidP="006300DC">
            <w:pPr>
              <w:jc w:val="center"/>
              <w:rPr>
                <w:b/>
                <w:sz w:val="22"/>
              </w:rPr>
            </w:pPr>
          </w:p>
        </w:tc>
      </w:tr>
      <w:tr w:rsidR="008A1C3D" w:rsidRPr="00196AF8" w:rsidTr="006300DC">
        <w:tc>
          <w:tcPr>
            <w:tcW w:w="2694" w:type="dxa"/>
            <w:tcBorders>
              <w:bottom w:val="single" w:sz="4" w:space="0" w:color="auto"/>
            </w:tcBorders>
          </w:tcPr>
          <w:p w:rsidR="008A1C3D" w:rsidRPr="00196AF8" w:rsidRDefault="008A1C3D" w:rsidP="00EC4EDD">
            <w:pPr>
              <w:pStyle w:val="ColorfulList-Accent11"/>
              <w:numPr>
                <w:ilvl w:val="0"/>
                <w:numId w:val="31"/>
              </w:numPr>
              <w:rPr>
                <w:rFonts w:ascii="Times New Roman" w:hAnsi="Times New Roman"/>
                <w:color w:val="000000"/>
                <w:sz w:val="22"/>
                <w:szCs w:val="22"/>
                <w:lang w:val="pt-PT"/>
              </w:rPr>
            </w:pPr>
            <w:r w:rsidRPr="00196AF8">
              <w:rPr>
                <w:rFonts w:ascii="Times New Roman" w:hAnsi="Times New Roman"/>
                <w:color w:val="000000"/>
                <w:sz w:val="22"/>
                <w:szCs w:val="22"/>
                <w:lang w:val="pt-PT"/>
              </w:rPr>
              <w:t>Selecção do pessoal e formação inicial</w:t>
            </w:r>
          </w:p>
        </w:tc>
        <w:tc>
          <w:tcPr>
            <w:tcW w:w="1485" w:type="dxa"/>
            <w:tcBorders>
              <w:bottom w:val="single" w:sz="4" w:space="0" w:color="auto"/>
            </w:tcBorders>
          </w:tcPr>
          <w:p w:rsidR="008A1C3D" w:rsidRPr="00196AF8" w:rsidRDefault="008A1C3D" w:rsidP="006300DC">
            <w:pPr>
              <w:rPr>
                <w:sz w:val="22"/>
              </w:rPr>
            </w:pPr>
            <w:r w:rsidRPr="00196AF8">
              <w:rPr>
                <w:sz w:val="22"/>
              </w:rPr>
              <w:t>DC</w:t>
            </w:r>
          </w:p>
        </w:tc>
        <w:tc>
          <w:tcPr>
            <w:tcW w:w="1200" w:type="dxa"/>
            <w:tcBorders>
              <w:bottom w:val="single" w:sz="4" w:space="0" w:color="auto"/>
            </w:tcBorders>
          </w:tcPr>
          <w:p w:rsidR="008A1C3D" w:rsidRPr="00196AF8" w:rsidRDefault="008A1C3D" w:rsidP="006300DC">
            <w:pPr>
              <w:rPr>
                <w:sz w:val="22"/>
              </w:rPr>
            </w:pPr>
            <w:r w:rsidRPr="00196AF8">
              <w:rPr>
                <w:sz w:val="22"/>
              </w:rPr>
              <w:t>DC</w:t>
            </w:r>
          </w:p>
        </w:tc>
        <w:tc>
          <w:tcPr>
            <w:tcW w:w="840" w:type="dxa"/>
            <w:tcBorders>
              <w:bottom w:val="single" w:sz="4" w:space="0" w:color="auto"/>
            </w:tcBorders>
          </w:tcPr>
          <w:p w:rsidR="008A1C3D" w:rsidRPr="00812FC2" w:rsidRDefault="008A1C3D" w:rsidP="006300DC">
            <w:pPr>
              <w:rPr>
                <w:sz w:val="22"/>
              </w:rPr>
            </w:pPr>
            <w:r>
              <w:rPr>
                <w:sz w:val="22"/>
              </w:rPr>
              <w:t>Outubro</w:t>
            </w:r>
          </w:p>
        </w:tc>
        <w:tc>
          <w:tcPr>
            <w:tcW w:w="1436" w:type="dxa"/>
            <w:tcBorders>
              <w:bottom w:val="single" w:sz="4" w:space="0" w:color="auto"/>
            </w:tcBorders>
          </w:tcPr>
          <w:p w:rsidR="008A1C3D" w:rsidRPr="00196AF8" w:rsidRDefault="008A1C3D" w:rsidP="006300DC">
            <w:pPr>
              <w:rPr>
                <w:color w:val="000000"/>
                <w:sz w:val="22"/>
              </w:rPr>
            </w:pPr>
            <w:r w:rsidRPr="00196AF8">
              <w:rPr>
                <w:color w:val="000000"/>
                <w:sz w:val="22"/>
              </w:rPr>
              <w:t>Direcção científica</w:t>
            </w:r>
          </w:p>
        </w:tc>
        <w:tc>
          <w:tcPr>
            <w:tcW w:w="1450" w:type="dxa"/>
            <w:tcBorders>
              <w:bottom w:val="single" w:sz="4" w:space="0" w:color="auto"/>
            </w:tcBorders>
          </w:tcPr>
          <w:p w:rsidR="008A1C3D" w:rsidRPr="00196AF8" w:rsidRDefault="008A1C3D" w:rsidP="006300DC">
            <w:pPr>
              <w:rPr>
                <w:sz w:val="22"/>
              </w:rPr>
            </w:pPr>
            <w:r w:rsidRPr="00196AF8">
              <w:rPr>
                <w:sz w:val="22"/>
              </w:rPr>
              <w:t>Lançamento do concurso</w:t>
            </w:r>
          </w:p>
        </w:tc>
      </w:tr>
      <w:tr w:rsidR="008A1C3D" w:rsidRPr="00196AF8" w:rsidTr="006300DC">
        <w:tc>
          <w:tcPr>
            <w:tcW w:w="2694" w:type="dxa"/>
            <w:tcBorders>
              <w:bottom w:val="single" w:sz="4" w:space="0" w:color="auto"/>
            </w:tcBorders>
          </w:tcPr>
          <w:p w:rsidR="008A1C3D" w:rsidRPr="00196AF8" w:rsidRDefault="008A1C3D" w:rsidP="00EC4EDD">
            <w:pPr>
              <w:pStyle w:val="ColorfulList-Accent11"/>
              <w:numPr>
                <w:ilvl w:val="0"/>
                <w:numId w:val="31"/>
              </w:numPr>
              <w:rPr>
                <w:rFonts w:ascii="Times New Roman" w:hAnsi="Times New Roman"/>
                <w:color w:val="000000"/>
                <w:sz w:val="22"/>
                <w:szCs w:val="22"/>
                <w:lang w:val="pt-PT"/>
              </w:rPr>
            </w:pPr>
            <w:r w:rsidRPr="00196AF8">
              <w:rPr>
                <w:rFonts w:ascii="Times New Roman" w:hAnsi="Times New Roman"/>
                <w:color w:val="000000"/>
                <w:sz w:val="22"/>
                <w:szCs w:val="22"/>
                <w:lang w:val="pt-PT"/>
              </w:rPr>
              <w:t xml:space="preserve">Desenho de actividades de formação permanente </w:t>
            </w:r>
            <w:r w:rsidRPr="00196AF8">
              <w:rPr>
                <w:rFonts w:ascii="Times New Roman" w:hAnsi="Times New Roman"/>
                <w:i/>
                <w:color w:val="000000"/>
                <w:sz w:val="22"/>
                <w:szCs w:val="22"/>
                <w:lang w:val="pt-PT"/>
              </w:rPr>
              <w:t>on the job</w:t>
            </w:r>
          </w:p>
        </w:tc>
        <w:tc>
          <w:tcPr>
            <w:tcW w:w="1485" w:type="dxa"/>
            <w:tcBorders>
              <w:bottom w:val="single" w:sz="4" w:space="0" w:color="auto"/>
            </w:tcBorders>
          </w:tcPr>
          <w:p w:rsidR="008A1C3D" w:rsidRPr="00196AF8" w:rsidRDefault="008A1C3D" w:rsidP="006300DC">
            <w:pPr>
              <w:rPr>
                <w:sz w:val="22"/>
              </w:rPr>
            </w:pPr>
            <w:r w:rsidRPr="00196AF8">
              <w:rPr>
                <w:sz w:val="22"/>
              </w:rPr>
              <w:t>DC</w:t>
            </w:r>
          </w:p>
        </w:tc>
        <w:tc>
          <w:tcPr>
            <w:tcW w:w="1200" w:type="dxa"/>
            <w:tcBorders>
              <w:bottom w:val="single" w:sz="4" w:space="0" w:color="auto"/>
            </w:tcBorders>
          </w:tcPr>
          <w:p w:rsidR="008A1C3D" w:rsidRPr="00196AF8" w:rsidRDefault="008A1C3D" w:rsidP="006300DC">
            <w:pPr>
              <w:rPr>
                <w:sz w:val="22"/>
              </w:rPr>
            </w:pPr>
            <w:r w:rsidRPr="00196AF8">
              <w:rPr>
                <w:sz w:val="22"/>
              </w:rPr>
              <w:t>DC/UO</w:t>
            </w:r>
          </w:p>
        </w:tc>
        <w:tc>
          <w:tcPr>
            <w:tcW w:w="840" w:type="dxa"/>
            <w:tcBorders>
              <w:bottom w:val="single" w:sz="4" w:space="0" w:color="auto"/>
            </w:tcBorders>
          </w:tcPr>
          <w:p w:rsidR="008A1C3D" w:rsidRPr="00812FC2" w:rsidRDefault="008A1C3D" w:rsidP="006300DC">
            <w:pPr>
              <w:rPr>
                <w:sz w:val="22"/>
              </w:rPr>
            </w:pPr>
            <w:r w:rsidRPr="00812FC2">
              <w:rPr>
                <w:sz w:val="22"/>
              </w:rPr>
              <w:t>Novembro</w:t>
            </w:r>
          </w:p>
        </w:tc>
        <w:tc>
          <w:tcPr>
            <w:tcW w:w="1436" w:type="dxa"/>
            <w:tcBorders>
              <w:bottom w:val="single" w:sz="4" w:space="0" w:color="auto"/>
            </w:tcBorders>
          </w:tcPr>
          <w:p w:rsidR="008A1C3D" w:rsidRPr="00196AF8" w:rsidRDefault="008A1C3D" w:rsidP="006300DC">
            <w:pPr>
              <w:rPr>
                <w:color w:val="000000"/>
                <w:sz w:val="22"/>
              </w:rPr>
            </w:pPr>
            <w:r w:rsidRPr="00196AF8">
              <w:rPr>
                <w:color w:val="000000"/>
                <w:sz w:val="22"/>
              </w:rPr>
              <w:t>Direcção científica</w:t>
            </w:r>
          </w:p>
        </w:tc>
        <w:tc>
          <w:tcPr>
            <w:tcW w:w="1450" w:type="dxa"/>
            <w:tcBorders>
              <w:bottom w:val="single" w:sz="4" w:space="0" w:color="auto"/>
            </w:tcBorders>
          </w:tcPr>
          <w:p w:rsidR="008A1C3D" w:rsidRPr="00196AF8" w:rsidRDefault="008A1C3D" w:rsidP="006300DC">
            <w:pPr>
              <w:rPr>
                <w:sz w:val="22"/>
              </w:rPr>
            </w:pPr>
            <w:r w:rsidRPr="00196AF8">
              <w:rPr>
                <w:sz w:val="22"/>
              </w:rPr>
              <w:t>Programa elaborado</w:t>
            </w:r>
          </w:p>
        </w:tc>
      </w:tr>
    </w:tbl>
    <w:p w:rsidR="008A1C3D" w:rsidRDefault="008A1C3D" w:rsidP="008A1C3D">
      <w:pPr>
        <w:jc w:val="both"/>
        <w:rPr>
          <w:color w:val="000000"/>
          <w:sz w:val="22"/>
        </w:rPr>
      </w:pPr>
    </w:p>
    <w:p w:rsidR="00C83E02" w:rsidRPr="00196AF8" w:rsidRDefault="00C83E02" w:rsidP="008A1C3D">
      <w:pPr>
        <w:jc w:val="both"/>
        <w:rPr>
          <w:color w:val="000000"/>
          <w:sz w:val="22"/>
        </w:rPr>
      </w:pPr>
    </w:p>
    <w:p w:rsidR="00C83E02" w:rsidRPr="00196AF8" w:rsidRDefault="00C83E02" w:rsidP="00C83E02">
      <w:pPr>
        <w:rPr>
          <w:b/>
          <w:sz w:val="28"/>
          <w:szCs w:val="28"/>
        </w:rPr>
      </w:pPr>
      <w:r>
        <w:rPr>
          <w:b/>
          <w:sz w:val="28"/>
          <w:szCs w:val="28"/>
        </w:rPr>
        <w:t>3</w:t>
      </w:r>
      <w:r w:rsidRPr="00196AF8">
        <w:rPr>
          <w:b/>
          <w:sz w:val="28"/>
          <w:szCs w:val="28"/>
        </w:rPr>
        <w:t>.</w:t>
      </w:r>
      <w:r w:rsidRPr="00196AF8">
        <w:rPr>
          <w:b/>
          <w:sz w:val="28"/>
          <w:szCs w:val="28"/>
        </w:rPr>
        <w:tab/>
        <w:t>Cronograma</w:t>
      </w:r>
    </w:p>
    <w:p w:rsidR="00C83E02" w:rsidRPr="00196AF8" w:rsidRDefault="00C83E02" w:rsidP="00C83E02">
      <w:pPr>
        <w:jc w:val="both"/>
        <w:rPr>
          <w:color w:val="000000"/>
          <w:sz w:val="22"/>
        </w:rPr>
      </w:pPr>
    </w:p>
    <w:tbl>
      <w:tblPr>
        <w:tblW w:w="9353" w:type="dxa"/>
        <w:tblInd w:w="60" w:type="dxa"/>
        <w:tblCellMar>
          <w:left w:w="70" w:type="dxa"/>
          <w:right w:w="70" w:type="dxa"/>
        </w:tblCellMar>
        <w:tblLook w:val="04A0" w:firstRow="1" w:lastRow="0" w:firstColumn="1" w:lastColumn="0" w:noHBand="0" w:noVBand="1"/>
      </w:tblPr>
      <w:tblGrid>
        <w:gridCol w:w="5539"/>
        <w:gridCol w:w="283"/>
        <w:gridCol w:w="284"/>
        <w:gridCol w:w="344"/>
        <w:gridCol w:w="341"/>
        <w:gridCol w:w="321"/>
        <w:gridCol w:w="304"/>
        <w:gridCol w:w="281"/>
        <w:gridCol w:w="285"/>
        <w:gridCol w:w="279"/>
        <w:gridCol w:w="340"/>
        <w:gridCol w:w="380"/>
        <w:gridCol w:w="372"/>
      </w:tblGrid>
      <w:tr w:rsidR="00C83E02" w:rsidTr="00B457B9">
        <w:trPr>
          <w:trHeight w:val="300"/>
        </w:trPr>
        <w:tc>
          <w:tcPr>
            <w:tcW w:w="5539"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C83E02" w:rsidRDefault="00C83E02" w:rsidP="00B457B9">
            <w:pPr>
              <w:jc w:val="center"/>
              <w:rPr>
                <w:b/>
                <w:bCs/>
                <w:color w:val="000000"/>
                <w:sz w:val="20"/>
                <w:szCs w:val="20"/>
              </w:rPr>
            </w:pPr>
            <w:r>
              <w:rPr>
                <w:b/>
                <w:bCs/>
                <w:color w:val="000000"/>
                <w:sz w:val="20"/>
                <w:szCs w:val="20"/>
              </w:rPr>
              <w:t>ACTIVIDADE/Acção</w:t>
            </w:r>
          </w:p>
        </w:tc>
        <w:tc>
          <w:tcPr>
            <w:tcW w:w="3814" w:type="dxa"/>
            <w:gridSpan w:val="12"/>
            <w:tcBorders>
              <w:top w:val="single" w:sz="4" w:space="0" w:color="auto"/>
              <w:left w:val="nil"/>
              <w:bottom w:val="single" w:sz="4" w:space="0" w:color="auto"/>
              <w:right w:val="single" w:sz="4" w:space="0" w:color="auto"/>
            </w:tcBorders>
            <w:shd w:val="clear" w:color="auto" w:fill="F2F2F2"/>
            <w:noWrap/>
            <w:vAlign w:val="bottom"/>
            <w:hideMark/>
          </w:tcPr>
          <w:p w:rsidR="00C83E02" w:rsidRDefault="00C83E02" w:rsidP="00B457B9">
            <w:pPr>
              <w:jc w:val="center"/>
              <w:rPr>
                <w:b/>
                <w:bCs/>
                <w:color w:val="000000"/>
                <w:sz w:val="20"/>
                <w:szCs w:val="20"/>
              </w:rPr>
            </w:pPr>
            <w:r>
              <w:rPr>
                <w:b/>
                <w:bCs/>
                <w:color w:val="000000"/>
                <w:sz w:val="20"/>
                <w:szCs w:val="20"/>
              </w:rPr>
              <w:t>Meses</w:t>
            </w:r>
          </w:p>
        </w:tc>
      </w:tr>
      <w:tr w:rsidR="00C83E02" w:rsidTr="00B457B9">
        <w:trPr>
          <w:trHeight w:val="300"/>
        </w:trPr>
        <w:tc>
          <w:tcPr>
            <w:tcW w:w="5539"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C83E02" w:rsidRDefault="00C83E02" w:rsidP="00B457B9">
            <w:pPr>
              <w:rPr>
                <w:b/>
                <w:bCs/>
                <w:color w:val="000000"/>
                <w:sz w:val="20"/>
                <w:szCs w:val="20"/>
              </w:rPr>
            </w:pPr>
          </w:p>
        </w:tc>
        <w:tc>
          <w:tcPr>
            <w:tcW w:w="283"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1</w:t>
            </w:r>
          </w:p>
        </w:tc>
        <w:tc>
          <w:tcPr>
            <w:tcW w:w="284"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2</w:t>
            </w:r>
          </w:p>
        </w:tc>
        <w:tc>
          <w:tcPr>
            <w:tcW w:w="344"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3</w:t>
            </w:r>
          </w:p>
        </w:tc>
        <w:tc>
          <w:tcPr>
            <w:tcW w:w="341"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4</w:t>
            </w:r>
          </w:p>
        </w:tc>
        <w:tc>
          <w:tcPr>
            <w:tcW w:w="321"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5</w:t>
            </w:r>
          </w:p>
        </w:tc>
        <w:tc>
          <w:tcPr>
            <w:tcW w:w="304"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6</w:t>
            </w:r>
          </w:p>
        </w:tc>
        <w:tc>
          <w:tcPr>
            <w:tcW w:w="281"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7</w:t>
            </w:r>
          </w:p>
        </w:tc>
        <w:tc>
          <w:tcPr>
            <w:tcW w:w="285"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8</w:t>
            </w:r>
          </w:p>
        </w:tc>
        <w:tc>
          <w:tcPr>
            <w:tcW w:w="279"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9</w:t>
            </w:r>
          </w:p>
        </w:tc>
        <w:tc>
          <w:tcPr>
            <w:tcW w:w="340"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10</w:t>
            </w:r>
          </w:p>
        </w:tc>
        <w:tc>
          <w:tcPr>
            <w:tcW w:w="380"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11</w:t>
            </w:r>
          </w:p>
        </w:tc>
        <w:tc>
          <w:tcPr>
            <w:tcW w:w="372" w:type="dxa"/>
            <w:tcBorders>
              <w:top w:val="nil"/>
              <w:left w:val="nil"/>
              <w:bottom w:val="single" w:sz="4" w:space="0" w:color="auto"/>
              <w:right w:val="single" w:sz="4" w:space="0" w:color="auto"/>
            </w:tcBorders>
            <w:shd w:val="clear" w:color="auto" w:fill="F2F2F2"/>
            <w:noWrap/>
            <w:vAlign w:val="bottom"/>
            <w:hideMark/>
          </w:tcPr>
          <w:p w:rsidR="00C83E02" w:rsidRDefault="00C83E02" w:rsidP="00B457B9">
            <w:pPr>
              <w:jc w:val="right"/>
              <w:rPr>
                <w:color w:val="000000"/>
                <w:sz w:val="20"/>
                <w:szCs w:val="20"/>
              </w:rPr>
            </w:pPr>
            <w:r>
              <w:rPr>
                <w:color w:val="000000"/>
                <w:sz w:val="20"/>
                <w:szCs w:val="20"/>
              </w:rPr>
              <w:t>12</w:t>
            </w:r>
          </w:p>
        </w:tc>
      </w:tr>
      <w:tr w:rsidR="00C83E02" w:rsidRPr="005A3A0E" w:rsidTr="00B457B9">
        <w:trPr>
          <w:trHeight w:val="389"/>
        </w:trPr>
        <w:tc>
          <w:tcPr>
            <w:tcW w:w="5539" w:type="dxa"/>
            <w:tcBorders>
              <w:top w:val="nil"/>
              <w:left w:val="nil"/>
              <w:bottom w:val="nil"/>
              <w:right w:val="nil"/>
            </w:tcBorders>
            <w:shd w:val="clear" w:color="auto" w:fill="auto"/>
            <w:noWrap/>
            <w:vAlign w:val="bottom"/>
            <w:hideMark/>
          </w:tcPr>
          <w:p w:rsidR="00C83E02" w:rsidRPr="00723116" w:rsidRDefault="00C83E02" w:rsidP="00B457B9">
            <w:pPr>
              <w:jc w:val="both"/>
              <w:rPr>
                <w:b/>
                <w:bCs/>
                <w:color w:val="000000"/>
                <w:sz w:val="16"/>
                <w:szCs w:val="16"/>
                <w:lang w:val="pt-PT"/>
              </w:rPr>
            </w:pPr>
            <w:r w:rsidRPr="00723116">
              <w:rPr>
                <w:b/>
                <w:bCs/>
                <w:color w:val="000000"/>
                <w:sz w:val="16"/>
                <w:szCs w:val="16"/>
                <w:lang w:val="pt-PT"/>
              </w:rPr>
              <w:t>Actividade 1.3.1: Reforço do Departamento de Apoio aos Projectos (DAPRO) da Direcção Científica</w:t>
            </w:r>
          </w:p>
        </w:tc>
        <w:tc>
          <w:tcPr>
            <w:tcW w:w="283"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284"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44"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41"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21"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04"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281"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285"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279"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40"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80"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c>
          <w:tcPr>
            <w:tcW w:w="372" w:type="dxa"/>
            <w:tcBorders>
              <w:top w:val="nil"/>
              <w:left w:val="nil"/>
              <w:bottom w:val="nil"/>
              <w:right w:val="nil"/>
            </w:tcBorders>
            <w:shd w:val="clear" w:color="auto" w:fill="auto"/>
            <w:noWrap/>
            <w:vAlign w:val="bottom"/>
            <w:hideMark/>
          </w:tcPr>
          <w:p w:rsidR="00C83E02" w:rsidRPr="00723116" w:rsidRDefault="00C83E02" w:rsidP="00B457B9">
            <w:pPr>
              <w:rPr>
                <w:color w:val="000000"/>
                <w:sz w:val="16"/>
                <w:szCs w:val="16"/>
                <w:lang w:val="pt-PT"/>
              </w:rPr>
            </w:pPr>
          </w:p>
        </w:tc>
      </w:tr>
      <w:tr w:rsidR="00C83E02" w:rsidRPr="005A3A0E" w:rsidTr="00B457B9">
        <w:trPr>
          <w:trHeight w:val="125"/>
        </w:trPr>
        <w:tc>
          <w:tcPr>
            <w:tcW w:w="5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jc w:val="both"/>
              <w:rPr>
                <w:b/>
                <w:bCs/>
                <w:color w:val="000000"/>
                <w:sz w:val="16"/>
                <w:szCs w:val="16"/>
                <w:lang w:val="pt-PT"/>
              </w:rPr>
            </w:pPr>
            <w:r w:rsidRPr="00723116">
              <w:rPr>
                <w:b/>
                <w:bCs/>
                <w:color w:val="000000"/>
                <w:sz w:val="16"/>
                <w:szCs w:val="16"/>
                <w:lang w:val="pt-PT"/>
              </w:rPr>
              <w:t>Sub-actividade 1.3.1.2: capacitação on the job dos técnicos afectos ao DAPRO</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single" w:sz="4" w:space="0" w:color="auto"/>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157"/>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16"/>
                <w:szCs w:val="16"/>
                <w:lang w:val="pt-PT"/>
              </w:rPr>
            </w:pPr>
            <w:r w:rsidRPr="00723116">
              <w:rPr>
                <w:color w:val="000000"/>
                <w:sz w:val="16"/>
                <w:szCs w:val="16"/>
                <w:lang w:val="pt-PT"/>
              </w:rPr>
              <w:t>Acção 1: Elaboração de TOR para a missão</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000000" w:fill="C5D9F1"/>
            <w:noWrap/>
            <w:vAlign w:val="bottom"/>
            <w:hideMark/>
          </w:tcPr>
          <w:p w:rsidR="00C83E02" w:rsidRPr="00723116" w:rsidRDefault="00C83E02" w:rsidP="00B457B9">
            <w:pPr>
              <w:rPr>
                <w:color w:val="FF0000"/>
                <w:sz w:val="22"/>
                <w:lang w:val="pt-PT"/>
              </w:rPr>
            </w:pPr>
            <w:r w:rsidRPr="00723116">
              <w:rPr>
                <w:color w:val="FF0000"/>
                <w:sz w:val="22"/>
                <w:lang w:val="pt-PT"/>
              </w:rPr>
              <w:t> </w:t>
            </w:r>
          </w:p>
        </w:tc>
        <w:tc>
          <w:tcPr>
            <w:tcW w:w="34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175"/>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16"/>
                <w:szCs w:val="16"/>
                <w:lang w:val="pt-PT"/>
              </w:rPr>
            </w:pPr>
            <w:r w:rsidRPr="00723116">
              <w:rPr>
                <w:color w:val="000000"/>
                <w:sz w:val="16"/>
                <w:szCs w:val="16"/>
                <w:lang w:val="pt-PT"/>
              </w:rPr>
              <w:t>Acção 2: Identificação de uma instituição na Itália</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000000" w:fill="C5D9F1"/>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000000" w:fill="C5D9F1"/>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51"/>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16"/>
                <w:szCs w:val="16"/>
                <w:lang w:val="pt-PT"/>
              </w:rPr>
            </w:pPr>
            <w:r w:rsidRPr="00723116">
              <w:rPr>
                <w:color w:val="000000"/>
                <w:sz w:val="16"/>
                <w:szCs w:val="16"/>
                <w:lang w:val="pt-PT"/>
              </w:rPr>
              <w:t>Acção 3: Compra de passagens aéreas</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000000" w:fill="C5D9F1"/>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000000" w:fill="C5D9F1"/>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353"/>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jc w:val="both"/>
              <w:rPr>
                <w:b/>
                <w:bCs/>
                <w:color w:val="000000"/>
                <w:sz w:val="16"/>
                <w:szCs w:val="16"/>
                <w:lang w:val="pt-PT"/>
              </w:rPr>
            </w:pPr>
            <w:r w:rsidRPr="00723116">
              <w:rPr>
                <w:b/>
                <w:bCs/>
                <w:color w:val="000000"/>
                <w:sz w:val="16"/>
                <w:szCs w:val="16"/>
                <w:lang w:val="pt-PT"/>
              </w:rPr>
              <w:t>Sub-actividade 1.3.1.3: Realização de workshops sobre fund-raising através de concursos a oportunidades de financiamento externo</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117"/>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16"/>
                <w:szCs w:val="16"/>
                <w:lang w:val="pt-PT"/>
              </w:rPr>
            </w:pPr>
            <w:r w:rsidRPr="00723116">
              <w:rPr>
                <w:color w:val="000000"/>
                <w:sz w:val="16"/>
                <w:szCs w:val="16"/>
                <w:lang w:val="pt-PT"/>
              </w:rPr>
              <w:t>Acção 1: Identificação dos orientadores do workshop</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000000" w:fill="DDD9C3"/>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000000" w:fill="DDD9C3"/>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Tr="00B457B9">
        <w:trPr>
          <w:trHeight w:val="48"/>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Default="00C83E02" w:rsidP="00B457B9">
            <w:pPr>
              <w:rPr>
                <w:color w:val="000000"/>
                <w:sz w:val="16"/>
                <w:szCs w:val="16"/>
              </w:rPr>
            </w:pPr>
            <w:r>
              <w:rPr>
                <w:color w:val="000000"/>
                <w:sz w:val="16"/>
                <w:szCs w:val="16"/>
              </w:rPr>
              <w:t>Acção 2: Contratação do facilitador</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79" w:type="dxa"/>
            <w:tcBorders>
              <w:top w:val="nil"/>
              <w:left w:val="nil"/>
              <w:bottom w:val="single" w:sz="4" w:space="0" w:color="auto"/>
              <w:right w:val="single" w:sz="4" w:space="0" w:color="auto"/>
            </w:tcBorders>
            <w:shd w:val="clear" w:color="000000" w:fill="FFFFFF"/>
            <w:noWrap/>
            <w:vAlign w:val="bottom"/>
            <w:hideMark/>
          </w:tcPr>
          <w:p w:rsidR="00C83E02" w:rsidRDefault="00C83E02" w:rsidP="00B457B9">
            <w:pPr>
              <w:rPr>
                <w:color w:val="000000"/>
                <w:sz w:val="22"/>
              </w:rPr>
            </w:pPr>
            <w:r>
              <w:rPr>
                <w:color w:val="000000"/>
                <w:sz w:val="22"/>
              </w:rPr>
              <w:t> </w:t>
            </w:r>
          </w:p>
        </w:tc>
        <w:tc>
          <w:tcPr>
            <w:tcW w:w="340" w:type="dxa"/>
            <w:tcBorders>
              <w:top w:val="nil"/>
              <w:left w:val="nil"/>
              <w:bottom w:val="single" w:sz="4" w:space="0" w:color="auto"/>
              <w:right w:val="single" w:sz="4" w:space="0" w:color="auto"/>
            </w:tcBorders>
            <w:shd w:val="clear" w:color="000000" w:fill="DDD9C3"/>
            <w:noWrap/>
            <w:vAlign w:val="bottom"/>
            <w:hideMark/>
          </w:tcPr>
          <w:p w:rsidR="00C83E02" w:rsidRDefault="00C83E02" w:rsidP="00B457B9">
            <w:pPr>
              <w:rPr>
                <w:color w:val="000000"/>
                <w:sz w:val="22"/>
              </w:rPr>
            </w:pPr>
            <w:r>
              <w:rPr>
                <w:color w:val="000000"/>
                <w:sz w:val="22"/>
              </w:rPr>
              <w:t> </w:t>
            </w:r>
          </w:p>
        </w:tc>
        <w:tc>
          <w:tcPr>
            <w:tcW w:w="380" w:type="dxa"/>
            <w:tcBorders>
              <w:top w:val="nil"/>
              <w:left w:val="nil"/>
              <w:bottom w:val="single" w:sz="4" w:space="0" w:color="auto"/>
              <w:right w:val="single" w:sz="4" w:space="0" w:color="auto"/>
            </w:tcBorders>
            <w:shd w:val="clear" w:color="000000" w:fill="FFFFFF"/>
            <w:noWrap/>
            <w:vAlign w:val="bottom"/>
            <w:hideMark/>
          </w:tcPr>
          <w:p w:rsidR="00C83E02" w:rsidRDefault="00C83E02" w:rsidP="00B457B9">
            <w:pPr>
              <w:rPr>
                <w:color w:val="000000"/>
                <w:sz w:val="22"/>
              </w:rPr>
            </w:pPr>
            <w:r>
              <w:rPr>
                <w:color w:val="000000"/>
                <w:sz w:val="22"/>
              </w:rPr>
              <w:t> </w:t>
            </w:r>
          </w:p>
        </w:tc>
        <w:tc>
          <w:tcPr>
            <w:tcW w:w="372" w:type="dxa"/>
            <w:tcBorders>
              <w:top w:val="nil"/>
              <w:left w:val="nil"/>
              <w:bottom w:val="single" w:sz="4" w:space="0" w:color="auto"/>
              <w:right w:val="single" w:sz="4" w:space="0" w:color="auto"/>
            </w:tcBorders>
            <w:shd w:val="clear" w:color="000000" w:fill="FFFFFF"/>
            <w:noWrap/>
            <w:vAlign w:val="bottom"/>
            <w:hideMark/>
          </w:tcPr>
          <w:p w:rsidR="00C83E02" w:rsidRDefault="00C83E02" w:rsidP="00B457B9">
            <w:pPr>
              <w:rPr>
                <w:color w:val="000000"/>
                <w:sz w:val="22"/>
              </w:rPr>
            </w:pPr>
            <w:r>
              <w:rPr>
                <w:color w:val="000000"/>
                <w:sz w:val="22"/>
              </w:rPr>
              <w:t> </w:t>
            </w:r>
          </w:p>
        </w:tc>
      </w:tr>
      <w:tr w:rsidR="00C83E02" w:rsidTr="00B457B9">
        <w:trPr>
          <w:trHeight w:val="153"/>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Default="00C83E02" w:rsidP="00B457B9">
            <w:pPr>
              <w:rPr>
                <w:color w:val="000000"/>
                <w:sz w:val="16"/>
                <w:szCs w:val="16"/>
              </w:rPr>
            </w:pPr>
            <w:r>
              <w:rPr>
                <w:color w:val="000000"/>
                <w:sz w:val="16"/>
                <w:szCs w:val="16"/>
              </w:rPr>
              <w:t xml:space="preserve">Acção 3: Realização do workshop </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Default="00C83E02" w:rsidP="00B457B9">
            <w:pPr>
              <w:rPr>
                <w:color w:val="000000"/>
                <w:sz w:val="22"/>
              </w:rPr>
            </w:pPr>
            <w:r>
              <w:rPr>
                <w:color w:val="000000"/>
                <w:sz w:val="22"/>
              </w:rPr>
              <w:t> </w:t>
            </w:r>
          </w:p>
        </w:tc>
        <w:tc>
          <w:tcPr>
            <w:tcW w:w="279" w:type="dxa"/>
            <w:tcBorders>
              <w:top w:val="nil"/>
              <w:left w:val="nil"/>
              <w:bottom w:val="single" w:sz="4" w:space="0" w:color="auto"/>
              <w:right w:val="single" w:sz="4" w:space="0" w:color="auto"/>
            </w:tcBorders>
            <w:shd w:val="clear" w:color="000000" w:fill="FFFFFF"/>
            <w:noWrap/>
            <w:vAlign w:val="bottom"/>
            <w:hideMark/>
          </w:tcPr>
          <w:p w:rsidR="00C83E02" w:rsidRDefault="00C83E02" w:rsidP="00B457B9">
            <w:pPr>
              <w:rPr>
                <w:color w:val="000000"/>
                <w:sz w:val="22"/>
              </w:rPr>
            </w:pPr>
            <w:r>
              <w:rPr>
                <w:color w:val="000000"/>
                <w:sz w:val="22"/>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83E02" w:rsidRDefault="00C83E02" w:rsidP="00B457B9">
            <w:pPr>
              <w:rPr>
                <w:color w:val="000000"/>
                <w:sz w:val="22"/>
              </w:rPr>
            </w:pPr>
            <w:r>
              <w:rPr>
                <w:color w:val="000000"/>
                <w:sz w:val="22"/>
              </w:rPr>
              <w:t> </w:t>
            </w:r>
          </w:p>
        </w:tc>
        <w:tc>
          <w:tcPr>
            <w:tcW w:w="380" w:type="dxa"/>
            <w:tcBorders>
              <w:top w:val="nil"/>
              <w:left w:val="nil"/>
              <w:bottom w:val="single" w:sz="4" w:space="0" w:color="auto"/>
              <w:right w:val="single" w:sz="4" w:space="0" w:color="auto"/>
            </w:tcBorders>
            <w:shd w:val="clear" w:color="000000" w:fill="DDD9C3"/>
            <w:noWrap/>
            <w:vAlign w:val="bottom"/>
            <w:hideMark/>
          </w:tcPr>
          <w:p w:rsidR="00C83E02" w:rsidRDefault="00C83E02" w:rsidP="00B457B9">
            <w:pPr>
              <w:rPr>
                <w:color w:val="000000"/>
                <w:sz w:val="22"/>
              </w:rPr>
            </w:pPr>
            <w:r>
              <w:rPr>
                <w:color w:val="000000"/>
                <w:sz w:val="22"/>
              </w:rPr>
              <w:t> </w:t>
            </w:r>
          </w:p>
        </w:tc>
        <w:tc>
          <w:tcPr>
            <w:tcW w:w="372" w:type="dxa"/>
            <w:tcBorders>
              <w:top w:val="nil"/>
              <w:left w:val="nil"/>
              <w:bottom w:val="single" w:sz="4" w:space="0" w:color="auto"/>
              <w:right w:val="single" w:sz="4" w:space="0" w:color="auto"/>
            </w:tcBorders>
            <w:shd w:val="clear" w:color="000000" w:fill="DDD9C3"/>
            <w:noWrap/>
            <w:vAlign w:val="bottom"/>
            <w:hideMark/>
          </w:tcPr>
          <w:p w:rsidR="00C83E02" w:rsidRDefault="00C83E02" w:rsidP="00B457B9">
            <w:pPr>
              <w:rPr>
                <w:color w:val="000000"/>
                <w:sz w:val="22"/>
              </w:rPr>
            </w:pPr>
            <w:r>
              <w:rPr>
                <w:color w:val="000000"/>
                <w:sz w:val="22"/>
              </w:rPr>
              <w:t> </w:t>
            </w:r>
          </w:p>
        </w:tc>
      </w:tr>
      <w:tr w:rsidR="00C83E02" w:rsidRPr="005A3A0E" w:rsidTr="00B457B9">
        <w:trPr>
          <w:trHeight w:val="450"/>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jc w:val="both"/>
              <w:rPr>
                <w:b/>
                <w:bCs/>
                <w:color w:val="000000"/>
                <w:sz w:val="16"/>
                <w:szCs w:val="16"/>
                <w:lang w:val="pt-PT"/>
              </w:rPr>
            </w:pPr>
            <w:r w:rsidRPr="00723116">
              <w:rPr>
                <w:b/>
                <w:bCs/>
                <w:color w:val="000000"/>
                <w:sz w:val="16"/>
                <w:szCs w:val="16"/>
                <w:lang w:val="pt-PT"/>
              </w:rPr>
              <w:t>Sub-actividade 1.3.2.4: Consolidação dos focal-points da DC nas Faculdades, Centros e Escolas</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300"/>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16"/>
                <w:szCs w:val="16"/>
                <w:lang w:val="pt-PT"/>
              </w:rPr>
            </w:pPr>
            <w:r w:rsidRPr="00723116">
              <w:rPr>
                <w:color w:val="000000"/>
                <w:sz w:val="16"/>
                <w:szCs w:val="16"/>
                <w:lang w:val="pt-PT"/>
              </w:rPr>
              <w:t>Acção 1: Selecção do pessoal e formação inicial</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000000" w:fill="F2DDDC"/>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r>
      <w:tr w:rsidR="00C83E02" w:rsidRPr="005A3A0E" w:rsidTr="00B457B9">
        <w:trPr>
          <w:trHeight w:val="300"/>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16"/>
                <w:szCs w:val="16"/>
                <w:lang w:val="pt-PT"/>
              </w:rPr>
            </w:pPr>
            <w:r w:rsidRPr="00723116">
              <w:rPr>
                <w:color w:val="000000"/>
                <w:sz w:val="16"/>
                <w:szCs w:val="16"/>
                <w:lang w:val="pt-PT"/>
              </w:rPr>
              <w:t>Acção 2: Desenho de actividades de formação permanente on the job</w:t>
            </w:r>
          </w:p>
        </w:tc>
        <w:tc>
          <w:tcPr>
            <w:tcW w:w="283"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2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04"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85"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279"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80" w:type="dxa"/>
            <w:tcBorders>
              <w:top w:val="nil"/>
              <w:left w:val="nil"/>
              <w:bottom w:val="single" w:sz="4" w:space="0" w:color="auto"/>
              <w:right w:val="single" w:sz="4" w:space="0" w:color="auto"/>
            </w:tcBorders>
            <w:shd w:val="clear" w:color="000000" w:fill="F2DDDC"/>
            <w:noWrap/>
            <w:vAlign w:val="bottom"/>
            <w:hideMark/>
          </w:tcPr>
          <w:p w:rsidR="00C83E02" w:rsidRPr="00723116" w:rsidRDefault="00C83E02" w:rsidP="00B457B9">
            <w:pPr>
              <w:rPr>
                <w:color w:val="000000"/>
                <w:sz w:val="22"/>
                <w:lang w:val="pt-PT"/>
              </w:rPr>
            </w:pPr>
            <w:r w:rsidRPr="00723116">
              <w:rPr>
                <w:color w:val="000000"/>
                <w:sz w:val="22"/>
                <w:lang w:val="pt-PT"/>
              </w:rPr>
              <w:t> </w:t>
            </w:r>
          </w:p>
        </w:tc>
        <w:tc>
          <w:tcPr>
            <w:tcW w:w="372" w:type="dxa"/>
            <w:tcBorders>
              <w:top w:val="nil"/>
              <w:left w:val="nil"/>
              <w:bottom w:val="single" w:sz="4" w:space="0" w:color="auto"/>
              <w:right w:val="single" w:sz="4" w:space="0" w:color="auto"/>
            </w:tcBorders>
            <w:shd w:val="clear" w:color="000000" w:fill="FFFFFF"/>
            <w:noWrap/>
            <w:vAlign w:val="bottom"/>
            <w:hideMark/>
          </w:tcPr>
          <w:p w:rsidR="00C83E02" w:rsidRPr="00723116" w:rsidRDefault="00C83E02" w:rsidP="00B457B9">
            <w:pPr>
              <w:rPr>
                <w:color w:val="000000"/>
                <w:sz w:val="22"/>
                <w:lang w:val="pt-PT"/>
              </w:rPr>
            </w:pPr>
            <w:r w:rsidRPr="00723116">
              <w:rPr>
                <w:color w:val="000000"/>
                <w:sz w:val="22"/>
                <w:lang w:val="pt-PT"/>
              </w:rPr>
              <w:t> </w:t>
            </w:r>
          </w:p>
        </w:tc>
      </w:tr>
    </w:tbl>
    <w:p w:rsidR="001D0304" w:rsidRDefault="001D0304" w:rsidP="001D0304">
      <w:pPr>
        <w:jc w:val="both"/>
        <w:rPr>
          <w:b/>
          <w:color w:val="000000"/>
          <w:sz w:val="28"/>
          <w:szCs w:val="28"/>
          <w:lang w:val="pt-PT"/>
        </w:rPr>
      </w:pPr>
    </w:p>
    <w:p w:rsidR="00C83E02" w:rsidRPr="00C4039C" w:rsidRDefault="00C83E02" w:rsidP="001D0304">
      <w:pPr>
        <w:jc w:val="both"/>
        <w:rPr>
          <w:b/>
          <w:color w:val="000000"/>
          <w:sz w:val="28"/>
          <w:szCs w:val="28"/>
          <w:lang w:val="pt-PT"/>
        </w:rPr>
      </w:pPr>
    </w:p>
    <w:p w:rsidR="001D0304" w:rsidRPr="00C4039C" w:rsidRDefault="001D0304" w:rsidP="001D0304">
      <w:pPr>
        <w:jc w:val="both"/>
        <w:rPr>
          <w:b/>
          <w:color w:val="000000"/>
          <w:sz w:val="28"/>
          <w:szCs w:val="28"/>
          <w:lang w:val="pt-PT"/>
        </w:rPr>
      </w:pPr>
      <w:r w:rsidRPr="00C4039C">
        <w:rPr>
          <w:b/>
          <w:color w:val="000000"/>
          <w:sz w:val="28"/>
          <w:szCs w:val="28"/>
          <w:lang w:val="pt-PT"/>
        </w:rPr>
        <w:t xml:space="preserve">4. Plano Financeiro </w:t>
      </w:r>
      <w:r w:rsidR="00E613F5" w:rsidRPr="00C4039C">
        <w:rPr>
          <w:b/>
          <w:sz w:val="28"/>
          <w:szCs w:val="28"/>
          <w:lang w:val="pt-PT"/>
        </w:rPr>
        <w:t>das actividades</w:t>
      </w:r>
      <w:r w:rsidR="00E613F5" w:rsidRPr="00C4039C">
        <w:rPr>
          <w:b/>
          <w:color w:val="000000"/>
          <w:sz w:val="28"/>
          <w:szCs w:val="28"/>
          <w:lang w:val="pt-PT"/>
        </w:rPr>
        <w:t xml:space="preserve"> </w:t>
      </w:r>
      <w:r w:rsidRPr="00C4039C">
        <w:rPr>
          <w:b/>
          <w:color w:val="000000"/>
          <w:sz w:val="28"/>
          <w:szCs w:val="28"/>
          <w:lang w:val="pt-PT"/>
        </w:rPr>
        <w:t>201</w:t>
      </w:r>
      <w:r w:rsidR="005D2993">
        <w:rPr>
          <w:b/>
          <w:color w:val="000000"/>
          <w:sz w:val="28"/>
          <w:szCs w:val="28"/>
          <w:lang w:val="pt-PT"/>
        </w:rPr>
        <w:t>5</w:t>
      </w:r>
    </w:p>
    <w:p w:rsidR="001D0304" w:rsidRPr="00C4039C" w:rsidRDefault="001D0304" w:rsidP="001D0304">
      <w:pPr>
        <w:rPr>
          <w:color w:val="000000"/>
          <w:szCs w:val="24"/>
          <w:lang w:val="pt-PT"/>
        </w:rPr>
      </w:pPr>
    </w:p>
    <w:tbl>
      <w:tblPr>
        <w:tblW w:w="8502" w:type="dxa"/>
        <w:tblInd w:w="55" w:type="dxa"/>
        <w:tblCellMar>
          <w:left w:w="70" w:type="dxa"/>
          <w:right w:w="70" w:type="dxa"/>
        </w:tblCellMar>
        <w:tblLook w:val="00A0" w:firstRow="1" w:lastRow="0" w:firstColumn="1" w:lastColumn="0" w:noHBand="0" w:noVBand="0"/>
      </w:tblPr>
      <w:tblGrid>
        <w:gridCol w:w="579"/>
        <w:gridCol w:w="2993"/>
        <w:gridCol w:w="1033"/>
        <w:gridCol w:w="1170"/>
        <w:gridCol w:w="1350"/>
        <w:gridCol w:w="1377"/>
      </w:tblGrid>
      <w:tr w:rsidR="00BB098D" w:rsidRPr="00BB098D" w:rsidTr="00FE45E7">
        <w:trPr>
          <w:trHeight w:val="225"/>
        </w:trPr>
        <w:tc>
          <w:tcPr>
            <w:tcW w:w="579" w:type="dxa"/>
            <w:tcBorders>
              <w:bottom w:val="single" w:sz="12"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2993" w:type="dxa"/>
            <w:tcBorders>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BB098D" w:rsidRPr="00BB098D"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2993"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BB098D" w:rsidRPr="00BB098D" w:rsidTr="00BB098D">
        <w:trPr>
          <w:trHeight w:val="545"/>
        </w:trPr>
        <w:tc>
          <w:tcPr>
            <w:tcW w:w="579"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2993"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1.3</w:t>
            </w:r>
          </w:p>
        </w:tc>
        <w:tc>
          <w:tcPr>
            <w:tcW w:w="2993" w:type="dxa"/>
            <w:tcBorders>
              <w:top w:val="single" w:sz="12" w:space="0" w:color="auto"/>
              <w:left w:val="nil"/>
              <w:bottom w:val="single" w:sz="4" w:space="0" w:color="auto"/>
              <w:right w:val="single" w:sz="4" w:space="0" w:color="auto"/>
            </w:tcBorders>
            <w:vAlign w:val="center"/>
          </w:tcPr>
          <w:p w:rsidR="002B0AA1" w:rsidRPr="00BB098D" w:rsidRDefault="002B0AA1" w:rsidP="00FE45E7">
            <w:pPr>
              <w:rPr>
                <w:rFonts w:ascii="Arial Narrow" w:hAnsi="Arial Narrow" w:cs="Arial"/>
                <w:b/>
                <w:i/>
                <w:iCs/>
                <w:color w:val="000000"/>
                <w:sz w:val="20"/>
                <w:szCs w:val="20"/>
                <w:lang w:val="pt-PT" w:eastAsia="it-IT"/>
              </w:rPr>
            </w:pPr>
            <w:r>
              <w:rPr>
                <w:rFonts w:ascii="Arial Narrow" w:hAnsi="Arial Narrow" w:cs="Arial"/>
                <w:b/>
                <w:i/>
                <w:iCs/>
                <w:color w:val="000000"/>
                <w:sz w:val="20"/>
                <w:szCs w:val="20"/>
                <w:lang w:val="pt-PT" w:eastAsia="it-IT"/>
              </w:rPr>
              <w:t>Total Sub-projecto 1.3</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67.500</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1.533</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65.967</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38.967</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1.3.a</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25.000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25.000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8.500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1.3.b</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20.000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20.000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12.000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1.3.c</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17.500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17.500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15.000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1.3.d</w:t>
            </w:r>
          </w:p>
        </w:tc>
        <w:tc>
          <w:tcPr>
            <w:tcW w:w="2993" w:type="dxa"/>
            <w:tcBorders>
              <w:top w:val="nil"/>
              <w:left w:val="nil"/>
              <w:bottom w:val="single" w:sz="4" w:space="0" w:color="auto"/>
              <w:right w:val="single" w:sz="4" w:space="0" w:color="auto"/>
            </w:tcBorders>
            <w:vAlign w:val="center"/>
          </w:tcPr>
          <w:p w:rsidR="002B0AA1" w:rsidRPr="00BB098D" w:rsidRDefault="002B0AA1" w:rsidP="00FE45E7">
            <w:pPr>
              <w:rPr>
                <w:rFonts w:ascii="Arial Narrow" w:hAnsi="Arial Narrow" w:cs="Arial"/>
                <w:i/>
                <w:iCs/>
                <w:color w:val="000000"/>
                <w:sz w:val="20"/>
                <w:szCs w:val="20"/>
                <w:lang w:val="pt-PT" w:eastAsia="it-IT"/>
              </w:rPr>
            </w:pPr>
            <w:r w:rsidRPr="00BB098D">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1.533</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3.467</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3.467</w:t>
            </w:r>
          </w:p>
        </w:tc>
      </w:tr>
    </w:tbl>
    <w:p w:rsidR="001D0304" w:rsidRPr="00C4039C" w:rsidRDefault="001D0304" w:rsidP="001D0304">
      <w:pPr>
        <w:rPr>
          <w:color w:val="000000"/>
          <w:szCs w:val="24"/>
          <w:lang w:val="pt-PT"/>
        </w:rPr>
      </w:pPr>
    </w:p>
    <w:p w:rsidR="00021728" w:rsidRPr="00C4039C" w:rsidRDefault="00021728" w:rsidP="00021728">
      <w:pPr>
        <w:rPr>
          <w:color w:val="000000"/>
          <w:szCs w:val="24"/>
          <w:lang w:val="pt-PT"/>
        </w:rPr>
      </w:pPr>
    </w:p>
    <w:p w:rsidR="001911AC" w:rsidRPr="00C4039C" w:rsidRDefault="001911AC" w:rsidP="00021728">
      <w:pPr>
        <w:jc w:val="center"/>
        <w:rPr>
          <w:color w:val="000000"/>
          <w:szCs w:val="24"/>
          <w:lang w:val="pt-PT"/>
        </w:rPr>
        <w:sectPr w:rsidR="001911AC" w:rsidRPr="00C4039C" w:rsidSect="008059A4">
          <w:footerReference w:type="default" r:id="rId10"/>
          <w:headerReference w:type="first" r:id="rId11"/>
          <w:pgSz w:w="11906" w:h="16838" w:code="9"/>
          <w:pgMar w:top="964" w:right="1418" w:bottom="1418" w:left="1418" w:header="708" w:footer="708" w:gutter="0"/>
          <w:pgNumType w:start="1"/>
          <w:cols w:space="708"/>
          <w:docGrid w:linePitch="360"/>
        </w:sectPr>
      </w:pPr>
    </w:p>
    <w:p w:rsidR="00E613F5" w:rsidRPr="00C4039C" w:rsidRDefault="00E613F5" w:rsidP="00E613F5">
      <w:pPr>
        <w:widowControl w:val="0"/>
        <w:autoSpaceDE w:val="0"/>
        <w:autoSpaceDN w:val="0"/>
        <w:adjustRightInd w:val="0"/>
        <w:spacing w:line="360" w:lineRule="atLeast"/>
        <w:rPr>
          <w:b/>
          <w:bCs/>
          <w:sz w:val="28"/>
          <w:szCs w:val="28"/>
          <w:lang w:val="pt-PT"/>
        </w:rPr>
      </w:pPr>
    </w:p>
    <w:p w:rsidR="00E613F5" w:rsidRPr="00C4039C" w:rsidRDefault="00E613F5" w:rsidP="00E613F5">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E613F5" w:rsidRPr="00C4039C" w:rsidRDefault="00E613F5" w:rsidP="00E613F5">
      <w:pPr>
        <w:widowControl w:val="0"/>
        <w:autoSpaceDE w:val="0"/>
        <w:autoSpaceDN w:val="0"/>
        <w:adjustRightInd w:val="0"/>
        <w:rPr>
          <w:b/>
          <w:bCs/>
          <w:sz w:val="16"/>
          <w:szCs w:val="16"/>
          <w:lang w:val="pt-PT"/>
        </w:rPr>
      </w:pPr>
    </w:p>
    <w:p w:rsidR="00E613F5" w:rsidRPr="00C4039C" w:rsidRDefault="00E613F5" w:rsidP="00E613F5">
      <w:pPr>
        <w:jc w:val="center"/>
        <w:rPr>
          <w:color w:val="000000"/>
          <w:sz w:val="36"/>
          <w:szCs w:val="36"/>
          <w:lang w:val="pt-PT"/>
        </w:rPr>
      </w:pPr>
      <w:r w:rsidRPr="00C4039C">
        <w:rPr>
          <w:color w:val="000000"/>
          <w:sz w:val="36"/>
          <w:szCs w:val="36"/>
          <w:lang w:val="pt-PT"/>
        </w:rPr>
        <w:t xml:space="preserve">Programa de Cooperação Moçambique - Itália </w:t>
      </w:r>
    </w:p>
    <w:p w:rsidR="00E613F5" w:rsidRPr="00C4039C" w:rsidRDefault="00E613F5" w:rsidP="00E613F5">
      <w:pPr>
        <w:widowControl w:val="0"/>
        <w:autoSpaceDE w:val="0"/>
        <w:autoSpaceDN w:val="0"/>
        <w:adjustRightInd w:val="0"/>
        <w:jc w:val="both"/>
        <w:rPr>
          <w:b/>
          <w:bCs/>
          <w:sz w:val="16"/>
          <w:szCs w:val="16"/>
          <w:lang w:val="pt-PT"/>
        </w:rPr>
      </w:pPr>
    </w:p>
    <w:p w:rsidR="00E613F5" w:rsidRPr="00C4039C" w:rsidRDefault="00E613F5" w:rsidP="00E613F5">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E613F5" w:rsidRPr="00C4039C" w:rsidRDefault="00E613F5" w:rsidP="00E613F5">
      <w:pPr>
        <w:widowControl w:val="0"/>
        <w:autoSpaceDE w:val="0"/>
        <w:autoSpaceDN w:val="0"/>
        <w:adjustRightInd w:val="0"/>
        <w:spacing w:line="480" w:lineRule="atLeast"/>
        <w:jc w:val="center"/>
        <w:rPr>
          <w:b/>
          <w:smallCaps/>
          <w:color w:val="000000"/>
          <w:sz w:val="48"/>
          <w:lang w:val="pt-PT"/>
        </w:rPr>
      </w:pPr>
    </w:p>
    <w:p w:rsidR="00E613F5" w:rsidRPr="00C4039C" w:rsidRDefault="00E613F5" w:rsidP="00E613F5">
      <w:pPr>
        <w:widowControl w:val="0"/>
        <w:autoSpaceDE w:val="0"/>
        <w:autoSpaceDN w:val="0"/>
        <w:adjustRightInd w:val="0"/>
        <w:spacing w:line="480" w:lineRule="atLeast"/>
        <w:jc w:val="center"/>
        <w:rPr>
          <w:b/>
          <w:smallCaps/>
          <w:color w:val="000000"/>
          <w:sz w:val="48"/>
          <w:lang w:val="pt-PT"/>
        </w:rPr>
      </w:pPr>
      <w:r w:rsidRPr="00C4039C">
        <w:rPr>
          <w:b/>
          <w:smallCaps/>
          <w:color w:val="000000"/>
          <w:sz w:val="48"/>
          <w:lang w:val="pt-PT"/>
        </w:rPr>
        <w:t>Projecto 2:</w:t>
      </w:r>
    </w:p>
    <w:p w:rsidR="00E613F5" w:rsidRPr="00C4039C" w:rsidRDefault="00E613F5" w:rsidP="00E613F5">
      <w:pPr>
        <w:widowControl w:val="0"/>
        <w:autoSpaceDE w:val="0"/>
        <w:autoSpaceDN w:val="0"/>
        <w:adjustRightInd w:val="0"/>
        <w:spacing w:line="480" w:lineRule="atLeast"/>
        <w:jc w:val="center"/>
        <w:rPr>
          <w:b/>
          <w:bCs/>
          <w:smallCaps/>
          <w:sz w:val="48"/>
          <w:szCs w:val="48"/>
          <w:lang w:val="pt-PT"/>
        </w:rPr>
      </w:pPr>
      <w:r w:rsidRPr="00C4039C">
        <w:rPr>
          <w:b/>
          <w:smallCaps/>
          <w:color w:val="000000"/>
          <w:sz w:val="48"/>
          <w:szCs w:val="48"/>
          <w:lang w:val="pt-PT"/>
        </w:rPr>
        <w:t xml:space="preserve">Reforço da </w:t>
      </w:r>
      <w:r w:rsidRPr="00C4039C">
        <w:rPr>
          <w:b/>
          <w:smallCaps/>
          <w:sz w:val="48"/>
          <w:szCs w:val="48"/>
          <w:lang w:val="pt-PT"/>
        </w:rPr>
        <w:t>qualidade Académica da UEM</w:t>
      </w:r>
    </w:p>
    <w:p w:rsidR="00E613F5" w:rsidRPr="00C4039C" w:rsidRDefault="00E613F5" w:rsidP="00E613F5">
      <w:pPr>
        <w:widowControl w:val="0"/>
        <w:autoSpaceDE w:val="0"/>
        <w:autoSpaceDN w:val="0"/>
        <w:adjustRightInd w:val="0"/>
        <w:spacing w:line="480" w:lineRule="atLeast"/>
        <w:jc w:val="center"/>
        <w:rPr>
          <w:b/>
          <w:bCs/>
          <w:sz w:val="26"/>
          <w:szCs w:val="26"/>
          <w:lang w:val="pt-PT"/>
        </w:rPr>
      </w:pPr>
    </w:p>
    <w:p w:rsidR="00E613F5" w:rsidRPr="00C4039C" w:rsidRDefault="00E613F5" w:rsidP="00E613F5">
      <w:pPr>
        <w:jc w:val="center"/>
        <w:rPr>
          <w:color w:val="000000"/>
          <w:sz w:val="40"/>
          <w:szCs w:val="24"/>
          <w:lang w:val="pt-PT"/>
        </w:rPr>
      </w:pPr>
    </w:p>
    <w:p w:rsidR="00E613F5" w:rsidRPr="00C4039C" w:rsidRDefault="00E613F5" w:rsidP="00E613F5">
      <w:pPr>
        <w:jc w:val="center"/>
        <w:rPr>
          <w:b/>
          <w:color w:val="000000"/>
          <w:sz w:val="48"/>
          <w:szCs w:val="24"/>
          <w:lang w:val="pt-PT"/>
        </w:rPr>
      </w:pPr>
      <w:r w:rsidRPr="00C4039C">
        <w:rPr>
          <w:b/>
          <w:color w:val="000000"/>
          <w:sz w:val="48"/>
          <w:szCs w:val="24"/>
          <w:lang w:val="pt-PT"/>
        </w:rPr>
        <w:t xml:space="preserve">Plano Anual de Actividades </w:t>
      </w:r>
    </w:p>
    <w:p w:rsidR="00E613F5" w:rsidRPr="00C4039C" w:rsidRDefault="00E613F5" w:rsidP="00E613F5">
      <w:pPr>
        <w:jc w:val="center"/>
        <w:rPr>
          <w:b/>
          <w:color w:val="000000"/>
          <w:sz w:val="48"/>
          <w:szCs w:val="24"/>
          <w:lang w:val="pt-PT"/>
        </w:rPr>
      </w:pPr>
      <w:r w:rsidRPr="00C4039C">
        <w:rPr>
          <w:b/>
          <w:color w:val="000000"/>
          <w:sz w:val="48"/>
          <w:szCs w:val="24"/>
          <w:lang w:val="pt-PT"/>
        </w:rPr>
        <w:t>201</w:t>
      </w:r>
      <w:r w:rsidR="00F81D93">
        <w:rPr>
          <w:b/>
          <w:color w:val="000000"/>
          <w:sz w:val="48"/>
          <w:szCs w:val="24"/>
          <w:lang w:val="pt-PT"/>
        </w:rPr>
        <w:t>5</w:t>
      </w:r>
    </w:p>
    <w:p w:rsidR="00E613F5" w:rsidRPr="00C4039C" w:rsidRDefault="00E613F5" w:rsidP="00E613F5">
      <w:pPr>
        <w:widowControl w:val="0"/>
        <w:autoSpaceDE w:val="0"/>
        <w:autoSpaceDN w:val="0"/>
        <w:adjustRightInd w:val="0"/>
        <w:spacing w:line="480" w:lineRule="atLeast"/>
        <w:jc w:val="center"/>
        <w:rPr>
          <w:b/>
          <w:bCs/>
          <w:sz w:val="26"/>
          <w:szCs w:val="26"/>
          <w:lang w:val="pt-PT"/>
        </w:rPr>
      </w:pPr>
    </w:p>
    <w:p w:rsidR="00E613F5" w:rsidRPr="00C4039C" w:rsidRDefault="00E613F5" w:rsidP="00E613F5">
      <w:pPr>
        <w:widowControl w:val="0"/>
        <w:autoSpaceDE w:val="0"/>
        <w:autoSpaceDN w:val="0"/>
        <w:adjustRightInd w:val="0"/>
        <w:rPr>
          <w:b/>
          <w:bCs/>
          <w:sz w:val="32"/>
          <w:szCs w:val="32"/>
          <w:u w:val="single"/>
          <w:lang w:val="pt-PT"/>
        </w:rPr>
      </w:pPr>
    </w:p>
    <w:tbl>
      <w:tblPr>
        <w:tblW w:w="9322" w:type="dxa"/>
        <w:tblLook w:val="04A0" w:firstRow="1" w:lastRow="0" w:firstColumn="1" w:lastColumn="0" w:noHBand="0" w:noVBand="1"/>
      </w:tblPr>
      <w:tblGrid>
        <w:gridCol w:w="2802"/>
        <w:gridCol w:w="6520"/>
      </w:tblGrid>
      <w:tr w:rsidR="00E613F5" w:rsidRPr="005A3A0E" w:rsidTr="00E613F5">
        <w:tc>
          <w:tcPr>
            <w:tcW w:w="2802" w:type="dxa"/>
          </w:tcPr>
          <w:p w:rsidR="00E613F5" w:rsidRPr="00C4039C" w:rsidRDefault="00E613F5" w:rsidP="00E613F5">
            <w:pPr>
              <w:widowControl w:val="0"/>
              <w:autoSpaceDE w:val="0"/>
              <w:autoSpaceDN w:val="0"/>
              <w:adjustRightInd w:val="0"/>
              <w:rPr>
                <w:b/>
                <w:bCs/>
                <w:sz w:val="32"/>
                <w:szCs w:val="32"/>
                <w:u w:val="single"/>
                <w:lang w:val="pt-PT"/>
              </w:rPr>
            </w:pPr>
            <w:r w:rsidRPr="00C4039C">
              <w:rPr>
                <w:b/>
                <w:bCs/>
                <w:sz w:val="32"/>
                <w:szCs w:val="32"/>
                <w:u w:val="single"/>
                <w:lang w:val="pt-PT"/>
              </w:rPr>
              <w:t>Subprojecto 2.1:</w:t>
            </w:r>
          </w:p>
          <w:p w:rsidR="00E613F5" w:rsidRPr="00C4039C" w:rsidRDefault="00E613F5" w:rsidP="00E613F5">
            <w:pPr>
              <w:widowControl w:val="0"/>
              <w:autoSpaceDE w:val="0"/>
              <w:autoSpaceDN w:val="0"/>
              <w:adjustRightInd w:val="0"/>
              <w:rPr>
                <w:b/>
                <w:bCs/>
                <w:sz w:val="32"/>
                <w:szCs w:val="32"/>
                <w:u w:val="single"/>
                <w:lang w:val="pt-PT"/>
              </w:rPr>
            </w:pPr>
          </w:p>
        </w:tc>
        <w:tc>
          <w:tcPr>
            <w:tcW w:w="6520" w:type="dxa"/>
          </w:tcPr>
          <w:p w:rsidR="00E613F5" w:rsidRPr="00C4039C" w:rsidRDefault="00E613F5" w:rsidP="00E613F5">
            <w:pPr>
              <w:widowControl w:val="0"/>
              <w:autoSpaceDE w:val="0"/>
              <w:autoSpaceDN w:val="0"/>
              <w:adjustRightInd w:val="0"/>
              <w:rPr>
                <w:b/>
                <w:bCs/>
                <w:sz w:val="28"/>
                <w:szCs w:val="28"/>
                <w:u w:val="single"/>
                <w:lang w:val="pt-PT"/>
              </w:rPr>
            </w:pPr>
            <w:r w:rsidRPr="00C4039C">
              <w:rPr>
                <w:b/>
                <w:i/>
                <w:sz w:val="28"/>
                <w:szCs w:val="28"/>
                <w:lang w:val="pt-PT"/>
              </w:rPr>
              <w:t>Reforço da qualidade didáctica</w:t>
            </w:r>
            <w:r w:rsidRPr="00C4039C">
              <w:rPr>
                <w:b/>
                <w:bCs/>
                <w:i/>
                <w:iCs/>
                <w:sz w:val="28"/>
                <w:szCs w:val="28"/>
                <w:lang w:val="pt-PT" w:eastAsia="it-IT"/>
              </w:rPr>
              <w:t xml:space="preserve"> na UEM</w:t>
            </w:r>
          </w:p>
        </w:tc>
      </w:tr>
      <w:tr w:rsidR="00E613F5" w:rsidRPr="005A3A0E" w:rsidTr="00E613F5">
        <w:trPr>
          <w:trHeight w:val="315"/>
        </w:trPr>
        <w:tc>
          <w:tcPr>
            <w:tcW w:w="2802" w:type="dxa"/>
          </w:tcPr>
          <w:p w:rsidR="00E613F5" w:rsidRPr="00C4039C" w:rsidRDefault="00E613F5" w:rsidP="00E613F5">
            <w:pPr>
              <w:widowControl w:val="0"/>
              <w:autoSpaceDE w:val="0"/>
              <w:autoSpaceDN w:val="0"/>
              <w:adjustRightInd w:val="0"/>
              <w:rPr>
                <w:b/>
                <w:bCs/>
                <w:sz w:val="32"/>
                <w:szCs w:val="32"/>
                <w:u w:val="single"/>
                <w:lang w:val="pt-PT"/>
              </w:rPr>
            </w:pPr>
          </w:p>
        </w:tc>
        <w:tc>
          <w:tcPr>
            <w:tcW w:w="6520" w:type="dxa"/>
          </w:tcPr>
          <w:p w:rsidR="00E613F5" w:rsidRPr="00C4039C" w:rsidRDefault="00E613F5" w:rsidP="00E613F5">
            <w:pPr>
              <w:widowControl w:val="0"/>
              <w:autoSpaceDE w:val="0"/>
              <w:autoSpaceDN w:val="0"/>
              <w:adjustRightInd w:val="0"/>
              <w:rPr>
                <w:b/>
                <w:bCs/>
                <w:sz w:val="32"/>
                <w:szCs w:val="32"/>
                <w:u w:val="single"/>
                <w:lang w:val="pt-PT"/>
              </w:rPr>
            </w:pPr>
          </w:p>
        </w:tc>
      </w:tr>
      <w:tr w:rsidR="00E613F5" w:rsidRPr="005A3A0E" w:rsidTr="00E613F5">
        <w:tc>
          <w:tcPr>
            <w:tcW w:w="2802" w:type="dxa"/>
          </w:tcPr>
          <w:p w:rsidR="00E613F5" w:rsidRPr="00C4039C" w:rsidRDefault="00E613F5" w:rsidP="00E613F5">
            <w:pPr>
              <w:widowControl w:val="0"/>
              <w:autoSpaceDE w:val="0"/>
              <w:autoSpaceDN w:val="0"/>
              <w:adjustRightInd w:val="0"/>
              <w:rPr>
                <w:b/>
                <w:bCs/>
                <w:sz w:val="32"/>
                <w:szCs w:val="32"/>
                <w:u w:val="single"/>
                <w:lang w:val="pt-PT"/>
              </w:rPr>
            </w:pPr>
            <w:r w:rsidRPr="00C4039C">
              <w:rPr>
                <w:b/>
                <w:bCs/>
                <w:sz w:val="32"/>
                <w:szCs w:val="32"/>
                <w:u w:val="single"/>
                <w:lang w:val="pt-PT"/>
              </w:rPr>
              <w:t>Subprojecto 2.2.</w:t>
            </w:r>
          </w:p>
          <w:p w:rsidR="00E613F5" w:rsidRPr="00C4039C" w:rsidRDefault="00E613F5" w:rsidP="00E613F5">
            <w:pPr>
              <w:widowControl w:val="0"/>
              <w:autoSpaceDE w:val="0"/>
              <w:autoSpaceDN w:val="0"/>
              <w:adjustRightInd w:val="0"/>
              <w:rPr>
                <w:b/>
                <w:bCs/>
                <w:sz w:val="32"/>
                <w:szCs w:val="32"/>
                <w:u w:val="single"/>
                <w:lang w:val="pt-PT"/>
              </w:rPr>
            </w:pPr>
          </w:p>
        </w:tc>
        <w:tc>
          <w:tcPr>
            <w:tcW w:w="6520" w:type="dxa"/>
          </w:tcPr>
          <w:p w:rsidR="00E613F5" w:rsidRPr="00C4039C" w:rsidRDefault="00E613F5" w:rsidP="00E613F5">
            <w:pPr>
              <w:widowControl w:val="0"/>
              <w:autoSpaceDE w:val="0"/>
              <w:autoSpaceDN w:val="0"/>
              <w:adjustRightInd w:val="0"/>
              <w:rPr>
                <w:b/>
                <w:bCs/>
                <w:sz w:val="32"/>
                <w:szCs w:val="32"/>
                <w:u w:val="single"/>
                <w:lang w:val="pt-PT"/>
              </w:rPr>
            </w:pPr>
            <w:r w:rsidRPr="00C4039C">
              <w:rPr>
                <w:b/>
                <w:bCs/>
                <w:i/>
                <w:iCs/>
                <w:sz w:val="28"/>
                <w:szCs w:val="28"/>
                <w:lang w:val="pt-PT" w:eastAsia="it-IT"/>
              </w:rPr>
              <w:t>Apoio à promoção de iguais oportunidades na UEM</w:t>
            </w:r>
          </w:p>
        </w:tc>
      </w:tr>
    </w:tbl>
    <w:p w:rsidR="00E613F5" w:rsidRPr="00C4039C" w:rsidRDefault="00E613F5" w:rsidP="00E613F5">
      <w:pPr>
        <w:widowControl w:val="0"/>
        <w:autoSpaceDE w:val="0"/>
        <w:autoSpaceDN w:val="0"/>
        <w:adjustRightInd w:val="0"/>
        <w:rPr>
          <w:b/>
          <w:bCs/>
          <w:sz w:val="32"/>
          <w:szCs w:val="32"/>
          <w:u w:val="single"/>
          <w:lang w:val="pt-PT"/>
        </w:rPr>
      </w:pPr>
    </w:p>
    <w:p w:rsidR="000026FF" w:rsidRPr="00C4039C" w:rsidRDefault="000026FF" w:rsidP="000026FF">
      <w:pPr>
        <w:jc w:val="center"/>
        <w:rPr>
          <w:bCs/>
          <w:caps/>
          <w:color w:val="000000"/>
          <w:sz w:val="44"/>
          <w:szCs w:val="24"/>
          <w:lang w:val="pt-PT"/>
        </w:rPr>
      </w:pPr>
    </w:p>
    <w:p w:rsidR="00E613F5" w:rsidRPr="00C4039C" w:rsidRDefault="00E613F5" w:rsidP="00E613F5">
      <w:pPr>
        <w:widowControl w:val="0"/>
        <w:autoSpaceDE w:val="0"/>
        <w:autoSpaceDN w:val="0"/>
        <w:adjustRightInd w:val="0"/>
        <w:rPr>
          <w:b/>
          <w:bCs/>
          <w:sz w:val="32"/>
          <w:szCs w:val="32"/>
          <w:u w:val="single"/>
          <w:lang w:val="pt-PT"/>
        </w:rPr>
      </w:pPr>
      <w:r w:rsidRPr="00C4039C">
        <w:rPr>
          <w:bCs/>
          <w:caps/>
          <w:color w:val="000000"/>
          <w:sz w:val="44"/>
          <w:szCs w:val="24"/>
          <w:lang w:val="pt-PT"/>
        </w:rPr>
        <w:br w:type="page"/>
      </w: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2.1:</w:t>
      </w:r>
    </w:p>
    <w:p w:rsidR="00E613F5" w:rsidRPr="00C4039C" w:rsidRDefault="00E613F5" w:rsidP="00E613F5">
      <w:pPr>
        <w:widowControl w:val="0"/>
        <w:autoSpaceDE w:val="0"/>
        <w:autoSpaceDN w:val="0"/>
        <w:adjustRightInd w:val="0"/>
        <w:jc w:val="center"/>
        <w:rPr>
          <w:b/>
          <w:bCs/>
          <w:sz w:val="32"/>
          <w:szCs w:val="32"/>
          <w:u w:val="single"/>
          <w:lang w:val="pt-PT"/>
        </w:rPr>
      </w:pPr>
    </w:p>
    <w:p w:rsidR="00E613F5" w:rsidRPr="00C4039C" w:rsidRDefault="00E613F5" w:rsidP="00E613F5">
      <w:pPr>
        <w:widowControl w:val="0"/>
        <w:autoSpaceDE w:val="0"/>
        <w:autoSpaceDN w:val="0"/>
        <w:adjustRightInd w:val="0"/>
        <w:jc w:val="center"/>
        <w:rPr>
          <w:b/>
          <w:bCs/>
          <w:sz w:val="32"/>
          <w:szCs w:val="32"/>
          <w:u w:val="single"/>
          <w:lang w:val="pt-PT"/>
        </w:rPr>
      </w:pPr>
    </w:p>
    <w:p w:rsidR="00E613F5" w:rsidRPr="00C4039C" w:rsidRDefault="00E613F5" w:rsidP="00E613F5">
      <w:pPr>
        <w:widowControl w:val="0"/>
        <w:autoSpaceDE w:val="0"/>
        <w:autoSpaceDN w:val="0"/>
        <w:adjustRightInd w:val="0"/>
        <w:jc w:val="center"/>
        <w:rPr>
          <w:b/>
          <w:bCs/>
          <w:sz w:val="32"/>
          <w:szCs w:val="32"/>
          <w:u w:val="single"/>
          <w:lang w:val="pt-PT"/>
        </w:rPr>
      </w:pPr>
    </w:p>
    <w:p w:rsidR="00E613F5" w:rsidRPr="00C4039C" w:rsidRDefault="00E613F5" w:rsidP="00E613F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i/>
          <w:sz w:val="36"/>
          <w:szCs w:val="36"/>
          <w:lang w:val="pt-PT"/>
        </w:rPr>
        <w:t>Reforço da qualidade didáctica</w:t>
      </w:r>
      <w:r w:rsidRPr="00C4039C">
        <w:rPr>
          <w:b/>
          <w:bCs/>
          <w:i/>
          <w:iCs/>
          <w:sz w:val="36"/>
          <w:szCs w:val="36"/>
          <w:lang w:val="pt-PT" w:eastAsia="it-IT"/>
        </w:rPr>
        <w:t xml:space="preserve"> na UEM</w:t>
      </w:r>
    </w:p>
    <w:p w:rsidR="00E613F5" w:rsidRPr="00C4039C" w:rsidRDefault="00E613F5" w:rsidP="00E613F5">
      <w:pPr>
        <w:widowControl w:val="0"/>
        <w:autoSpaceDE w:val="0"/>
        <w:autoSpaceDN w:val="0"/>
        <w:adjustRightInd w:val="0"/>
        <w:rPr>
          <w:b/>
          <w:bCs/>
          <w:sz w:val="28"/>
          <w:szCs w:val="28"/>
          <w:lang w:val="pt-PT"/>
        </w:rPr>
      </w:pPr>
    </w:p>
    <w:p w:rsidR="00E613F5" w:rsidRPr="00C4039C" w:rsidRDefault="00E613F5" w:rsidP="00E613F5">
      <w:pPr>
        <w:widowControl w:val="0"/>
        <w:autoSpaceDE w:val="0"/>
        <w:autoSpaceDN w:val="0"/>
        <w:adjustRightInd w:val="0"/>
        <w:rPr>
          <w:b/>
          <w:bCs/>
          <w:sz w:val="28"/>
          <w:szCs w:val="28"/>
          <w:lang w:val="pt-PT"/>
        </w:rPr>
      </w:pPr>
    </w:p>
    <w:p w:rsidR="00E613F5" w:rsidRPr="00C4039C" w:rsidRDefault="00E613F5" w:rsidP="00E613F5">
      <w:pPr>
        <w:jc w:val="center"/>
        <w:rPr>
          <w:color w:val="000000"/>
          <w:sz w:val="40"/>
          <w:szCs w:val="24"/>
          <w:lang w:val="pt-PT"/>
        </w:rPr>
      </w:pPr>
    </w:p>
    <w:p w:rsidR="000026FF" w:rsidRPr="00C4039C" w:rsidRDefault="000026FF" w:rsidP="000026FF">
      <w:pPr>
        <w:jc w:val="center"/>
        <w:rPr>
          <w:b/>
          <w:color w:val="000000"/>
          <w:sz w:val="48"/>
          <w:szCs w:val="24"/>
          <w:lang w:val="pt-PT"/>
        </w:rPr>
      </w:pPr>
      <w:r w:rsidRPr="00C4039C">
        <w:rPr>
          <w:b/>
          <w:color w:val="000000"/>
          <w:sz w:val="48"/>
          <w:szCs w:val="24"/>
          <w:lang w:val="pt-PT"/>
        </w:rPr>
        <w:t>Plano Anual de Actividades</w:t>
      </w:r>
    </w:p>
    <w:p w:rsidR="000026FF" w:rsidRPr="00C4039C" w:rsidRDefault="000026FF" w:rsidP="000026FF">
      <w:pPr>
        <w:jc w:val="center"/>
        <w:rPr>
          <w:b/>
          <w:color w:val="000000"/>
          <w:sz w:val="48"/>
          <w:szCs w:val="48"/>
          <w:lang w:val="pt-PT"/>
        </w:rPr>
      </w:pPr>
      <w:r w:rsidRPr="00C4039C">
        <w:rPr>
          <w:b/>
          <w:color w:val="000000"/>
          <w:sz w:val="48"/>
          <w:szCs w:val="48"/>
          <w:lang w:val="pt-PT"/>
        </w:rPr>
        <w:t>201</w:t>
      </w:r>
      <w:r w:rsidR="00224959">
        <w:rPr>
          <w:b/>
          <w:color w:val="000000"/>
          <w:sz w:val="48"/>
          <w:szCs w:val="48"/>
          <w:lang w:val="pt-PT"/>
        </w:rPr>
        <w:t>5</w:t>
      </w:r>
    </w:p>
    <w:p w:rsidR="000026FF" w:rsidRPr="00C4039C" w:rsidRDefault="000026FF" w:rsidP="000026FF">
      <w:pPr>
        <w:rPr>
          <w:color w:val="000000"/>
          <w:sz w:val="40"/>
          <w:szCs w:val="24"/>
          <w:lang w:val="pt-PT"/>
        </w:rPr>
      </w:pPr>
    </w:p>
    <w:p w:rsidR="000026FF" w:rsidRPr="00C4039C" w:rsidRDefault="000026FF" w:rsidP="000026FF">
      <w:pPr>
        <w:jc w:val="both"/>
        <w:rPr>
          <w:color w:val="000000"/>
          <w:szCs w:val="24"/>
          <w:lang w:val="pt-PT"/>
        </w:rPr>
      </w:pPr>
    </w:p>
    <w:p w:rsidR="000026FF" w:rsidRPr="00C4039C" w:rsidRDefault="000026FF" w:rsidP="000026FF">
      <w:pPr>
        <w:jc w:val="both"/>
        <w:rPr>
          <w:color w:val="000000"/>
          <w:szCs w:val="24"/>
          <w:lang w:val="pt-PT"/>
        </w:rPr>
      </w:pPr>
    </w:p>
    <w:p w:rsidR="000026FF" w:rsidRPr="00C4039C" w:rsidRDefault="000026FF" w:rsidP="000026FF">
      <w:pPr>
        <w:jc w:val="both"/>
        <w:rPr>
          <w:color w:val="000000"/>
          <w:szCs w:val="24"/>
          <w:lang w:val="pt-PT"/>
        </w:rPr>
      </w:pPr>
    </w:p>
    <w:p w:rsidR="000026FF" w:rsidRPr="00C4039C" w:rsidRDefault="000026FF" w:rsidP="000026FF">
      <w:pPr>
        <w:jc w:val="center"/>
        <w:rPr>
          <w:b/>
          <w:bCs/>
          <w:szCs w:val="24"/>
          <w:lang w:val="pt-PT"/>
        </w:rPr>
      </w:pPr>
      <w:r w:rsidRPr="00C4039C">
        <w:rPr>
          <w:b/>
          <w:bCs/>
          <w:szCs w:val="24"/>
          <w:lang w:val="pt-PT"/>
        </w:rPr>
        <w:br w:type="page"/>
      </w:r>
    </w:p>
    <w:p w:rsidR="000026FF" w:rsidRPr="00C4039C" w:rsidRDefault="000026FF" w:rsidP="000026FF">
      <w:pPr>
        <w:jc w:val="center"/>
        <w:rPr>
          <w:bCs/>
          <w:sz w:val="44"/>
          <w:szCs w:val="44"/>
          <w:lang w:val="pt-PT"/>
        </w:rPr>
      </w:pPr>
      <w:r w:rsidRPr="00C4039C">
        <w:rPr>
          <w:bCs/>
          <w:sz w:val="44"/>
          <w:szCs w:val="44"/>
          <w:lang w:val="pt-PT"/>
        </w:rPr>
        <w:t>Nota Descritiva</w:t>
      </w:r>
    </w:p>
    <w:p w:rsidR="000026FF" w:rsidRPr="00C4039C" w:rsidRDefault="000026FF" w:rsidP="000026FF">
      <w:pPr>
        <w:jc w:val="center"/>
        <w:rPr>
          <w:bCs/>
          <w:sz w:val="28"/>
          <w:szCs w:val="28"/>
          <w:lang w:val="pt-PT"/>
        </w:rPr>
      </w:pPr>
    </w:p>
    <w:p w:rsidR="000026FF" w:rsidRPr="00C4039C" w:rsidRDefault="000026FF" w:rsidP="000026FF">
      <w:pPr>
        <w:jc w:val="center"/>
        <w:rPr>
          <w:bCs/>
          <w:sz w:val="28"/>
          <w:szCs w:val="28"/>
          <w:lang w:val="pt-PT"/>
        </w:rPr>
      </w:pPr>
    </w:p>
    <w:p w:rsidR="000026FF" w:rsidRPr="00C4039C" w:rsidRDefault="000026FF" w:rsidP="000026FF">
      <w:pPr>
        <w:tabs>
          <w:tab w:val="left" w:pos="360"/>
        </w:tabs>
        <w:rPr>
          <w:b/>
          <w:sz w:val="28"/>
          <w:szCs w:val="28"/>
          <w:lang w:val="pt-PT"/>
        </w:rPr>
      </w:pPr>
      <w:r w:rsidRPr="00C4039C">
        <w:rPr>
          <w:b/>
          <w:sz w:val="28"/>
          <w:szCs w:val="28"/>
          <w:lang w:val="pt-PT"/>
        </w:rPr>
        <w:t>1.</w:t>
      </w:r>
      <w:r w:rsidRPr="00C4039C">
        <w:rPr>
          <w:b/>
          <w:sz w:val="28"/>
          <w:szCs w:val="28"/>
          <w:lang w:val="pt-PT"/>
        </w:rPr>
        <w:tab/>
        <w:t>Metodologia</w:t>
      </w:r>
    </w:p>
    <w:p w:rsidR="000026FF" w:rsidRPr="00C4039C" w:rsidRDefault="000026FF" w:rsidP="000026FF">
      <w:pPr>
        <w:jc w:val="both"/>
        <w:rPr>
          <w:bCs/>
          <w:szCs w:val="24"/>
          <w:lang w:val="pt-PT"/>
        </w:rPr>
      </w:pPr>
    </w:p>
    <w:p w:rsidR="000026FF" w:rsidRPr="00C4039C" w:rsidRDefault="000026FF" w:rsidP="000026FF">
      <w:pPr>
        <w:jc w:val="both"/>
        <w:rPr>
          <w:color w:val="000000"/>
          <w:szCs w:val="24"/>
          <w:lang w:val="pt-PT"/>
        </w:rPr>
      </w:pPr>
      <w:r w:rsidRPr="00C4039C">
        <w:rPr>
          <w:color w:val="000000"/>
          <w:szCs w:val="24"/>
          <w:lang w:val="pt-PT"/>
        </w:rPr>
        <w:t xml:space="preserve">O reforço da qualidade académica da UEM realizar-se-á através de acções desenhadas e implementadas baixo a coordenação da Direcção Pedagógica. </w:t>
      </w:r>
    </w:p>
    <w:p w:rsidR="000026FF" w:rsidRPr="00C4039C" w:rsidRDefault="000026FF" w:rsidP="000026FF">
      <w:pPr>
        <w:jc w:val="both"/>
        <w:rPr>
          <w:color w:val="000000"/>
          <w:szCs w:val="24"/>
          <w:lang w:val="pt-PT"/>
        </w:rPr>
      </w:pPr>
    </w:p>
    <w:p w:rsidR="000026FF" w:rsidRPr="00C4039C" w:rsidRDefault="000026FF" w:rsidP="000026FF">
      <w:pPr>
        <w:jc w:val="both"/>
        <w:rPr>
          <w:color w:val="000000"/>
          <w:szCs w:val="24"/>
          <w:lang w:val="pt-PT"/>
        </w:rPr>
      </w:pPr>
      <w:r w:rsidRPr="00C4039C">
        <w:rPr>
          <w:color w:val="000000"/>
          <w:szCs w:val="24"/>
          <w:lang w:val="pt-PT"/>
        </w:rPr>
        <w:t>Para a realização de cada uma das sub-actividades apresentadas, será constituída uma equipa de implementação que preparará um projecto com a indicação clara dos objectivos, metas e indicadores de processo, um cronograma de actividades e um plano de monitoria de actividades.</w:t>
      </w:r>
    </w:p>
    <w:p w:rsidR="000026FF" w:rsidRPr="00C4039C" w:rsidRDefault="000026FF" w:rsidP="000026FF">
      <w:pPr>
        <w:jc w:val="both"/>
        <w:rPr>
          <w:bCs/>
          <w:szCs w:val="24"/>
          <w:lang w:val="pt-PT"/>
        </w:rPr>
      </w:pPr>
    </w:p>
    <w:p w:rsidR="000026FF" w:rsidRPr="00C4039C" w:rsidRDefault="000026FF" w:rsidP="000026FF">
      <w:pPr>
        <w:jc w:val="both"/>
        <w:rPr>
          <w:bCs/>
          <w:szCs w:val="24"/>
          <w:lang w:val="pt-PT"/>
        </w:rPr>
      </w:pPr>
    </w:p>
    <w:p w:rsidR="000026FF" w:rsidRPr="00C4039C" w:rsidRDefault="000026FF" w:rsidP="000026FF">
      <w:pPr>
        <w:tabs>
          <w:tab w:val="left" w:pos="360"/>
        </w:tabs>
        <w:rPr>
          <w:b/>
          <w:sz w:val="28"/>
          <w:szCs w:val="28"/>
          <w:lang w:val="pt-PT"/>
        </w:rPr>
      </w:pPr>
      <w:r w:rsidRPr="00C4039C">
        <w:rPr>
          <w:b/>
          <w:sz w:val="28"/>
          <w:szCs w:val="28"/>
          <w:lang w:val="pt-PT"/>
        </w:rPr>
        <w:t>2.</w:t>
      </w:r>
      <w:r w:rsidRPr="00C4039C">
        <w:rPr>
          <w:b/>
          <w:sz w:val="28"/>
          <w:szCs w:val="28"/>
          <w:lang w:val="pt-PT"/>
        </w:rPr>
        <w:tab/>
        <w:t>Resultados esperados e actividades</w:t>
      </w:r>
    </w:p>
    <w:p w:rsidR="000026FF" w:rsidRPr="00C4039C" w:rsidRDefault="000026FF" w:rsidP="000026FF">
      <w:pPr>
        <w:jc w:val="both"/>
        <w:rPr>
          <w:bCs/>
          <w:szCs w:val="24"/>
          <w:lang w:val="pt-PT"/>
        </w:rPr>
      </w:pPr>
    </w:p>
    <w:p w:rsidR="000026FF" w:rsidRPr="00C4039C" w:rsidRDefault="000026FF" w:rsidP="000026FF">
      <w:pPr>
        <w:tabs>
          <w:tab w:val="left" w:pos="2835"/>
        </w:tabs>
        <w:ind w:left="2835" w:hanging="2835"/>
        <w:rPr>
          <w:b/>
          <w:color w:val="000000"/>
          <w:sz w:val="26"/>
          <w:szCs w:val="26"/>
          <w:lang w:val="pt-PT"/>
        </w:rPr>
      </w:pPr>
      <w:r w:rsidRPr="00C4039C">
        <w:rPr>
          <w:b/>
          <w:color w:val="000000"/>
          <w:sz w:val="26"/>
          <w:szCs w:val="26"/>
          <w:lang w:val="pt-PT"/>
        </w:rPr>
        <w:t>Resultado Esperado 2.1:</w:t>
      </w:r>
      <w:r w:rsidRPr="00C4039C">
        <w:rPr>
          <w:b/>
          <w:color w:val="000000"/>
          <w:sz w:val="26"/>
          <w:szCs w:val="26"/>
          <w:lang w:val="pt-PT"/>
        </w:rPr>
        <w:tab/>
      </w:r>
      <w:r w:rsidRPr="00C4039C">
        <w:rPr>
          <w:b/>
          <w:sz w:val="26"/>
          <w:szCs w:val="26"/>
          <w:lang w:val="pt-PT"/>
        </w:rPr>
        <w:t>Docentes actualizados em metodologias didácticas participativas, de investigação e divulgação científica, apropriadas ao contexto moçambicano</w:t>
      </w:r>
    </w:p>
    <w:p w:rsidR="000026FF" w:rsidRPr="00C4039C" w:rsidRDefault="000026FF" w:rsidP="000026FF">
      <w:pPr>
        <w:widowControl w:val="0"/>
        <w:tabs>
          <w:tab w:val="left" w:pos="6705"/>
        </w:tabs>
        <w:autoSpaceDE w:val="0"/>
        <w:autoSpaceDN w:val="0"/>
        <w:adjustRightInd w:val="0"/>
        <w:jc w:val="both"/>
        <w:rPr>
          <w:szCs w:val="24"/>
          <w:lang w:val="pt-PT"/>
        </w:rPr>
      </w:pPr>
    </w:p>
    <w:p w:rsidR="000026FF" w:rsidRPr="00C4039C" w:rsidRDefault="000026FF" w:rsidP="000026FF">
      <w:pPr>
        <w:tabs>
          <w:tab w:val="left" w:pos="1843"/>
        </w:tabs>
        <w:ind w:left="1843" w:hanging="1843"/>
        <w:rPr>
          <w:b/>
          <w:color w:val="000000"/>
          <w:szCs w:val="24"/>
          <w:lang w:val="pt-PT"/>
        </w:rPr>
      </w:pPr>
      <w:r w:rsidRPr="00C4039C">
        <w:rPr>
          <w:b/>
          <w:color w:val="000000"/>
          <w:szCs w:val="24"/>
          <w:lang w:val="pt-PT"/>
        </w:rPr>
        <w:t>Actividade 2.1.1:</w:t>
      </w:r>
      <w:r w:rsidRPr="00C4039C">
        <w:rPr>
          <w:b/>
          <w:color w:val="000000"/>
          <w:szCs w:val="24"/>
          <w:lang w:val="pt-PT"/>
        </w:rPr>
        <w:tab/>
        <w:t>Apoio à qualidade do ensino</w:t>
      </w:r>
    </w:p>
    <w:p w:rsidR="000026FF" w:rsidRPr="00C4039C" w:rsidRDefault="000026FF" w:rsidP="000026FF">
      <w:pPr>
        <w:widowControl w:val="0"/>
        <w:tabs>
          <w:tab w:val="left" w:pos="6705"/>
        </w:tabs>
        <w:autoSpaceDE w:val="0"/>
        <w:autoSpaceDN w:val="0"/>
        <w:adjustRightInd w:val="0"/>
        <w:jc w:val="both"/>
        <w:rPr>
          <w:szCs w:val="24"/>
          <w:lang w:val="pt-PT"/>
        </w:rPr>
      </w:pPr>
    </w:p>
    <w:p w:rsidR="000026FF" w:rsidRPr="00C4039C" w:rsidRDefault="000026FF" w:rsidP="000026FF">
      <w:pPr>
        <w:widowControl w:val="0"/>
        <w:tabs>
          <w:tab w:val="left" w:pos="6705"/>
        </w:tabs>
        <w:autoSpaceDE w:val="0"/>
        <w:autoSpaceDN w:val="0"/>
        <w:adjustRightInd w:val="0"/>
        <w:ind w:left="2552" w:hanging="2552"/>
        <w:jc w:val="both"/>
        <w:rPr>
          <w:b/>
          <w:i/>
          <w:szCs w:val="24"/>
          <w:lang w:val="pt-PT"/>
        </w:rPr>
      </w:pPr>
      <w:r w:rsidRPr="00C4039C">
        <w:rPr>
          <w:b/>
          <w:i/>
          <w:szCs w:val="24"/>
          <w:lang w:val="pt-PT"/>
        </w:rPr>
        <w:t>Sub-actividade 2.1.1.1:</w:t>
      </w:r>
      <w:r w:rsidRPr="00C4039C">
        <w:rPr>
          <w:b/>
          <w:i/>
          <w:szCs w:val="24"/>
          <w:lang w:val="pt-PT"/>
        </w:rPr>
        <w:tab/>
      </w:r>
      <w:r w:rsidRPr="00C4039C">
        <w:rPr>
          <w:b/>
          <w:i/>
          <w:szCs w:val="24"/>
          <w:lang w:val="pt-PT" w:eastAsia="it-IT"/>
        </w:rPr>
        <w:t>Realização de uma pesquisa para o desenvolvimento de modelos pedagógicos participativos centrados no estudante e adaptados ao contexto moçambicano</w:t>
      </w:r>
    </w:p>
    <w:p w:rsidR="000026FF" w:rsidRDefault="000026FF" w:rsidP="000026FF">
      <w:pPr>
        <w:widowControl w:val="0"/>
        <w:tabs>
          <w:tab w:val="left" w:pos="6705"/>
        </w:tabs>
        <w:autoSpaceDE w:val="0"/>
        <w:autoSpaceDN w:val="0"/>
        <w:adjustRightInd w:val="0"/>
        <w:jc w:val="both"/>
        <w:rPr>
          <w:szCs w:val="24"/>
          <w:lang w:val="pt-PT"/>
        </w:rPr>
      </w:pPr>
    </w:p>
    <w:p w:rsidR="00723116" w:rsidRPr="00723116" w:rsidRDefault="00723116" w:rsidP="000026FF">
      <w:pPr>
        <w:widowControl w:val="0"/>
        <w:tabs>
          <w:tab w:val="left" w:pos="6705"/>
        </w:tabs>
        <w:autoSpaceDE w:val="0"/>
        <w:autoSpaceDN w:val="0"/>
        <w:adjustRightInd w:val="0"/>
        <w:jc w:val="both"/>
        <w:rPr>
          <w:lang w:val="pt-PT"/>
        </w:rPr>
      </w:pPr>
      <w:r w:rsidRPr="00723116">
        <w:rPr>
          <w:lang w:val="pt-PT"/>
        </w:rPr>
        <w:t>Esta sub-actividade consiste na elaboração de um estudo sobre modelos pedagógicos participativos centrados no estudo no contexto da realidade da UEM que irá alimentar as formações dos docentes e influenciar e melhorar as suas práticas didácticas</w:t>
      </w:r>
      <w:r>
        <w:rPr>
          <w:lang w:val="pt-PT"/>
        </w:rPr>
        <w:t>.</w:t>
      </w:r>
    </w:p>
    <w:p w:rsidR="00723116" w:rsidRDefault="00723116" w:rsidP="000026FF">
      <w:pPr>
        <w:widowControl w:val="0"/>
        <w:tabs>
          <w:tab w:val="left" w:pos="6705"/>
        </w:tabs>
        <w:autoSpaceDE w:val="0"/>
        <w:autoSpaceDN w:val="0"/>
        <w:adjustRightInd w:val="0"/>
        <w:jc w:val="both"/>
        <w:rPr>
          <w:szCs w:val="24"/>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5"/>
        <w:gridCol w:w="1485"/>
        <w:gridCol w:w="3074"/>
        <w:gridCol w:w="992"/>
        <w:gridCol w:w="2126"/>
      </w:tblGrid>
      <w:tr w:rsidR="00723116" w:rsidRPr="00723116" w:rsidTr="00DA17F9">
        <w:trPr>
          <w:trHeight w:val="508"/>
        </w:trPr>
        <w:tc>
          <w:tcPr>
            <w:tcW w:w="1395" w:type="dxa"/>
            <w:vMerge w:val="restart"/>
            <w:shd w:val="clear" w:color="auto" w:fill="F2F2F2"/>
            <w:vAlign w:val="center"/>
          </w:tcPr>
          <w:p w:rsidR="00723116" w:rsidRPr="00723116" w:rsidRDefault="00723116" w:rsidP="00723116">
            <w:pPr>
              <w:rPr>
                <w:b/>
                <w:sz w:val="18"/>
                <w:szCs w:val="18"/>
              </w:rPr>
            </w:pPr>
            <w:r w:rsidRPr="00723116">
              <w:rPr>
                <w:b/>
                <w:sz w:val="18"/>
                <w:szCs w:val="18"/>
              </w:rPr>
              <w:t>Acção</w:t>
            </w:r>
          </w:p>
        </w:tc>
        <w:tc>
          <w:tcPr>
            <w:tcW w:w="4559" w:type="dxa"/>
            <w:gridSpan w:val="2"/>
            <w:shd w:val="clear" w:color="auto" w:fill="F2F2F2"/>
            <w:vAlign w:val="center"/>
          </w:tcPr>
          <w:p w:rsidR="00723116" w:rsidRPr="00723116" w:rsidRDefault="00723116" w:rsidP="00723116">
            <w:pPr>
              <w:jc w:val="center"/>
              <w:rPr>
                <w:b/>
                <w:sz w:val="18"/>
                <w:szCs w:val="18"/>
              </w:rPr>
            </w:pPr>
            <w:r w:rsidRPr="00723116">
              <w:rPr>
                <w:b/>
                <w:sz w:val="18"/>
                <w:szCs w:val="18"/>
              </w:rPr>
              <w:t>Responsabilidade</w:t>
            </w:r>
          </w:p>
        </w:tc>
        <w:tc>
          <w:tcPr>
            <w:tcW w:w="992" w:type="dxa"/>
            <w:vMerge w:val="restart"/>
            <w:shd w:val="clear" w:color="auto" w:fill="F2F2F2"/>
            <w:vAlign w:val="center"/>
          </w:tcPr>
          <w:p w:rsidR="00723116" w:rsidRPr="00723116" w:rsidRDefault="00723116" w:rsidP="00723116">
            <w:pPr>
              <w:rPr>
                <w:b/>
                <w:sz w:val="18"/>
                <w:szCs w:val="18"/>
              </w:rPr>
            </w:pPr>
            <w:r w:rsidRPr="00723116">
              <w:rPr>
                <w:b/>
                <w:sz w:val="18"/>
                <w:szCs w:val="18"/>
              </w:rPr>
              <w:t>Data limite</w:t>
            </w:r>
          </w:p>
        </w:tc>
        <w:tc>
          <w:tcPr>
            <w:tcW w:w="2126" w:type="dxa"/>
            <w:vMerge w:val="restart"/>
            <w:shd w:val="clear" w:color="auto" w:fill="F2F2F2"/>
            <w:vAlign w:val="center"/>
          </w:tcPr>
          <w:p w:rsidR="00723116" w:rsidRPr="00723116" w:rsidRDefault="00723116" w:rsidP="00723116">
            <w:pPr>
              <w:jc w:val="center"/>
              <w:rPr>
                <w:b/>
                <w:sz w:val="18"/>
                <w:szCs w:val="18"/>
              </w:rPr>
            </w:pPr>
            <w:r w:rsidRPr="00723116">
              <w:rPr>
                <w:b/>
                <w:sz w:val="18"/>
                <w:szCs w:val="18"/>
              </w:rPr>
              <w:t>Comentários/ Outputs</w:t>
            </w:r>
          </w:p>
        </w:tc>
      </w:tr>
      <w:tr w:rsidR="00723116" w:rsidRPr="00723116" w:rsidTr="00DA17F9">
        <w:trPr>
          <w:trHeight w:val="413"/>
        </w:trPr>
        <w:tc>
          <w:tcPr>
            <w:tcW w:w="1395" w:type="dxa"/>
            <w:vMerge/>
            <w:shd w:val="clear" w:color="auto" w:fill="F2F2F2"/>
            <w:vAlign w:val="center"/>
          </w:tcPr>
          <w:p w:rsidR="00723116" w:rsidRPr="00723116" w:rsidRDefault="00723116" w:rsidP="00723116">
            <w:pPr>
              <w:rPr>
                <w:b/>
                <w:sz w:val="18"/>
                <w:szCs w:val="18"/>
              </w:rPr>
            </w:pPr>
          </w:p>
        </w:tc>
        <w:tc>
          <w:tcPr>
            <w:tcW w:w="1485" w:type="dxa"/>
            <w:shd w:val="clear" w:color="auto" w:fill="F2F2F2"/>
            <w:vAlign w:val="center"/>
          </w:tcPr>
          <w:p w:rsidR="00723116" w:rsidRPr="00723116" w:rsidRDefault="00723116" w:rsidP="00723116">
            <w:pPr>
              <w:rPr>
                <w:b/>
                <w:sz w:val="18"/>
                <w:szCs w:val="18"/>
              </w:rPr>
            </w:pPr>
            <w:r w:rsidRPr="00723116">
              <w:rPr>
                <w:b/>
                <w:sz w:val="18"/>
                <w:szCs w:val="18"/>
              </w:rPr>
              <w:t>Coordenação</w:t>
            </w:r>
          </w:p>
        </w:tc>
        <w:tc>
          <w:tcPr>
            <w:tcW w:w="3074" w:type="dxa"/>
            <w:shd w:val="clear" w:color="auto" w:fill="F2F2F2"/>
            <w:vAlign w:val="center"/>
          </w:tcPr>
          <w:p w:rsidR="00723116" w:rsidRPr="00723116" w:rsidRDefault="00723116" w:rsidP="00723116">
            <w:pPr>
              <w:rPr>
                <w:b/>
                <w:sz w:val="18"/>
                <w:szCs w:val="18"/>
              </w:rPr>
            </w:pPr>
            <w:r w:rsidRPr="00723116">
              <w:rPr>
                <w:b/>
                <w:sz w:val="18"/>
                <w:szCs w:val="18"/>
              </w:rPr>
              <w:t>Execução</w:t>
            </w:r>
          </w:p>
        </w:tc>
        <w:tc>
          <w:tcPr>
            <w:tcW w:w="992" w:type="dxa"/>
            <w:vMerge/>
            <w:shd w:val="clear" w:color="auto" w:fill="F2F2F2"/>
            <w:vAlign w:val="center"/>
          </w:tcPr>
          <w:p w:rsidR="00723116" w:rsidRPr="00723116" w:rsidRDefault="00723116" w:rsidP="00723116">
            <w:pPr>
              <w:rPr>
                <w:b/>
                <w:sz w:val="18"/>
                <w:szCs w:val="18"/>
              </w:rPr>
            </w:pPr>
          </w:p>
        </w:tc>
        <w:tc>
          <w:tcPr>
            <w:tcW w:w="2126" w:type="dxa"/>
            <w:vMerge/>
            <w:shd w:val="clear" w:color="auto" w:fill="F2F2F2"/>
            <w:vAlign w:val="center"/>
          </w:tcPr>
          <w:p w:rsidR="00723116" w:rsidRPr="00723116" w:rsidRDefault="00723116" w:rsidP="00723116">
            <w:pPr>
              <w:jc w:val="center"/>
              <w:rPr>
                <w:b/>
                <w:sz w:val="18"/>
                <w:szCs w:val="18"/>
              </w:rPr>
            </w:pPr>
          </w:p>
        </w:tc>
      </w:tr>
      <w:tr w:rsidR="00723116" w:rsidRPr="005A3A0E" w:rsidTr="00DA17F9">
        <w:trPr>
          <w:trHeight w:val="2329"/>
        </w:trPr>
        <w:tc>
          <w:tcPr>
            <w:tcW w:w="1395" w:type="dxa"/>
            <w:tcBorders>
              <w:bottom w:val="single" w:sz="4" w:space="0" w:color="auto"/>
            </w:tcBorders>
          </w:tcPr>
          <w:p w:rsidR="00723116" w:rsidRPr="00723116" w:rsidRDefault="00723116" w:rsidP="00EC4EDD">
            <w:pPr>
              <w:pStyle w:val="ColorfulList-Accent11"/>
              <w:numPr>
                <w:ilvl w:val="0"/>
                <w:numId w:val="47"/>
              </w:numPr>
              <w:rPr>
                <w:rFonts w:ascii="Times New Roman" w:hAnsi="Times New Roman"/>
                <w:color w:val="000000"/>
                <w:sz w:val="16"/>
                <w:szCs w:val="16"/>
                <w:lang w:val="pt-PT"/>
              </w:rPr>
            </w:pPr>
            <w:r w:rsidRPr="00723116">
              <w:rPr>
                <w:rFonts w:ascii="Times New Roman" w:hAnsi="Times New Roman"/>
                <w:color w:val="000000"/>
                <w:sz w:val="16"/>
                <w:szCs w:val="16"/>
                <w:lang w:val="pt-PT"/>
              </w:rPr>
              <w:t>Digitalização dos dados recolhidos no ano passado</w:t>
            </w:r>
          </w:p>
        </w:tc>
        <w:tc>
          <w:tcPr>
            <w:tcW w:w="1485" w:type="dxa"/>
            <w:tcBorders>
              <w:bottom w:val="single" w:sz="4" w:space="0" w:color="auto"/>
            </w:tcBorders>
          </w:tcPr>
          <w:p w:rsidR="00723116" w:rsidRPr="00723116" w:rsidRDefault="00723116" w:rsidP="00723116">
            <w:pPr>
              <w:rPr>
                <w:sz w:val="16"/>
                <w:szCs w:val="16"/>
                <w:lang w:val="pt-PT"/>
              </w:rPr>
            </w:pPr>
            <w:r w:rsidRPr="00723116">
              <w:rPr>
                <w:sz w:val="16"/>
                <w:szCs w:val="16"/>
                <w:lang w:val="pt-PT"/>
              </w:rPr>
              <w:t>Alexandre Júnior / Américo Buque/ Benvinda Muguambe</w:t>
            </w:r>
          </w:p>
        </w:tc>
        <w:tc>
          <w:tcPr>
            <w:tcW w:w="3074" w:type="dxa"/>
            <w:tcBorders>
              <w:bottom w:val="single" w:sz="4" w:space="0" w:color="auto"/>
            </w:tcBorders>
          </w:tcPr>
          <w:p w:rsidR="00723116" w:rsidRPr="00723116" w:rsidRDefault="00723116" w:rsidP="00723116">
            <w:pPr>
              <w:rPr>
                <w:sz w:val="16"/>
                <w:szCs w:val="16"/>
                <w:lang w:val="pt-PT"/>
              </w:rPr>
            </w:pPr>
            <w:r w:rsidRPr="00723116">
              <w:rPr>
                <w:sz w:val="16"/>
                <w:szCs w:val="16"/>
                <w:lang w:val="pt-PT"/>
              </w:rPr>
              <w:t xml:space="preserve">Alexandre Fernando Dambe ; </w:t>
            </w:r>
          </w:p>
          <w:p w:rsidR="00723116" w:rsidRPr="00723116" w:rsidRDefault="00723116" w:rsidP="00723116">
            <w:pPr>
              <w:rPr>
                <w:sz w:val="16"/>
                <w:szCs w:val="16"/>
                <w:lang w:val="pt-PT"/>
              </w:rPr>
            </w:pPr>
            <w:r w:rsidRPr="00723116">
              <w:rPr>
                <w:sz w:val="16"/>
                <w:szCs w:val="16"/>
                <w:lang w:val="pt-PT"/>
              </w:rPr>
              <w:t>Bernardino da Conceição Mucavele;</w:t>
            </w:r>
          </w:p>
          <w:p w:rsidR="00723116" w:rsidRPr="00723116" w:rsidRDefault="00723116" w:rsidP="00723116">
            <w:pPr>
              <w:rPr>
                <w:sz w:val="16"/>
                <w:szCs w:val="16"/>
                <w:lang w:val="pt-PT"/>
              </w:rPr>
            </w:pPr>
            <w:r w:rsidRPr="00723116">
              <w:rPr>
                <w:sz w:val="16"/>
                <w:szCs w:val="16"/>
                <w:lang w:val="pt-PT"/>
              </w:rPr>
              <w:t>Pascoa Mussá Taibo Meque;</w:t>
            </w:r>
          </w:p>
          <w:p w:rsidR="00723116" w:rsidRPr="00723116" w:rsidRDefault="00723116" w:rsidP="00723116">
            <w:pPr>
              <w:rPr>
                <w:sz w:val="16"/>
                <w:szCs w:val="16"/>
                <w:lang w:val="pt-PT"/>
              </w:rPr>
            </w:pPr>
            <w:r w:rsidRPr="00723116">
              <w:rPr>
                <w:sz w:val="16"/>
                <w:szCs w:val="16"/>
                <w:lang w:val="pt-PT"/>
              </w:rPr>
              <w:t>Davety Mpiuka;</w:t>
            </w:r>
          </w:p>
          <w:p w:rsidR="00723116" w:rsidRPr="00723116" w:rsidRDefault="00723116" w:rsidP="00723116">
            <w:pPr>
              <w:rPr>
                <w:sz w:val="16"/>
                <w:szCs w:val="16"/>
                <w:lang w:val="pt-PT"/>
              </w:rPr>
            </w:pPr>
            <w:r w:rsidRPr="00723116">
              <w:rPr>
                <w:sz w:val="16"/>
                <w:szCs w:val="16"/>
                <w:lang w:val="pt-PT"/>
              </w:rPr>
              <w:t>Vasco Magona Sande;</w:t>
            </w:r>
          </w:p>
          <w:p w:rsidR="00723116" w:rsidRPr="00723116" w:rsidRDefault="00723116" w:rsidP="00723116">
            <w:pPr>
              <w:rPr>
                <w:sz w:val="16"/>
                <w:szCs w:val="16"/>
                <w:lang w:val="pt-PT"/>
              </w:rPr>
            </w:pPr>
            <w:r w:rsidRPr="00723116">
              <w:rPr>
                <w:sz w:val="16"/>
                <w:szCs w:val="16"/>
                <w:lang w:val="pt-PT"/>
              </w:rPr>
              <w:t>Tomas Currace Inchipa;</w:t>
            </w:r>
          </w:p>
          <w:p w:rsidR="00723116" w:rsidRPr="00723116" w:rsidRDefault="00723116" w:rsidP="00723116">
            <w:pPr>
              <w:rPr>
                <w:sz w:val="16"/>
                <w:szCs w:val="16"/>
                <w:lang w:val="pt-PT"/>
              </w:rPr>
            </w:pPr>
            <w:r w:rsidRPr="00723116">
              <w:rPr>
                <w:sz w:val="16"/>
                <w:szCs w:val="16"/>
                <w:lang w:val="pt-PT"/>
              </w:rPr>
              <w:t>Nazarete Justino Raice;</w:t>
            </w:r>
          </w:p>
          <w:p w:rsidR="00723116" w:rsidRPr="00723116" w:rsidRDefault="00723116" w:rsidP="00723116">
            <w:pPr>
              <w:rPr>
                <w:sz w:val="16"/>
                <w:szCs w:val="16"/>
                <w:lang w:val="pt-PT"/>
              </w:rPr>
            </w:pPr>
            <w:r w:rsidRPr="00723116">
              <w:rPr>
                <w:sz w:val="16"/>
                <w:szCs w:val="16"/>
                <w:lang w:val="pt-PT"/>
              </w:rPr>
              <w:t>Mauro Estêvão Machipane;</w:t>
            </w:r>
          </w:p>
          <w:p w:rsidR="00723116" w:rsidRPr="00723116" w:rsidRDefault="00723116" w:rsidP="00723116">
            <w:pPr>
              <w:rPr>
                <w:sz w:val="16"/>
                <w:szCs w:val="16"/>
                <w:lang w:val="pt-PT"/>
              </w:rPr>
            </w:pPr>
            <w:r w:rsidRPr="00723116">
              <w:rPr>
                <w:sz w:val="16"/>
                <w:szCs w:val="16"/>
                <w:lang w:val="pt-PT"/>
              </w:rPr>
              <w:t>Lucas Mauro Rogério Chiau;</w:t>
            </w:r>
          </w:p>
          <w:p w:rsidR="00723116" w:rsidRPr="00723116" w:rsidRDefault="00723116" w:rsidP="00723116">
            <w:pPr>
              <w:rPr>
                <w:sz w:val="16"/>
                <w:szCs w:val="16"/>
                <w:lang w:val="pt-PT"/>
              </w:rPr>
            </w:pPr>
            <w:r w:rsidRPr="00723116">
              <w:rPr>
                <w:sz w:val="16"/>
                <w:szCs w:val="16"/>
                <w:lang w:val="pt-PT"/>
              </w:rPr>
              <w:t>Luís Joaquim António Muengua;</w:t>
            </w:r>
          </w:p>
          <w:p w:rsidR="00723116" w:rsidRPr="00723116" w:rsidRDefault="00723116" w:rsidP="00723116">
            <w:pPr>
              <w:rPr>
                <w:sz w:val="16"/>
                <w:szCs w:val="16"/>
              </w:rPr>
            </w:pPr>
            <w:r w:rsidRPr="00723116">
              <w:rPr>
                <w:sz w:val="16"/>
                <w:szCs w:val="16"/>
              </w:rPr>
              <w:t>Manze Rafael Candeado;</w:t>
            </w:r>
          </w:p>
          <w:p w:rsidR="00723116" w:rsidRPr="00723116" w:rsidRDefault="00723116" w:rsidP="00723116">
            <w:pPr>
              <w:rPr>
                <w:sz w:val="18"/>
                <w:szCs w:val="18"/>
              </w:rPr>
            </w:pPr>
            <w:r w:rsidRPr="00723116">
              <w:rPr>
                <w:sz w:val="16"/>
                <w:szCs w:val="16"/>
              </w:rPr>
              <w:t>Eulalia Mário Madine</w:t>
            </w:r>
          </w:p>
        </w:tc>
        <w:tc>
          <w:tcPr>
            <w:tcW w:w="992" w:type="dxa"/>
            <w:tcBorders>
              <w:bottom w:val="single" w:sz="4" w:space="0" w:color="auto"/>
            </w:tcBorders>
          </w:tcPr>
          <w:p w:rsidR="00723116" w:rsidRPr="00723116" w:rsidRDefault="00723116" w:rsidP="00723116">
            <w:pPr>
              <w:rPr>
                <w:sz w:val="16"/>
                <w:szCs w:val="16"/>
              </w:rPr>
            </w:pPr>
            <w:r w:rsidRPr="00723116">
              <w:rPr>
                <w:sz w:val="16"/>
                <w:szCs w:val="16"/>
              </w:rPr>
              <w:t>Maio de 2015</w:t>
            </w:r>
          </w:p>
        </w:tc>
        <w:tc>
          <w:tcPr>
            <w:tcW w:w="2126" w:type="dxa"/>
            <w:tcBorders>
              <w:bottom w:val="single" w:sz="4" w:space="0" w:color="auto"/>
            </w:tcBorders>
          </w:tcPr>
          <w:p w:rsidR="00723116" w:rsidRPr="00723116" w:rsidRDefault="00723116" w:rsidP="00723116">
            <w:pPr>
              <w:rPr>
                <w:sz w:val="16"/>
                <w:szCs w:val="16"/>
                <w:lang w:val="pt-PT"/>
              </w:rPr>
            </w:pPr>
            <w:r w:rsidRPr="00723116">
              <w:rPr>
                <w:sz w:val="16"/>
                <w:szCs w:val="16"/>
                <w:lang w:val="pt-PT"/>
              </w:rPr>
              <w:t xml:space="preserve">Os docentes que executaram o trabalho apenas realizaram um trabalho correspondente a 12 horas ou um mês a razão de 30 % do salário  </w:t>
            </w:r>
          </w:p>
        </w:tc>
      </w:tr>
      <w:tr w:rsidR="00723116" w:rsidRPr="00723116" w:rsidTr="00DA17F9">
        <w:tc>
          <w:tcPr>
            <w:tcW w:w="1395" w:type="dxa"/>
            <w:tcBorders>
              <w:bottom w:val="single" w:sz="4" w:space="0" w:color="auto"/>
            </w:tcBorders>
          </w:tcPr>
          <w:p w:rsidR="00723116" w:rsidRPr="00723116" w:rsidRDefault="00723116" w:rsidP="00EC4EDD">
            <w:pPr>
              <w:pStyle w:val="ColorfulList-Accent11"/>
              <w:numPr>
                <w:ilvl w:val="0"/>
                <w:numId w:val="47"/>
              </w:numPr>
              <w:rPr>
                <w:rFonts w:ascii="Times New Roman" w:hAnsi="Times New Roman"/>
                <w:color w:val="000000"/>
                <w:sz w:val="16"/>
                <w:szCs w:val="16"/>
                <w:lang w:val="pt-PT"/>
              </w:rPr>
            </w:pPr>
            <w:r w:rsidRPr="00723116">
              <w:rPr>
                <w:rFonts w:ascii="Times New Roman" w:hAnsi="Times New Roman"/>
                <w:color w:val="000000"/>
                <w:sz w:val="16"/>
                <w:szCs w:val="16"/>
                <w:lang w:val="pt-PT"/>
              </w:rPr>
              <w:t xml:space="preserve">Análise de dados </w:t>
            </w:r>
          </w:p>
        </w:tc>
        <w:tc>
          <w:tcPr>
            <w:tcW w:w="1485" w:type="dxa"/>
            <w:tcBorders>
              <w:bottom w:val="single" w:sz="4" w:space="0" w:color="auto"/>
            </w:tcBorders>
          </w:tcPr>
          <w:p w:rsidR="00723116" w:rsidRPr="00723116" w:rsidRDefault="00723116" w:rsidP="00723116">
            <w:pPr>
              <w:rPr>
                <w:sz w:val="16"/>
                <w:szCs w:val="16"/>
              </w:rPr>
            </w:pPr>
            <w:r w:rsidRPr="00723116">
              <w:rPr>
                <w:sz w:val="16"/>
                <w:szCs w:val="16"/>
              </w:rPr>
              <w:t>Manuel Bazo /Xavier Muianga</w:t>
            </w:r>
          </w:p>
        </w:tc>
        <w:tc>
          <w:tcPr>
            <w:tcW w:w="3074" w:type="dxa"/>
            <w:tcBorders>
              <w:bottom w:val="single" w:sz="4" w:space="0" w:color="auto"/>
            </w:tcBorders>
          </w:tcPr>
          <w:p w:rsidR="00723116" w:rsidRPr="00723116" w:rsidRDefault="00723116" w:rsidP="00723116">
            <w:pPr>
              <w:rPr>
                <w:sz w:val="16"/>
                <w:szCs w:val="16"/>
              </w:rPr>
            </w:pPr>
            <w:r w:rsidRPr="00723116">
              <w:rPr>
                <w:sz w:val="16"/>
                <w:szCs w:val="16"/>
              </w:rPr>
              <w:t>Manuel Bazo;</w:t>
            </w:r>
          </w:p>
          <w:p w:rsidR="00723116" w:rsidRPr="00723116" w:rsidRDefault="00723116" w:rsidP="00723116">
            <w:pPr>
              <w:rPr>
                <w:sz w:val="16"/>
                <w:szCs w:val="16"/>
              </w:rPr>
            </w:pPr>
            <w:r w:rsidRPr="00723116">
              <w:rPr>
                <w:sz w:val="16"/>
                <w:szCs w:val="16"/>
              </w:rPr>
              <w:t>Xavier Muianga</w:t>
            </w:r>
          </w:p>
        </w:tc>
        <w:tc>
          <w:tcPr>
            <w:tcW w:w="992" w:type="dxa"/>
            <w:tcBorders>
              <w:bottom w:val="single" w:sz="4" w:space="0" w:color="auto"/>
            </w:tcBorders>
          </w:tcPr>
          <w:p w:rsidR="00723116" w:rsidRPr="00723116" w:rsidRDefault="00723116" w:rsidP="00723116">
            <w:pPr>
              <w:rPr>
                <w:sz w:val="16"/>
                <w:szCs w:val="16"/>
              </w:rPr>
            </w:pPr>
            <w:r w:rsidRPr="00723116">
              <w:rPr>
                <w:sz w:val="16"/>
                <w:szCs w:val="16"/>
              </w:rPr>
              <w:t>Julho de 2015</w:t>
            </w:r>
          </w:p>
        </w:tc>
        <w:tc>
          <w:tcPr>
            <w:tcW w:w="2126" w:type="dxa"/>
            <w:tcBorders>
              <w:bottom w:val="single" w:sz="4" w:space="0" w:color="auto"/>
            </w:tcBorders>
          </w:tcPr>
          <w:p w:rsidR="00723116" w:rsidRPr="00723116" w:rsidRDefault="00723116" w:rsidP="00723116">
            <w:pPr>
              <w:rPr>
                <w:sz w:val="16"/>
                <w:szCs w:val="16"/>
              </w:rPr>
            </w:pPr>
          </w:p>
        </w:tc>
      </w:tr>
      <w:tr w:rsidR="00723116" w:rsidRPr="00723116" w:rsidTr="00DA17F9">
        <w:tc>
          <w:tcPr>
            <w:tcW w:w="1395" w:type="dxa"/>
            <w:tcBorders>
              <w:bottom w:val="single" w:sz="4" w:space="0" w:color="auto"/>
            </w:tcBorders>
          </w:tcPr>
          <w:p w:rsidR="00723116" w:rsidRPr="00723116" w:rsidRDefault="00723116" w:rsidP="00EC4EDD">
            <w:pPr>
              <w:pStyle w:val="ColorfulList-Accent11"/>
              <w:numPr>
                <w:ilvl w:val="0"/>
                <w:numId w:val="47"/>
              </w:numPr>
              <w:rPr>
                <w:rFonts w:ascii="Times New Roman" w:hAnsi="Times New Roman"/>
                <w:color w:val="000000"/>
                <w:sz w:val="16"/>
                <w:szCs w:val="16"/>
                <w:lang w:val="pt-PT"/>
              </w:rPr>
            </w:pPr>
            <w:r w:rsidRPr="00723116">
              <w:rPr>
                <w:rFonts w:ascii="Times New Roman" w:hAnsi="Times New Roman"/>
                <w:color w:val="000000"/>
                <w:sz w:val="16"/>
                <w:szCs w:val="16"/>
                <w:lang w:val="pt-PT"/>
              </w:rPr>
              <w:t xml:space="preserve">Elaboração do relatório  </w:t>
            </w:r>
          </w:p>
        </w:tc>
        <w:tc>
          <w:tcPr>
            <w:tcW w:w="1485" w:type="dxa"/>
            <w:tcBorders>
              <w:bottom w:val="single" w:sz="4" w:space="0" w:color="auto"/>
            </w:tcBorders>
          </w:tcPr>
          <w:p w:rsidR="00723116" w:rsidRPr="00723116" w:rsidRDefault="00723116" w:rsidP="00723116">
            <w:pPr>
              <w:rPr>
                <w:sz w:val="16"/>
                <w:szCs w:val="16"/>
              </w:rPr>
            </w:pPr>
            <w:r w:rsidRPr="00723116">
              <w:rPr>
                <w:sz w:val="16"/>
                <w:szCs w:val="16"/>
              </w:rPr>
              <w:t>Manuel Bazo /Xavier Muianga</w:t>
            </w:r>
          </w:p>
        </w:tc>
        <w:tc>
          <w:tcPr>
            <w:tcW w:w="3074" w:type="dxa"/>
            <w:tcBorders>
              <w:bottom w:val="single" w:sz="4" w:space="0" w:color="auto"/>
            </w:tcBorders>
          </w:tcPr>
          <w:p w:rsidR="00723116" w:rsidRPr="00723116" w:rsidRDefault="00723116" w:rsidP="00723116">
            <w:pPr>
              <w:rPr>
                <w:sz w:val="16"/>
                <w:szCs w:val="16"/>
              </w:rPr>
            </w:pPr>
            <w:r w:rsidRPr="00723116">
              <w:rPr>
                <w:sz w:val="16"/>
                <w:szCs w:val="16"/>
              </w:rPr>
              <w:t>Manuel Bazo;</w:t>
            </w:r>
          </w:p>
          <w:p w:rsidR="00723116" w:rsidRPr="00723116" w:rsidRDefault="00723116" w:rsidP="00723116">
            <w:pPr>
              <w:rPr>
                <w:sz w:val="16"/>
                <w:szCs w:val="16"/>
              </w:rPr>
            </w:pPr>
            <w:r w:rsidRPr="00723116">
              <w:rPr>
                <w:sz w:val="16"/>
                <w:szCs w:val="16"/>
              </w:rPr>
              <w:t>Xavier Muianga;</w:t>
            </w:r>
          </w:p>
          <w:p w:rsidR="00723116" w:rsidRPr="00723116" w:rsidRDefault="00723116" w:rsidP="00723116">
            <w:pPr>
              <w:rPr>
                <w:sz w:val="16"/>
                <w:szCs w:val="16"/>
              </w:rPr>
            </w:pPr>
            <w:r w:rsidRPr="00723116">
              <w:rPr>
                <w:sz w:val="16"/>
                <w:szCs w:val="16"/>
              </w:rPr>
              <w:t>Alexandre Júnior ;</w:t>
            </w:r>
          </w:p>
          <w:p w:rsidR="00723116" w:rsidRPr="00723116" w:rsidRDefault="00723116" w:rsidP="00723116">
            <w:pPr>
              <w:rPr>
                <w:sz w:val="16"/>
                <w:szCs w:val="16"/>
              </w:rPr>
            </w:pPr>
            <w:r w:rsidRPr="00723116">
              <w:rPr>
                <w:sz w:val="16"/>
                <w:szCs w:val="16"/>
              </w:rPr>
              <w:t>Américo Buque;</w:t>
            </w:r>
          </w:p>
          <w:p w:rsidR="00723116" w:rsidRPr="00723116" w:rsidRDefault="00723116" w:rsidP="00723116">
            <w:pPr>
              <w:rPr>
                <w:sz w:val="16"/>
                <w:szCs w:val="16"/>
              </w:rPr>
            </w:pPr>
            <w:r w:rsidRPr="00723116">
              <w:rPr>
                <w:sz w:val="16"/>
                <w:szCs w:val="16"/>
              </w:rPr>
              <w:t>Benvinda Muguambe</w:t>
            </w:r>
          </w:p>
        </w:tc>
        <w:tc>
          <w:tcPr>
            <w:tcW w:w="992" w:type="dxa"/>
            <w:tcBorders>
              <w:bottom w:val="single" w:sz="4" w:space="0" w:color="auto"/>
            </w:tcBorders>
          </w:tcPr>
          <w:p w:rsidR="00723116" w:rsidRPr="00723116" w:rsidRDefault="00723116" w:rsidP="00723116">
            <w:pPr>
              <w:rPr>
                <w:sz w:val="16"/>
                <w:szCs w:val="16"/>
              </w:rPr>
            </w:pPr>
            <w:r w:rsidRPr="00723116">
              <w:rPr>
                <w:sz w:val="16"/>
                <w:szCs w:val="16"/>
              </w:rPr>
              <w:t>Agosto de 2015</w:t>
            </w:r>
          </w:p>
        </w:tc>
        <w:tc>
          <w:tcPr>
            <w:tcW w:w="2126" w:type="dxa"/>
            <w:tcBorders>
              <w:bottom w:val="single" w:sz="4" w:space="0" w:color="auto"/>
            </w:tcBorders>
          </w:tcPr>
          <w:p w:rsidR="00723116" w:rsidRPr="00723116" w:rsidRDefault="00723116" w:rsidP="00723116">
            <w:pPr>
              <w:rPr>
                <w:sz w:val="16"/>
                <w:szCs w:val="16"/>
              </w:rPr>
            </w:pPr>
          </w:p>
        </w:tc>
      </w:tr>
    </w:tbl>
    <w:p w:rsidR="00723116" w:rsidRDefault="00723116" w:rsidP="000026FF">
      <w:pPr>
        <w:widowControl w:val="0"/>
        <w:tabs>
          <w:tab w:val="left" w:pos="6705"/>
        </w:tabs>
        <w:autoSpaceDE w:val="0"/>
        <w:autoSpaceDN w:val="0"/>
        <w:adjustRightInd w:val="0"/>
        <w:jc w:val="both"/>
        <w:rPr>
          <w:szCs w:val="24"/>
          <w:lang w:val="pt-PT"/>
        </w:rPr>
      </w:pPr>
    </w:p>
    <w:p w:rsidR="00723116" w:rsidRPr="00723116" w:rsidRDefault="00723116" w:rsidP="000026FF">
      <w:pPr>
        <w:widowControl w:val="0"/>
        <w:tabs>
          <w:tab w:val="left" w:pos="6705"/>
        </w:tabs>
        <w:autoSpaceDE w:val="0"/>
        <w:autoSpaceDN w:val="0"/>
        <w:adjustRightInd w:val="0"/>
        <w:jc w:val="both"/>
        <w:rPr>
          <w:szCs w:val="24"/>
          <w:lang w:val="pt-PT"/>
        </w:rPr>
      </w:pPr>
    </w:p>
    <w:p w:rsidR="000026FF" w:rsidRPr="00C4039C" w:rsidRDefault="000026FF" w:rsidP="000026FF">
      <w:pPr>
        <w:widowControl w:val="0"/>
        <w:tabs>
          <w:tab w:val="left" w:pos="6705"/>
        </w:tabs>
        <w:autoSpaceDE w:val="0"/>
        <w:autoSpaceDN w:val="0"/>
        <w:adjustRightInd w:val="0"/>
        <w:jc w:val="both"/>
        <w:rPr>
          <w:b/>
          <w:i/>
          <w:szCs w:val="24"/>
          <w:lang w:val="pt-PT"/>
        </w:rPr>
      </w:pPr>
      <w:r w:rsidRPr="00C4039C">
        <w:rPr>
          <w:b/>
          <w:i/>
          <w:szCs w:val="24"/>
          <w:lang w:val="pt-PT"/>
        </w:rPr>
        <w:lastRenderedPageBreak/>
        <w:t xml:space="preserve">Sub-actividade 2.1.1.2: </w:t>
      </w:r>
      <w:r w:rsidRPr="00C4039C">
        <w:rPr>
          <w:b/>
          <w:i/>
          <w:color w:val="000000"/>
          <w:szCs w:val="24"/>
          <w:lang w:val="pt-PT"/>
        </w:rPr>
        <w:t>Elaboração e realização de um projecto-piloto sobre a formação a distância para a actualização metodológica dos docentes</w:t>
      </w:r>
    </w:p>
    <w:p w:rsidR="00723116" w:rsidRPr="00723116" w:rsidRDefault="00723116" w:rsidP="00723116">
      <w:pPr>
        <w:spacing w:before="120"/>
        <w:jc w:val="both"/>
        <w:rPr>
          <w:lang w:val="pt-PT"/>
        </w:rPr>
      </w:pPr>
      <w:r w:rsidRPr="00723116">
        <w:rPr>
          <w:lang w:val="pt-PT"/>
        </w:rPr>
        <w:t>No âmbito da sub-actividade de formação de gestores e docentes em metodologias de EaD esperam-se os seguintes resultados até Dezembro de 2015:</w:t>
      </w:r>
    </w:p>
    <w:p w:rsidR="00723116" w:rsidRPr="00723116" w:rsidRDefault="00723116" w:rsidP="00EC4EDD">
      <w:pPr>
        <w:pStyle w:val="ListParagraph"/>
        <w:numPr>
          <w:ilvl w:val="0"/>
          <w:numId w:val="48"/>
        </w:numPr>
        <w:spacing w:before="120"/>
        <w:ind w:left="547"/>
        <w:contextualSpacing w:val="0"/>
        <w:jc w:val="both"/>
      </w:pPr>
      <w:r w:rsidRPr="00723116">
        <w:t>Estudo de viabilidade realizado nas Faculdades e Escolas da UEM localizadas em Maputo;</w:t>
      </w:r>
    </w:p>
    <w:p w:rsidR="00723116" w:rsidRPr="00723116" w:rsidRDefault="00723116" w:rsidP="00EC4EDD">
      <w:pPr>
        <w:pStyle w:val="ListParagraph"/>
        <w:numPr>
          <w:ilvl w:val="0"/>
          <w:numId w:val="48"/>
        </w:numPr>
        <w:spacing w:before="120"/>
        <w:ind w:left="547"/>
        <w:contextualSpacing w:val="0"/>
        <w:jc w:val="both"/>
      </w:pPr>
      <w:r w:rsidRPr="00723116">
        <w:t xml:space="preserve">Elaborados quatro (4) módulos de formação a destacar módulo de filosofia de EaD (modelos, práticas e procedimentos de EaD), módulo de ensino e aprendizagem </w:t>
      </w:r>
      <w:r w:rsidRPr="00723116">
        <w:rPr>
          <w:i/>
        </w:rPr>
        <w:t>online</w:t>
      </w:r>
      <w:r w:rsidRPr="00723116">
        <w:t>: estratégias pedagógicas e avaliação das aprendizagens, módulo de produção de materiais para o EaD e módulo de Uso de Tecnologias de Informação e Comunicação no EaD: plataforma, skype, facebook entre outras que podem auxiliar o processo de EaD;</w:t>
      </w:r>
    </w:p>
    <w:p w:rsidR="00723116" w:rsidRPr="00723116" w:rsidRDefault="00723116" w:rsidP="00EC4EDD">
      <w:pPr>
        <w:pStyle w:val="ListParagraph"/>
        <w:numPr>
          <w:ilvl w:val="0"/>
          <w:numId w:val="48"/>
        </w:numPr>
        <w:spacing w:before="120"/>
        <w:ind w:left="547"/>
        <w:contextualSpacing w:val="0"/>
        <w:jc w:val="both"/>
      </w:pPr>
      <w:r w:rsidRPr="00723116">
        <w:t>20 Gestores e parte de docentes (100) formados em metodologias de EaD;</w:t>
      </w:r>
    </w:p>
    <w:p w:rsidR="00723116" w:rsidRPr="00723116" w:rsidRDefault="00723116" w:rsidP="00EC4EDD">
      <w:pPr>
        <w:pStyle w:val="ListParagraph"/>
        <w:numPr>
          <w:ilvl w:val="0"/>
          <w:numId w:val="48"/>
        </w:numPr>
        <w:spacing w:before="120"/>
        <w:ind w:left="547"/>
        <w:contextualSpacing w:val="0"/>
        <w:jc w:val="both"/>
      </w:pPr>
      <w:r w:rsidRPr="00723116">
        <w:t>O programa de formação avaliado e melhorado;</w:t>
      </w:r>
    </w:p>
    <w:p w:rsidR="00723116" w:rsidRPr="00723116" w:rsidRDefault="00723116" w:rsidP="00EC4EDD">
      <w:pPr>
        <w:pStyle w:val="ListParagraph"/>
        <w:numPr>
          <w:ilvl w:val="0"/>
          <w:numId w:val="48"/>
        </w:numPr>
        <w:spacing w:before="120"/>
        <w:ind w:left="547"/>
        <w:contextualSpacing w:val="0"/>
        <w:jc w:val="both"/>
      </w:pPr>
      <w:r w:rsidRPr="00723116">
        <w:t>Implementado o programa alargado de formação de docentes e outros profissionais em metodologias de EaD.</w:t>
      </w:r>
    </w:p>
    <w:p w:rsidR="00723116" w:rsidRPr="00985986" w:rsidRDefault="00723116" w:rsidP="000026FF">
      <w:pPr>
        <w:widowControl w:val="0"/>
        <w:tabs>
          <w:tab w:val="left" w:pos="851"/>
        </w:tabs>
        <w:autoSpaceDE w:val="0"/>
        <w:autoSpaceDN w:val="0"/>
        <w:adjustRightInd w:val="0"/>
        <w:jc w:val="both"/>
        <w:rPr>
          <w:szCs w:val="24"/>
          <w:lang w:val="pt-PT"/>
        </w:rPr>
      </w:pPr>
    </w:p>
    <w:p w:rsidR="00723116" w:rsidRPr="00985986" w:rsidRDefault="00723116" w:rsidP="00985986">
      <w:pPr>
        <w:pStyle w:val="ListParagraph"/>
        <w:spacing w:before="120"/>
        <w:ind w:left="0"/>
        <w:contextualSpacing w:val="0"/>
        <w:jc w:val="both"/>
      </w:pPr>
      <w:r w:rsidRPr="00985986">
        <w:rPr>
          <w:u w:val="single"/>
        </w:rPr>
        <w:t>Para o resultado esperado 1:</w:t>
      </w:r>
      <w:r w:rsidRPr="00985986">
        <w:rPr>
          <w:b/>
        </w:rPr>
        <w:t xml:space="preserve"> </w:t>
      </w:r>
      <w:r w:rsidRPr="00985986">
        <w:t>Estudo de viabilidade realizado nas Faculdades e Escolas da UEM localizadas em Maputo;</w:t>
      </w:r>
    </w:p>
    <w:p w:rsidR="00723116" w:rsidRPr="00985986" w:rsidRDefault="00723116" w:rsidP="00985986">
      <w:pPr>
        <w:spacing w:before="120"/>
        <w:jc w:val="both"/>
        <w:rPr>
          <w:b/>
          <w:u w:val="single"/>
          <w:lang w:val="pt-PT"/>
        </w:rPr>
      </w:pPr>
      <w:r w:rsidRPr="00985986">
        <w:rPr>
          <w:b/>
          <w:u w:val="single"/>
          <w:lang w:val="pt-PT"/>
        </w:rPr>
        <w:t>Actividade 1:</w:t>
      </w:r>
      <w:r w:rsidRPr="00985986">
        <w:rPr>
          <w:b/>
          <w:lang w:val="pt-PT"/>
        </w:rPr>
        <w:t xml:space="preserve"> </w:t>
      </w:r>
      <w:r w:rsidRPr="00985986">
        <w:rPr>
          <w:lang w:val="pt-PT"/>
        </w:rPr>
        <w:t>Realizar o estudo de viabilidade</w:t>
      </w:r>
    </w:p>
    <w:p w:rsidR="00723116" w:rsidRPr="00985986" w:rsidRDefault="00723116" w:rsidP="00985986">
      <w:pPr>
        <w:pStyle w:val="ListParagraph"/>
        <w:spacing w:before="120"/>
        <w:ind w:left="0"/>
        <w:contextualSpacing w:val="0"/>
        <w:jc w:val="both"/>
      </w:pPr>
      <w:r w:rsidRPr="00985986">
        <w:t>A presente actividade visa recolher informação que permita caracterizar a infra-estrutura de suporte aos cursos a distância e o grupo – alvo, particularmente, no que concerne às suas necessidades de formação. Esta actividade será realizada nas Faculdades e Escolas da UEM em Maputo, uma vez que a mesma actividade já foi efectuada nas províncias e elaborado o relatório preliminar. Para a recolha de dados serão aplicados questionários a docentes. Os resultados desta actividade permitirão desenhar o modelo de formação de docentes em metodologias de EaD, bem como elaborar o plano de formação.</w:t>
      </w:r>
    </w:p>
    <w:p w:rsidR="00723116" w:rsidRPr="00985986" w:rsidRDefault="00723116" w:rsidP="00DA17F9">
      <w:pPr>
        <w:pStyle w:val="ListParagraph"/>
        <w:ind w:left="0"/>
        <w:jc w:val="both"/>
      </w:pPr>
    </w:p>
    <w:p w:rsidR="00723116" w:rsidRPr="00985986" w:rsidRDefault="00723116" w:rsidP="00985986">
      <w:pPr>
        <w:pStyle w:val="ListParagraph"/>
        <w:spacing w:before="120"/>
        <w:ind w:left="0"/>
        <w:contextualSpacing w:val="0"/>
        <w:jc w:val="both"/>
        <w:rPr>
          <w:b/>
        </w:rPr>
      </w:pPr>
      <w:r w:rsidRPr="00985986">
        <w:rPr>
          <w:b/>
        </w:rPr>
        <w:t>Acções elementares:</w:t>
      </w:r>
    </w:p>
    <w:p w:rsidR="00723116" w:rsidRPr="00985986" w:rsidRDefault="00723116" w:rsidP="00985986">
      <w:pPr>
        <w:pStyle w:val="ListParagraph"/>
        <w:spacing w:before="120"/>
        <w:ind w:left="0"/>
        <w:contextualSpacing w:val="0"/>
        <w:jc w:val="both"/>
      </w:pPr>
      <w:r w:rsidRPr="00985986">
        <w:t>As acções a serem levadas a cabo são as seguintes:</w:t>
      </w:r>
    </w:p>
    <w:p w:rsidR="00723116" w:rsidRPr="00985986" w:rsidRDefault="00723116" w:rsidP="00EC4EDD">
      <w:pPr>
        <w:pStyle w:val="ListParagraph"/>
        <w:numPr>
          <w:ilvl w:val="0"/>
          <w:numId w:val="49"/>
        </w:numPr>
        <w:spacing w:before="120"/>
        <w:ind w:left="540"/>
        <w:contextualSpacing w:val="0"/>
        <w:jc w:val="both"/>
      </w:pPr>
      <w:r w:rsidRPr="00985986">
        <w:t>Realizar encontros com os docentes;</w:t>
      </w:r>
    </w:p>
    <w:p w:rsidR="00723116" w:rsidRPr="00985986" w:rsidRDefault="00723116" w:rsidP="00EC4EDD">
      <w:pPr>
        <w:pStyle w:val="ListParagraph"/>
        <w:numPr>
          <w:ilvl w:val="0"/>
          <w:numId w:val="48"/>
        </w:numPr>
        <w:spacing w:before="120"/>
        <w:ind w:left="540"/>
        <w:contextualSpacing w:val="0"/>
        <w:jc w:val="both"/>
      </w:pPr>
      <w:r w:rsidRPr="00985986">
        <w:t>Aplicar o instrumento de recolha de dados;</w:t>
      </w:r>
    </w:p>
    <w:p w:rsidR="00723116" w:rsidRPr="00985986" w:rsidRDefault="00723116" w:rsidP="00EC4EDD">
      <w:pPr>
        <w:pStyle w:val="ListParagraph"/>
        <w:numPr>
          <w:ilvl w:val="0"/>
          <w:numId w:val="48"/>
        </w:numPr>
        <w:spacing w:before="120"/>
        <w:ind w:left="540"/>
        <w:contextualSpacing w:val="0"/>
        <w:jc w:val="both"/>
      </w:pPr>
      <w:r w:rsidRPr="00985986">
        <w:t>Analisar os dados;</w:t>
      </w:r>
    </w:p>
    <w:p w:rsidR="00723116" w:rsidRPr="00985986" w:rsidRDefault="00723116" w:rsidP="00EC4EDD">
      <w:pPr>
        <w:pStyle w:val="ListParagraph"/>
        <w:numPr>
          <w:ilvl w:val="0"/>
          <w:numId w:val="48"/>
        </w:numPr>
        <w:spacing w:before="120"/>
        <w:ind w:left="540"/>
        <w:contextualSpacing w:val="0"/>
        <w:jc w:val="both"/>
      </w:pPr>
      <w:r w:rsidRPr="00985986">
        <w:t>Elaborar o relatório do estudo de viabilidade.</w:t>
      </w:r>
    </w:p>
    <w:p w:rsidR="00985986" w:rsidRPr="00985986" w:rsidRDefault="00985986" w:rsidP="00985986">
      <w:pPr>
        <w:pStyle w:val="ListParagraph"/>
        <w:spacing w:before="120"/>
        <w:ind w:left="0"/>
        <w:contextualSpacing w:val="0"/>
        <w:jc w:val="both"/>
      </w:pPr>
    </w:p>
    <w:tbl>
      <w:tblPr>
        <w:tblW w:w="8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134"/>
        <w:gridCol w:w="1418"/>
        <w:gridCol w:w="1320"/>
      </w:tblGrid>
      <w:tr w:rsidR="004821D1" w:rsidRPr="00985986" w:rsidTr="004821D1">
        <w:trPr>
          <w:trHeight w:val="201"/>
          <w:tblHeader/>
        </w:trPr>
        <w:tc>
          <w:tcPr>
            <w:tcW w:w="3686" w:type="dxa"/>
            <w:vMerge w:val="restart"/>
            <w:shd w:val="clear" w:color="auto" w:fill="F2F2F2"/>
            <w:vAlign w:val="center"/>
          </w:tcPr>
          <w:p w:rsidR="004821D1" w:rsidRPr="00985986" w:rsidRDefault="004821D1" w:rsidP="00723116">
            <w:pPr>
              <w:rPr>
                <w:b/>
                <w:sz w:val="20"/>
                <w:szCs w:val="20"/>
              </w:rPr>
            </w:pPr>
            <w:r w:rsidRPr="00985986">
              <w:rPr>
                <w:b/>
                <w:sz w:val="20"/>
                <w:szCs w:val="20"/>
              </w:rPr>
              <w:t>Acção</w:t>
            </w:r>
          </w:p>
        </w:tc>
        <w:tc>
          <w:tcPr>
            <w:tcW w:w="2551" w:type="dxa"/>
            <w:gridSpan w:val="2"/>
            <w:shd w:val="clear" w:color="auto" w:fill="F2F2F2"/>
            <w:vAlign w:val="center"/>
          </w:tcPr>
          <w:p w:rsidR="004821D1" w:rsidRPr="00985986" w:rsidRDefault="004821D1" w:rsidP="00723116">
            <w:pPr>
              <w:jc w:val="center"/>
              <w:rPr>
                <w:b/>
                <w:sz w:val="20"/>
                <w:szCs w:val="20"/>
              </w:rPr>
            </w:pPr>
            <w:r w:rsidRPr="00985986">
              <w:rPr>
                <w:b/>
                <w:sz w:val="20"/>
                <w:szCs w:val="20"/>
              </w:rPr>
              <w:t>Responsabilidade</w:t>
            </w:r>
          </w:p>
        </w:tc>
        <w:tc>
          <w:tcPr>
            <w:tcW w:w="1418" w:type="dxa"/>
            <w:vMerge w:val="restart"/>
            <w:shd w:val="clear" w:color="auto" w:fill="F2F2F2"/>
            <w:vAlign w:val="center"/>
          </w:tcPr>
          <w:p w:rsidR="004821D1" w:rsidRPr="00985986" w:rsidRDefault="004821D1" w:rsidP="00723116">
            <w:pPr>
              <w:rPr>
                <w:b/>
                <w:sz w:val="20"/>
                <w:szCs w:val="20"/>
              </w:rPr>
            </w:pPr>
            <w:r w:rsidRPr="00985986">
              <w:rPr>
                <w:b/>
                <w:sz w:val="20"/>
                <w:szCs w:val="20"/>
              </w:rPr>
              <w:t>Data limite</w:t>
            </w:r>
          </w:p>
        </w:tc>
        <w:tc>
          <w:tcPr>
            <w:tcW w:w="1320" w:type="dxa"/>
            <w:vMerge w:val="restart"/>
            <w:shd w:val="clear" w:color="auto" w:fill="F2F2F2"/>
            <w:vAlign w:val="center"/>
          </w:tcPr>
          <w:p w:rsidR="004821D1" w:rsidRPr="00985986" w:rsidRDefault="004821D1" w:rsidP="00723116">
            <w:pPr>
              <w:rPr>
                <w:b/>
                <w:sz w:val="20"/>
                <w:szCs w:val="20"/>
              </w:rPr>
            </w:pPr>
            <w:r w:rsidRPr="00985986">
              <w:rPr>
                <w:b/>
                <w:sz w:val="20"/>
                <w:szCs w:val="20"/>
              </w:rPr>
              <w:t>Nível de aprovação/ participação</w:t>
            </w:r>
          </w:p>
        </w:tc>
      </w:tr>
      <w:tr w:rsidR="004821D1" w:rsidRPr="00985986" w:rsidTr="004821D1">
        <w:trPr>
          <w:trHeight w:val="413"/>
          <w:tblHeader/>
        </w:trPr>
        <w:tc>
          <w:tcPr>
            <w:tcW w:w="3686" w:type="dxa"/>
            <w:vMerge/>
            <w:shd w:val="clear" w:color="auto" w:fill="F2F2F2"/>
            <w:vAlign w:val="center"/>
          </w:tcPr>
          <w:p w:rsidR="004821D1" w:rsidRPr="00985986" w:rsidRDefault="004821D1" w:rsidP="00723116">
            <w:pPr>
              <w:rPr>
                <w:b/>
                <w:sz w:val="20"/>
                <w:szCs w:val="20"/>
              </w:rPr>
            </w:pPr>
          </w:p>
        </w:tc>
        <w:tc>
          <w:tcPr>
            <w:tcW w:w="1417" w:type="dxa"/>
            <w:shd w:val="clear" w:color="auto" w:fill="F2F2F2"/>
            <w:vAlign w:val="center"/>
          </w:tcPr>
          <w:p w:rsidR="004821D1" w:rsidRPr="00985986" w:rsidRDefault="004821D1" w:rsidP="00723116">
            <w:pPr>
              <w:rPr>
                <w:b/>
                <w:sz w:val="20"/>
                <w:szCs w:val="20"/>
              </w:rPr>
            </w:pPr>
            <w:r w:rsidRPr="00985986">
              <w:rPr>
                <w:b/>
                <w:sz w:val="20"/>
                <w:szCs w:val="20"/>
              </w:rPr>
              <w:t>Coordenação</w:t>
            </w:r>
          </w:p>
        </w:tc>
        <w:tc>
          <w:tcPr>
            <w:tcW w:w="1134" w:type="dxa"/>
            <w:shd w:val="clear" w:color="auto" w:fill="F2F2F2"/>
            <w:vAlign w:val="center"/>
          </w:tcPr>
          <w:p w:rsidR="004821D1" w:rsidRPr="00985986" w:rsidRDefault="004821D1" w:rsidP="00723116">
            <w:pPr>
              <w:rPr>
                <w:b/>
                <w:sz w:val="20"/>
                <w:szCs w:val="20"/>
              </w:rPr>
            </w:pPr>
            <w:r w:rsidRPr="00985986">
              <w:rPr>
                <w:b/>
                <w:sz w:val="20"/>
                <w:szCs w:val="20"/>
              </w:rPr>
              <w:t>Execução</w:t>
            </w:r>
          </w:p>
        </w:tc>
        <w:tc>
          <w:tcPr>
            <w:tcW w:w="1418" w:type="dxa"/>
            <w:vMerge/>
            <w:shd w:val="clear" w:color="auto" w:fill="F2F2F2"/>
            <w:vAlign w:val="center"/>
          </w:tcPr>
          <w:p w:rsidR="004821D1" w:rsidRPr="00985986" w:rsidRDefault="004821D1" w:rsidP="00723116">
            <w:pPr>
              <w:rPr>
                <w:b/>
                <w:sz w:val="20"/>
                <w:szCs w:val="20"/>
              </w:rPr>
            </w:pPr>
          </w:p>
        </w:tc>
        <w:tc>
          <w:tcPr>
            <w:tcW w:w="1320" w:type="dxa"/>
            <w:vMerge/>
            <w:shd w:val="clear" w:color="auto" w:fill="F2F2F2"/>
            <w:vAlign w:val="center"/>
          </w:tcPr>
          <w:p w:rsidR="004821D1" w:rsidRPr="00985986" w:rsidRDefault="004821D1" w:rsidP="00723116">
            <w:pPr>
              <w:rPr>
                <w:b/>
                <w:sz w:val="20"/>
                <w:szCs w:val="20"/>
              </w:rPr>
            </w:pPr>
          </w:p>
        </w:tc>
      </w:tr>
      <w:tr w:rsidR="004821D1" w:rsidRPr="00985986" w:rsidTr="004821D1">
        <w:tc>
          <w:tcPr>
            <w:tcW w:w="3686" w:type="dxa"/>
            <w:tcBorders>
              <w:bottom w:val="single" w:sz="4" w:space="0" w:color="auto"/>
            </w:tcBorders>
          </w:tcPr>
          <w:p w:rsidR="004821D1" w:rsidRPr="00985986" w:rsidRDefault="004821D1" w:rsidP="00985986">
            <w:pPr>
              <w:pStyle w:val="ListParagraph"/>
              <w:ind w:left="0"/>
              <w:rPr>
                <w:color w:val="000000"/>
                <w:sz w:val="20"/>
                <w:szCs w:val="20"/>
              </w:rPr>
            </w:pPr>
            <w:r w:rsidRPr="00985986">
              <w:rPr>
                <w:sz w:val="20"/>
                <w:szCs w:val="20"/>
              </w:rPr>
              <w:t>1.Realizar encontros com os docentes e aplicar o instrumento de recolha de dados</w:t>
            </w:r>
          </w:p>
        </w:tc>
        <w:tc>
          <w:tcPr>
            <w:tcW w:w="1417" w:type="dxa"/>
            <w:tcBorders>
              <w:bottom w:val="single" w:sz="4" w:space="0" w:color="auto"/>
            </w:tcBorders>
          </w:tcPr>
          <w:p w:rsidR="004821D1" w:rsidRPr="00985986" w:rsidRDefault="004821D1" w:rsidP="00723116">
            <w:pPr>
              <w:pStyle w:val="ListParagraph"/>
              <w:ind w:left="0"/>
              <w:jc w:val="both"/>
              <w:rPr>
                <w:sz w:val="20"/>
                <w:szCs w:val="20"/>
              </w:rPr>
            </w:pPr>
            <w:r w:rsidRPr="00985986">
              <w:rPr>
                <w:sz w:val="20"/>
                <w:szCs w:val="20"/>
              </w:rPr>
              <w:t>DP</w:t>
            </w:r>
          </w:p>
          <w:p w:rsidR="004821D1" w:rsidRPr="00985986" w:rsidRDefault="004821D1" w:rsidP="00723116">
            <w:pPr>
              <w:rPr>
                <w:sz w:val="20"/>
                <w:szCs w:val="20"/>
              </w:rPr>
            </w:pPr>
          </w:p>
        </w:tc>
        <w:tc>
          <w:tcPr>
            <w:tcW w:w="1134" w:type="dxa"/>
            <w:tcBorders>
              <w:bottom w:val="single" w:sz="4" w:space="0" w:color="auto"/>
            </w:tcBorders>
          </w:tcPr>
          <w:p w:rsidR="004821D1" w:rsidRPr="00985986" w:rsidRDefault="004821D1" w:rsidP="00723116">
            <w:pPr>
              <w:rPr>
                <w:sz w:val="20"/>
                <w:szCs w:val="20"/>
              </w:rPr>
            </w:pPr>
            <w:r w:rsidRPr="00985986">
              <w:rPr>
                <w:sz w:val="20"/>
                <w:szCs w:val="20"/>
              </w:rPr>
              <w:t>CEND</w:t>
            </w:r>
          </w:p>
        </w:tc>
        <w:tc>
          <w:tcPr>
            <w:tcW w:w="1418" w:type="dxa"/>
            <w:tcBorders>
              <w:bottom w:val="single" w:sz="4" w:space="0" w:color="auto"/>
            </w:tcBorders>
          </w:tcPr>
          <w:p w:rsidR="004821D1" w:rsidRPr="00985986" w:rsidRDefault="004821D1" w:rsidP="00723116">
            <w:pPr>
              <w:rPr>
                <w:sz w:val="20"/>
                <w:szCs w:val="20"/>
              </w:rPr>
            </w:pPr>
            <w:r w:rsidRPr="00985986">
              <w:rPr>
                <w:sz w:val="20"/>
                <w:szCs w:val="20"/>
              </w:rPr>
              <w:t>17 de Julho de 2015</w:t>
            </w:r>
          </w:p>
        </w:tc>
        <w:tc>
          <w:tcPr>
            <w:tcW w:w="1320" w:type="dxa"/>
            <w:tcBorders>
              <w:bottom w:val="single" w:sz="4" w:space="0" w:color="auto"/>
            </w:tcBorders>
          </w:tcPr>
          <w:p w:rsidR="004821D1" w:rsidRPr="00985986" w:rsidRDefault="004821D1" w:rsidP="00723116">
            <w:pPr>
              <w:rPr>
                <w:color w:val="000000"/>
                <w:sz w:val="20"/>
                <w:szCs w:val="20"/>
              </w:rPr>
            </w:pPr>
            <w:r w:rsidRPr="00985986">
              <w:rPr>
                <w:sz w:val="20"/>
                <w:szCs w:val="20"/>
              </w:rPr>
              <w:t>CEND</w:t>
            </w:r>
          </w:p>
        </w:tc>
      </w:tr>
      <w:tr w:rsidR="004821D1" w:rsidRPr="00985986" w:rsidTr="004821D1">
        <w:tc>
          <w:tcPr>
            <w:tcW w:w="3686" w:type="dxa"/>
            <w:tcBorders>
              <w:bottom w:val="single" w:sz="4" w:space="0" w:color="auto"/>
            </w:tcBorders>
          </w:tcPr>
          <w:p w:rsidR="004821D1" w:rsidRPr="00985986" w:rsidRDefault="004821D1"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2. Analisar os dados</w:t>
            </w:r>
          </w:p>
        </w:tc>
        <w:tc>
          <w:tcPr>
            <w:tcW w:w="1417" w:type="dxa"/>
            <w:tcBorders>
              <w:bottom w:val="single" w:sz="4" w:space="0" w:color="auto"/>
            </w:tcBorders>
          </w:tcPr>
          <w:p w:rsidR="004821D1" w:rsidRPr="00985986" w:rsidRDefault="004821D1" w:rsidP="00723116">
            <w:pPr>
              <w:rPr>
                <w:sz w:val="20"/>
                <w:szCs w:val="20"/>
              </w:rPr>
            </w:pPr>
            <w:r w:rsidRPr="00985986">
              <w:rPr>
                <w:sz w:val="20"/>
                <w:szCs w:val="20"/>
              </w:rPr>
              <w:t>DP</w:t>
            </w:r>
          </w:p>
        </w:tc>
        <w:tc>
          <w:tcPr>
            <w:tcW w:w="1134" w:type="dxa"/>
            <w:tcBorders>
              <w:bottom w:val="single" w:sz="4" w:space="0" w:color="auto"/>
            </w:tcBorders>
          </w:tcPr>
          <w:p w:rsidR="004821D1" w:rsidRPr="00985986" w:rsidRDefault="004821D1" w:rsidP="00723116">
            <w:pPr>
              <w:rPr>
                <w:sz w:val="20"/>
                <w:szCs w:val="20"/>
              </w:rPr>
            </w:pPr>
            <w:r w:rsidRPr="00985986">
              <w:rPr>
                <w:sz w:val="20"/>
                <w:szCs w:val="20"/>
              </w:rPr>
              <w:t>CEND</w:t>
            </w:r>
          </w:p>
        </w:tc>
        <w:tc>
          <w:tcPr>
            <w:tcW w:w="1418" w:type="dxa"/>
            <w:tcBorders>
              <w:bottom w:val="single" w:sz="4" w:space="0" w:color="auto"/>
            </w:tcBorders>
          </w:tcPr>
          <w:p w:rsidR="004821D1" w:rsidRPr="00985986" w:rsidRDefault="004821D1" w:rsidP="00723116">
            <w:pPr>
              <w:rPr>
                <w:sz w:val="20"/>
                <w:szCs w:val="20"/>
              </w:rPr>
            </w:pPr>
            <w:r w:rsidRPr="00985986">
              <w:rPr>
                <w:sz w:val="20"/>
                <w:szCs w:val="20"/>
              </w:rPr>
              <w:t>31 de Julho de 2015</w:t>
            </w:r>
          </w:p>
        </w:tc>
        <w:tc>
          <w:tcPr>
            <w:tcW w:w="1320" w:type="dxa"/>
            <w:tcBorders>
              <w:bottom w:val="single" w:sz="4" w:space="0" w:color="auto"/>
            </w:tcBorders>
          </w:tcPr>
          <w:p w:rsidR="004821D1" w:rsidRPr="00985986" w:rsidRDefault="004821D1" w:rsidP="00723116">
            <w:pPr>
              <w:rPr>
                <w:color w:val="000000"/>
                <w:sz w:val="20"/>
                <w:szCs w:val="20"/>
              </w:rPr>
            </w:pPr>
            <w:r w:rsidRPr="00985986">
              <w:rPr>
                <w:sz w:val="20"/>
                <w:szCs w:val="20"/>
              </w:rPr>
              <w:t>CEND</w:t>
            </w:r>
          </w:p>
        </w:tc>
      </w:tr>
      <w:tr w:rsidR="004821D1" w:rsidRPr="00985986" w:rsidTr="004821D1">
        <w:tc>
          <w:tcPr>
            <w:tcW w:w="3686" w:type="dxa"/>
            <w:tcBorders>
              <w:bottom w:val="single" w:sz="4" w:space="0" w:color="auto"/>
            </w:tcBorders>
          </w:tcPr>
          <w:p w:rsidR="004821D1" w:rsidRPr="00985986" w:rsidRDefault="004821D1"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3. Elaborar o relatório do estudo de viabilidade</w:t>
            </w:r>
          </w:p>
        </w:tc>
        <w:tc>
          <w:tcPr>
            <w:tcW w:w="1417" w:type="dxa"/>
            <w:tcBorders>
              <w:bottom w:val="single" w:sz="4" w:space="0" w:color="auto"/>
            </w:tcBorders>
          </w:tcPr>
          <w:p w:rsidR="004821D1" w:rsidRPr="00985986" w:rsidRDefault="004821D1" w:rsidP="00723116">
            <w:pPr>
              <w:rPr>
                <w:sz w:val="20"/>
                <w:szCs w:val="20"/>
              </w:rPr>
            </w:pPr>
            <w:r w:rsidRPr="00985986">
              <w:rPr>
                <w:sz w:val="20"/>
                <w:szCs w:val="20"/>
              </w:rPr>
              <w:t>DP</w:t>
            </w:r>
          </w:p>
        </w:tc>
        <w:tc>
          <w:tcPr>
            <w:tcW w:w="1134" w:type="dxa"/>
            <w:tcBorders>
              <w:bottom w:val="single" w:sz="4" w:space="0" w:color="auto"/>
            </w:tcBorders>
          </w:tcPr>
          <w:p w:rsidR="004821D1" w:rsidRPr="00985986" w:rsidRDefault="004821D1" w:rsidP="00723116">
            <w:pPr>
              <w:rPr>
                <w:sz w:val="20"/>
                <w:szCs w:val="20"/>
              </w:rPr>
            </w:pPr>
            <w:r w:rsidRPr="00985986">
              <w:rPr>
                <w:sz w:val="20"/>
                <w:szCs w:val="20"/>
              </w:rPr>
              <w:t>CEND</w:t>
            </w:r>
          </w:p>
        </w:tc>
        <w:tc>
          <w:tcPr>
            <w:tcW w:w="1418" w:type="dxa"/>
            <w:tcBorders>
              <w:bottom w:val="single" w:sz="4" w:space="0" w:color="auto"/>
            </w:tcBorders>
          </w:tcPr>
          <w:p w:rsidR="004821D1" w:rsidRPr="00985986" w:rsidRDefault="004821D1" w:rsidP="00723116">
            <w:pPr>
              <w:rPr>
                <w:sz w:val="20"/>
                <w:szCs w:val="20"/>
              </w:rPr>
            </w:pPr>
            <w:r w:rsidRPr="00985986">
              <w:rPr>
                <w:sz w:val="20"/>
                <w:szCs w:val="20"/>
              </w:rPr>
              <w:t>7 de Agosto de 2015</w:t>
            </w:r>
          </w:p>
        </w:tc>
        <w:tc>
          <w:tcPr>
            <w:tcW w:w="1320" w:type="dxa"/>
            <w:tcBorders>
              <w:bottom w:val="single" w:sz="4" w:space="0" w:color="auto"/>
            </w:tcBorders>
          </w:tcPr>
          <w:p w:rsidR="004821D1" w:rsidRPr="00985986" w:rsidRDefault="004821D1" w:rsidP="00723116">
            <w:pPr>
              <w:rPr>
                <w:sz w:val="20"/>
                <w:szCs w:val="20"/>
              </w:rPr>
            </w:pPr>
            <w:r w:rsidRPr="00985986">
              <w:rPr>
                <w:sz w:val="20"/>
                <w:szCs w:val="20"/>
              </w:rPr>
              <w:t>Vice Reitora Académica</w:t>
            </w:r>
          </w:p>
          <w:p w:rsidR="004821D1" w:rsidRPr="00985986" w:rsidRDefault="004821D1" w:rsidP="00723116">
            <w:pPr>
              <w:rPr>
                <w:color w:val="000000"/>
                <w:sz w:val="20"/>
                <w:szCs w:val="20"/>
              </w:rPr>
            </w:pPr>
            <w:r w:rsidRPr="00985986">
              <w:rPr>
                <w:sz w:val="20"/>
                <w:szCs w:val="20"/>
              </w:rPr>
              <w:t>DP</w:t>
            </w:r>
          </w:p>
        </w:tc>
      </w:tr>
    </w:tbl>
    <w:p w:rsidR="00723116" w:rsidRPr="001B5383" w:rsidRDefault="00723116" w:rsidP="004821D1">
      <w:pPr>
        <w:pStyle w:val="ListParagraph"/>
        <w:spacing w:line="360" w:lineRule="auto"/>
        <w:ind w:left="0"/>
        <w:jc w:val="both"/>
      </w:pPr>
    </w:p>
    <w:p w:rsidR="00723116" w:rsidRPr="001B5383" w:rsidRDefault="00723116" w:rsidP="00985986">
      <w:pPr>
        <w:spacing w:before="120"/>
        <w:jc w:val="both"/>
        <w:rPr>
          <w:b/>
          <w:color w:val="000000"/>
          <w:lang w:val="pt-PT"/>
        </w:rPr>
      </w:pPr>
      <w:r w:rsidRPr="001B5383">
        <w:rPr>
          <w:b/>
          <w:u w:val="single"/>
          <w:lang w:val="pt-PT"/>
        </w:rPr>
        <w:lastRenderedPageBreak/>
        <w:t>Actividade 2:</w:t>
      </w:r>
      <w:r w:rsidRPr="001B5383">
        <w:rPr>
          <w:b/>
          <w:lang w:val="pt-PT"/>
        </w:rPr>
        <w:t xml:space="preserve"> </w:t>
      </w:r>
      <w:r w:rsidRPr="001B5383">
        <w:rPr>
          <w:color w:val="000000"/>
          <w:lang w:val="pt-PT"/>
        </w:rPr>
        <w:t>Desenvolver o modelo de formação</w:t>
      </w:r>
    </w:p>
    <w:p w:rsidR="00723116" w:rsidRPr="001B5383" w:rsidRDefault="00723116" w:rsidP="00985986">
      <w:pPr>
        <w:spacing w:before="120"/>
        <w:jc w:val="both"/>
        <w:rPr>
          <w:color w:val="000000"/>
          <w:lang w:val="pt-PT"/>
        </w:rPr>
      </w:pPr>
      <w:r w:rsidRPr="001B5383">
        <w:rPr>
          <w:color w:val="000000"/>
          <w:lang w:val="pt-PT"/>
        </w:rPr>
        <w:t>Esta actividade visa desenvolver um modelo de formação que atenda as necessidades dos gestores e docentes da UEM.</w:t>
      </w:r>
    </w:p>
    <w:p w:rsidR="00723116" w:rsidRPr="001B5383" w:rsidRDefault="00723116" w:rsidP="00985986">
      <w:pPr>
        <w:spacing w:before="120"/>
        <w:jc w:val="both"/>
        <w:rPr>
          <w:b/>
          <w:color w:val="000000"/>
        </w:rPr>
      </w:pPr>
      <w:r w:rsidRPr="001B5383">
        <w:rPr>
          <w:b/>
          <w:color w:val="000000"/>
        </w:rPr>
        <w:t>Acções elementares</w:t>
      </w:r>
    </w:p>
    <w:p w:rsidR="00723116" w:rsidRPr="001B5383" w:rsidRDefault="00723116" w:rsidP="00EC4EDD">
      <w:pPr>
        <w:numPr>
          <w:ilvl w:val="0"/>
          <w:numId w:val="51"/>
        </w:numPr>
        <w:spacing w:before="120"/>
        <w:ind w:left="540"/>
        <w:jc w:val="both"/>
        <w:rPr>
          <w:color w:val="000000"/>
          <w:lang w:val="pt-PT"/>
        </w:rPr>
      </w:pPr>
      <w:r w:rsidRPr="001B5383">
        <w:rPr>
          <w:color w:val="000000"/>
          <w:lang w:val="pt-PT"/>
        </w:rPr>
        <w:t>Desenvolver o modelo de formação;</w:t>
      </w:r>
    </w:p>
    <w:p w:rsidR="00723116" w:rsidRPr="001B5383" w:rsidRDefault="00723116" w:rsidP="00EC4EDD">
      <w:pPr>
        <w:numPr>
          <w:ilvl w:val="0"/>
          <w:numId w:val="51"/>
        </w:numPr>
        <w:spacing w:before="120"/>
        <w:ind w:left="540"/>
        <w:jc w:val="both"/>
        <w:rPr>
          <w:color w:val="000000"/>
          <w:lang w:val="pt-PT"/>
        </w:rPr>
      </w:pPr>
      <w:r w:rsidRPr="001B5383">
        <w:rPr>
          <w:color w:val="000000"/>
          <w:lang w:val="pt-PT"/>
        </w:rPr>
        <w:t>Elaborar o plano de formação.</w:t>
      </w:r>
    </w:p>
    <w:p w:rsidR="00723116" w:rsidRPr="00723116" w:rsidRDefault="00723116" w:rsidP="00723116">
      <w:pPr>
        <w:spacing w:line="360" w:lineRule="auto"/>
        <w:jc w:val="both"/>
        <w:rPr>
          <w:rFonts w:ascii="Garamond" w:hAnsi="Garamond"/>
          <w:color w:val="000000"/>
          <w:lang w:val="pt-PT"/>
        </w:rPr>
      </w:pP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134"/>
        <w:gridCol w:w="1418"/>
        <w:gridCol w:w="1350"/>
      </w:tblGrid>
      <w:tr w:rsidR="004821D1" w:rsidRPr="00985986" w:rsidTr="004821D1">
        <w:trPr>
          <w:trHeight w:val="201"/>
        </w:trPr>
        <w:tc>
          <w:tcPr>
            <w:tcW w:w="3686" w:type="dxa"/>
            <w:vMerge w:val="restart"/>
            <w:shd w:val="clear" w:color="auto" w:fill="F2F2F2"/>
            <w:vAlign w:val="center"/>
          </w:tcPr>
          <w:p w:rsidR="004821D1" w:rsidRPr="00985986" w:rsidRDefault="004821D1" w:rsidP="00723116">
            <w:pPr>
              <w:rPr>
                <w:b/>
                <w:sz w:val="20"/>
                <w:szCs w:val="20"/>
              </w:rPr>
            </w:pPr>
            <w:r w:rsidRPr="00985986">
              <w:rPr>
                <w:b/>
                <w:sz w:val="20"/>
                <w:szCs w:val="20"/>
              </w:rPr>
              <w:t>Acção</w:t>
            </w:r>
          </w:p>
        </w:tc>
        <w:tc>
          <w:tcPr>
            <w:tcW w:w="2551" w:type="dxa"/>
            <w:gridSpan w:val="2"/>
            <w:shd w:val="clear" w:color="auto" w:fill="F2F2F2"/>
            <w:vAlign w:val="center"/>
          </w:tcPr>
          <w:p w:rsidR="004821D1" w:rsidRPr="00985986" w:rsidRDefault="004821D1" w:rsidP="00723116">
            <w:pPr>
              <w:jc w:val="center"/>
              <w:rPr>
                <w:b/>
                <w:sz w:val="20"/>
                <w:szCs w:val="20"/>
              </w:rPr>
            </w:pPr>
            <w:r w:rsidRPr="00985986">
              <w:rPr>
                <w:b/>
                <w:sz w:val="20"/>
                <w:szCs w:val="20"/>
              </w:rPr>
              <w:t>Responsabilidade</w:t>
            </w:r>
          </w:p>
        </w:tc>
        <w:tc>
          <w:tcPr>
            <w:tcW w:w="1418" w:type="dxa"/>
            <w:vMerge w:val="restart"/>
            <w:shd w:val="clear" w:color="auto" w:fill="F2F2F2"/>
            <w:vAlign w:val="center"/>
          </w:tcPr>
          <w:p w:rsidR="004821D1" w:rsidRPr="00985986" w:rsidRDefault="004821D1" w:rsidP="00723116">
            <w:pPr>
              <w:rPr>
                <w:b/>
                <w:sz w:val="20"/>
                <w:szCs w:val="20"/>
              </w:rPr>
            </w:pPr>
            <w:r w:rsidRPr="00985986">
              <w:rPr>
                <w:b/>
                <w:sz w:val="20"/>
                <w:szCs w:val="20"/>
              </w:rPr>
              <w:t>Data limite</w:t>
            </w:r>
          </w:p>
        </w:tc>
        <w:tc>
          <w:tcPr>
            <w:tcW w:w="1350" w:type="dxa"/>
            <w:vMerge w:val="restart"/>
            <w:shd w:val="clear" w:color="auto" w:fill="F2F2F2"/>
            <w:vAlign w:val="center"/>
          </w:tcPr>
          <w:p w:rsidR="004821D1" w:rsidRPr="00985986" w:rsidRDefault="004821D1" w:rsidP="00723116">
            <w:pPr>
              <w:rPr>
                <w:b/>
                <w:sz w:val="20"/>
                <w:szCs w:val="20"/>
              </w:rPr>
            </w:pPr>
            <w:r w:rsidRPr="00985986">
              <w:rPr>
                <w:b/>
                <w:sz w:val="20"/>
                <w:szCs w:val="20"/>
              </w:rPr>
              <w:t>Nível de aprovação/ participação</w:t>
            </w:r>
          </w:p>
        </w:tc>
      </w:tr>
      <w:tr w:rsidR="004821D1" w:rsidRPr="00985986" w:rsidTr="004821D1">
        <w:trPr>
          <w:trHeight w:val="413"/>
        </w:trPr>
        <w:tc>
          <w:tcPr>
            <w:tcW w:w="3686" w:type="dxa"/>
            <w:vMerge/>
            <w:shd w:val="clear" w:color="auto" w:fill="F2F2F2"/>
            <w:vAlign w:val="center"/>
          </w:tcPr>
          <w:p w:rsidR="004821D1" w:rsidRPr="00985986" w:rsidRDefault="004821D1" w:rsidP="00723116">
            <w:pPr>
              <w:rPr>
                <w:b/>
                <w:sz w:val="20"/>
                <w:szCs w:val="20"/>
              </w:rPr>
            </w:pPr>
          </w:p>
        </w:tc>
        <w:tc>
          <w:tcPr>
            <w:tcW w:w="1417" w:type="dxa"/>
            <w:shd w:val="clear" w:color="auto" w:fill="F2F2F2"/>
            <w:vAlign w:val="center"/>
          </w:tcPr>
          <w:p w:rsidR="004821D1" w:rsidRPr="00985986" w:rsidRDefault="004821D1" w:rsidP="00723116">
            <w:pPr>
              <w:rPr>
                <w:b/>
                <w:sz w:val="20"/>
                <w:szCs w:val="20"/>
              </w:rPr>
            </w:pPr>
            <w:r w:rsidRPr="00985986">
              <w:rPr>
                <w:b/>
                <w:sz w:val="20"/>
                <w:szCs w:val="20"/>
              </w:rPr>
              <w:t>Coordenação</w:t>
            </w:r>
          </w:p>
        </w:tc>
        <w:tc>
          <w:tcPr>
            <w:tcW w:w="1134" w:type="dxa"/>
            <w:shd w:val="clear" w:color="auto" w:fill="F2F2F2"/>
            <w:vAlign w:val="center"/>
          </w:tcPr>
          <w:p w:rsidR="004821D1" w:rsidRPr="00985986" w:rsidRDefault="004821D1" w:rsidP="00723116">
            <w:pPr>
              <w:rPr>
                <w:b/>
                <w:sz w:val="20"/>
                <w:szCs w:val="20"/>
              </w:rPr>
            </w:pPr>
            <w:r w:rsidRPr="00985986">
              <w:rPr>
                <w:b/>
                <w:sz w:val="20"/>
                <w:szCs w:val="20"/>
              </w:rPr>
              <w:t>Execução</w:t>
            </w:r>
          </w:p>
        </w:tc>
        <w:tc>
          <w:tcPr>
            <w:tcW w:w="1418" w:type="dxa"/>
            <w:vMerge/>
            <w:shd w:val="clear" w:color="auto" w:fill="F2F2F2"/>
            <w:vAlign w:val="center"/>
          </w:tcPr>
          <w:p w:rsidR="004821D1" w:rsidRPr="00985986" w:rsidRDefault="004821D1" w:rsidP="00723116">
            <w:pPr>
              <w:rPr>
                <w:b/>
                <w:sz w:val="20"/>
                <w:szCs w:val="20"/>
              </w:rPr>
            </w:pPr>
          </w:p>
        </w:tc>
        <w:tc>
          <w:tcPr>
            <w:tcW w:w="1350" w:type="dxa"/>
            <w:vMerge/>
            <w:shd w:val="clear" w:color="auto" w:fill="F2F2F2"/>
            <w:vAlign w:val="center"/>
          </w:tcPr>
          <w:p w:rsidR="004821D1" w:rsidRPr="00985986" w:rsidRDefault="004821D1" w:rsidP="00723116">
            <w:pPr>
              <w:rPr>
                <w:b/>
                <w:sz w:val="20"/>
                <w:szCs w:val="20"/>
              </w:rPr>
            </w:pPr>
          </w:p>
        </w:tc>
      </w:tr>
      <w:tr w:rsidR="004821D1" w:rsidRPr="00985986" w:rsidTr="004821D1">
        <w:tc>
          <w:tcPr>
            <w:tcW w:w="3686" w:type="dxa"/>
            <w:tcBorders>
              <w:bottom w:val="single" w:sz="4" w:space="0" w:color="auto"/>
            </w:tcBorders>
          </w:tcPr>
          <w:p w:rsidR="004821D1" w:rsidRPr="00985986" w:rsidRDefault="004821D1" w:rsidP="00723116">
            <w:pPr>
              <w:pStyle w:val="ColorfulList-Accent11"/>
              <w:ind w:left="0"/>
              <w:rPr>
                <w:rFonts w:ascii="Times New Roman" w:hAnsi="Times New Roman"/>
                <w:color w:val="000000"/>
                <w:sz w:val="20"/>
                <w:szCs w:val="20"/>
                <w:lang w:val="pt-PT"/>
              </w:rPr>
            </w:pPr>
            <w:r w:rsidRPr="00985986">
              <w:rPr>
                <w:rFonts w:ascii="Times New Roman" w:hAnsi="Times New Roman"/>
                <w:color w:val="000000"/>
                <w:sz w:val="20"/>
                <w:szCs w:val="20"/>
                <w:lang w:val="pt-PT"/>
              </w:rPr>
              <w:t>1.Desenvolver o modelo de formação</w:t>
            </w:r>
          </w:p>
        </w:tc>
        <w:tc>
          <w:tcPr>
            <w:tcW w:w="1417" w:type="dxa"/>
            <w:tcBorders>
              <w:bottom w:val="single" w:sz="4" w:space="0" w:color="auto"/>
            </w:tcBorders>
          </w:tcPr>
          <w:p w:rsidR="004821D1" w:rsidRPr="00985986" w:rsidRDefault="004821D1" w:rsidP="00723116">
            <w:pPr>
              <w:rPr>
                <w:sz w:val="20"/>
                <w:szCs w:val="20"/>
              </w:rPr>
            </w:pPr>
            <w:r w:rsidRPr="00985986">
              <w:rPr>
                <w:sz w:val="20"/>
                <w:szCs w:val="20"/>
              </w:rPr>
              <w:t>DP</w:t>
            </w:r>
          </w:p>
        </w:tc>
        <w:tc>
          <w:tcPr>
            <w:tcW w:w="1134" w:type="dxa"/>
            <w:tcBorders>
              <w:bottom w:val="single" w:sz="4" w:space="0" w:color="auto"/>
            </w:tcBorders>
          </w:tcPr>
          <w:p w:rsidR="004821D1" w:rsidRPr="00985986" w:rsidRDefault="004821D1" w:rsidP="00723116">
            <w:pPr>
              <w:rPr>
                <w:sz w:val="20"/>
                <w:szCs w:val="20"/>
              </w:rPr>
            </w:pPr>
            <w:r w:rsidRPr="00985986">
              <w:rPr>
                <w:sz w:val="20"/>
                <w:szCs w:val="20"/>
              </w:rPr>
              <w:t>CEND</w:t>
            </w:r>
          </w:p>
        </w:tc>
        <w:tc>
          <w:tcPr>
            <w:tcW w:w="1418" w:type="dxa"/>
            <w:tcBorders>
              <w:bottom w:val="single" w:sz="4" w:space="0" w:color="auto"/>
            </w:tcBorders>
          </w:tcPr>
          <w:p w:rsidR="004821D1" w:rsidRPr="00985986" w:rsidRDefault="004821D1" w:rsidP="00723116">
            <w:pPr>
              <w:rPr>
                <w:sz w:val="20"/>
                <w:szCs w:val="20"/>
              </w:rPr>
            </w:pPr>
            <w:r w:rsidRPr="00985986">
              <w:rPr>
                <w:sz w:val="20"/>
                <w:szCs w:val="20"/>
              </w:rPr>
              <w:t>14 de Agosto de 2015</w:t>
            </w:r>
          </w:p>
        </w:tc>
        <w:tc>
          <w:tcPr>
            <w:tcW w:w="1350" w:type="dxa"/>
            <w:tcBorders>
              <w:bottom w:val="single" w:sz="4" w:space="0" w:color="auto"/>
            </w:tcBorders>
          </w:tcPr>
          <w:p w:rsidR="004821D1" w:rsidRPr="00985986" w:rsidRDefault="004821D1" w:rsidP="00723116">
            <w:pPr>
              <w:rPr>
                <w:sz w:val="20"/>
                <w:szCs w:val="20"/>
              </w:rPr>
            </w:pPr>
            <w:r w:rsidRPr="00985986">
              <w:rPr>
                <w:sz w:val="20"/>
                <w:szCs w:val="20"/>
              </w:rPr>
              <w:t>Vice Reitora Académica</w:t>
            </w:r>
          </w:p>
          <w:p w:rsidR="004821D1" w:rsidRPr="00985986" w:rsidRDefault="004821D1" w:rsidP="00723116">
            <w:pPr>
              <w:rPr>
                <w:color w:val="000000"/>
                <w:sz w:val="20"/>
                <w:szCs w:val="20"/>
              </w:rPr>
            </w:pPr>
            <w:r w:rsidRPr="00985986">
              <w:rPr>
                <w:sz w:val="20"/>
                <w:szCs w:val="20"/>
              </w:rPr>
              <w:t>DP</w:t>
            </w:r>
          </w:p>
        </w:tc>
      </w:tr>
      <w:tr w:rsidR="004821D1" w:rsidRPr="00985986" w:rsidTr="004821D1">
        <w:tc>
          <w:tcPr>
            <w:tcW w:w="3686" w:type="dxa"/>
            <w:tcBorders>
              <w:bottom w:val="single" w:sz="4" w:space="0" w:color="auto"/>
            </w:tcBorders>
          </w:tcPr>
          <w:p w:rsidR="004821D1" w:rsidRPr="00985986" w:rsidRDefault="004821D1" w:rsidP="00723116">
            <w:pPr>
              <w:pStyle w:val="ColorfulList-Accent11"/>
              <w:ind w:left="0"/>
              <w:rPr>
                <w:rFonts w:ascii="Times New Roman" w:hAnsi="Times New Roman"/>
                <w:color w:val="000000"/>
                <w:sz w:val="20"/>
                <w:szCs w:val="20"/>
                <w:lang w:val="pt-PT"/>
              </w:rPr>
            </w:pPr>
            <w:r w:rsidRPr="00985986">
              <w:rPr>
                <w:rFonts w:ascii="Times New Roman" w:hAnsi="Times New Roman"/>
                <w:color w:val="000000"/>
                <w:sz w:val="20"/>
                <w:szCs w:val="20"/>
                <w:lang w:val="pt-PT"/>
              </w:rPr>
              <w:t>2. Elaborar o plano de formação</w:t>
            </w:r>
          </w:p>
        </w:tc>
        <w:tc>
          <w:tcPr>
            <w:tcW w:w="1417" w:type="dxa"/>
            <w:tcBorders>
              <w:bottom w:val="single" w:sz="4" w:space="0" w:color="auto"/>
            </w:tcBorders>
          </w:tcPr>
          <w:p w:rsidR="004821D1" w:rsidRPr="00985986" w:rsidRDefault="004821D1" w:rsidP="00723116">
            <w:pPr>
              <w:rPr>
                <w:sz w:val="20"/>
                <w:szCs w:val="20"/>
              </w:rPr>
            </w:pPr>
            <w:r w:rsidRPr="00985986">
              <w:rPr>
                <w:sz w:val="20"/>
                <w:szCs w:val="20"/>
              </w:rPr>
              <w:t>DP</w:t>
            </w:r>
          </w:p>
        </w:tc>
        <w:tc>
          <w:tcPr>
            <w:tcW w:w="1134" w:type="dxa"/>
            <w:tcBorders>
              <w:bottom w:val="single" w:sz="4" w:space="0" w:color="auto"/>
            </w:tcBorders>
          </w:tcPr>
          <w:p w:rsidR="004821D1" w:rsidRPr="00985986" w:rsidRDefault="004821D1" w:rsidP="00723116">
            <w:pPr>
              <w:rPr>
                <w:sz w:val="20"/>
                <w:szCs w:val="20"/>
              </w:rPr>
            </w:pPr>
            <w:r w:rsidRPr="00985986">
              <w:rPr>
                <w:sz w:val="20"/>
                <w:szCs w:val="20"/>
              </w:rPr>
              <w:t>CEND</w:t>
            </w:r>
          </w:p>
        </w:tc>
        <w:tc>
          <w:tcPr>
            <w:tcW w:w="1418" w:type="dxa"/>
            <w:tcBorders>
              <w:bottom w:val="single" w:sz="4" w:space="0" w:color="auto"/>
            </w:tcBorders>
          </w:tcPr>
          <w:p w:rsidR="004821D1" w:rsidRPr="00985986" w:rsidRDefault="004821D1" w:rsidP="00723116">
            <w:pPr>
              <w:rPr>
                <w:sz w:val="20"/>
                <w:szCs w:val="20"/>
              </w:rPr>
            </w:pPr>
            <w:r w:rsidRPr="00985986">
              <w:rPr>
                <w:sz w:val="20"/>
                <w:szCs w:val="20"/>
              </w:rPr>
              <w:t>21 de Agosto de 2015</w:t>
            </w:r>
          </w:p>
        </w:tc>
        <w:tc>
          <w:tcPr>
            <w:tcW w:w="1350" w:type="dxa"/>
            <w:tcBorders>
              <w:bottom w:val="single" w:sz="4" w:space="0" w:color="auto"/>
            </w:tcBorders>
          </w:tcPr>
          <w:p w:rsidR="004821D1" w:rsidRPr="00985986" w:rsidRDefault="004821D1" w:rsidP="00723116">
            <w:pPr>
              <w:rPr>
                <w:sz w:val="20"/>
                <w:szCs w:val="20"/>
              </w:rPr>
            </w:pPr>
            <w:r w:rsidRPr="00985986">
              <w:rPr>
                <w:sz w:val="20"/>
                <w:szCs w:val="20"/>
              </w:rPr>
              <w:t>Vice Reitora Académica</w:t>
            </w:r>
          </w:p>
          <w:p w:rsidR="004821D1" w:rsidRPr="00985986" w:rsidRDefault="004821D1" w:rsidP="00723116">
            <w:pPr>
              <w:rPr>
                <w:b/>
                <w:color w:val="000000"/>
                <w:sz w:val="20"/>
                <w:szCs w:val="20"/>
              </w:rPr>
            </w:pPr>
            <w:r w:rsidRPr="00985986">
              <w:rPr>
                <w:sz w:val="20"/>
                <w:szCs w:val="20"/>
              </w:rPr>
              <w:t>DP</w:t>
            </w:r>
          </w:p>
        </w:tc>
      </w:tr>
    </w:tbl>
    <w:p w:rsidR="00723116" w:rsidRPr="001B5383" w:rsidRDefault="00723116" w:rsidP="00723116">
      <w:pPr>
        <w:pStyle w:val="ListParagraph"/>
        <w:spacing w:line="360" w:lineRule="auto"/>
        <w:ind w:left="0"/>
        <w:jc w:val="both"/>
        <w:rPr>
          <w:u w:val="single"/>
        </w:rPr>
      </w:pPr>
    </w:p>
    <w:p w:rsidR="00723116" w:rsidRPr="001B5383" w:rsidRDefault="00723116" w:rsidP="00985986">
      <w:pPr>
        <w:pStyle w:val="ListParagraph"/>
        <w:ind w:left="0"/>
        <w:contextualSpacing w:val="0"/>
        <w:jc w:val="both"/>
      </w:pPr>
      <w:r w:rsidRPr="001B5383">
        <w:rPr>
          <w:u w:val="single"/>
        </w:rPr>
        <w:t>Para o resultado esperado 2:</w:t>
      </w:r>
      <w:r w:rsidRPr="001B5383">
        <w:t xml:space="preserve"> Elaborados quatro (4) módulos de formação.</w:t>
      </w:r>
    </w:p>
    <w:p w:rsidR="00985986" w:rsidRPr="001B5383" w:rsidRDefault="00985986" w:rsidP="00985986">
      <w:pPr>
        <w:pStyle w:val="ListParagraph"/>
        <w:ind w:left="0"/>
        <w:contextualSpacing w:val="0"/>
        <w:jc w:val="both"/>
      </w:pPr>
    </w:p>
    <w:p w:rsidR="00723116" w:rsidRPr="001B5383" w:rsidRDefault="00723116" w:rsidP="00985986">
      <w:pPr>
        <w:pStyle w:val="ListParagraph"/>
        <w:ind w:left="0"/>
        <w:contextualSpacing w:val="0"/>
        <w:jc w:val="both"/>
      </w:pPr>
      <w:r w:rsidRPr="001B5383">
        <w:rPr>
          <w:b/>
          <w:u w:val="single"/>
        </w:rPr>
        <w:t>Actividade 1:</w:t>
      </w:r>
      <w:r w:rsidRPr="001B5383">
        <w:t xml:space="preserve"> Elaborar os módulos para as acções de formação. Esta actividade visa produzir materiais que auxiliarão os docentes durante e após as acções de formação. Serão elaborados 4 módulos a destacar: Filosofia de EaD (modelos, práticas e procedimentos de EaD); Ensino e Aprendizagem Online: estratégias pedagógicas e avaliação das aprendizagens; Produção de materiais para o EaD e Tecnologias de Informação e Comunicação aplicadas ao EaD.</w:t>
      </w:r>
    </w:p>
    <w:p w:rsidR="00723116" w:rsidRPr="001B5383" w:rsidRDefault="00723116" w:rsidP="005333A8">
      <w:pPr>
        <w:pStyle w:val="ListParagraph"/>
        <w:spacing w:before="120" w:after="120"/>
        <w:ind w:left="0"/>
        <w:contextualSpacing w:val="0"/>
        <w:jc w:val="both"/>
        <w:rPr>
          <w:b/>
        </w:rPr>
      </w:pPr>
      <w:r w:rsidRPr="001B5383">
        <w:rPr>
          <w:b/>
        </w:rPr>
        <w:t>Acções elementares</w:t>
      </w:r>
    </w:p>
    <w:p w:rsidR="00723116" w:rsidRPr="001B5383" w:rsidRDefault="00723116" w:rsidP="00EC4EDD">
      <w:pPr>
        <w:pStyle w:val="ListParagraph"/>
        <w:numPr>
          <w:ilvl w:val="0"/>
          <w:numId w:val="50"/>
        </w:numPr>
        <w:spacing w:after="120"/>
        <w:ind w:left="540"/>
        <w:contextualSpacing w:val="0"/>
        <w:jc w:val="both"/>
      </w:pPr>
      <w:r w:rsidRPr="001B5383">
        <w:t>Elaborar módulos;</w:t>
      </w:r>
    </w:p>
    <w:p w:rsidR="00723116" w:rsidRPr="001B5383" w:rsidRDefault="00723116" w:rsidP="00EC4EDD">
      <w:pPr>
        <w:pStyle w:val="ListParagraph"/>
        <w:numPr>
          <w:ilvl w:val="0"/>
          <w:numId w:val="50"/>
        </w:numPr>
        <w:spacing w:after="120"/>
        <w:ind w:left="540"/>
        <w:contextualSpacing w:val="0"/>
        <w:jc w:val="both"/>
      </w:pPr>
      <w:r w:rsidRPr="001B5383">
        <w:t>Proceder a revisão científica;</w:t>
      </w:r>
    </w:p>
    <w:p w:rsidR="00723116" w:rsidRPr="001B5383" w:rsidRDefault="00723116" w:rsidP="00EC4EDD">
      <w:pPr>
        <w:pStyle w:val="ListParagraph"/>
        <w:numPr>
          <w:ilvl w:val="0"/>
          <w:numId w:val="50"/>
        </w:numPr>
        <w:spacing w:after="120"/>
        <w:ind w:left="540"/>
        <w:contextualSpacing w:val="0"/>
        <w:jc w:val="both"/>
      </w:pPr>
      <w:r w:rsidRPr="001B5383">
        <w:t>Realizar a revisão linguística;</w:t>
      </w:r>
    </w:p>
    <w:p w:rsidR="00723116" w:rsidRPr="001B5383" w:rsidRDefault="00723116" w:rsidP="00DA17F9">
      <w:pPr>
        <w:pStyle w:val="ListParagraph"/>
        <w:numPr>
          <w:ilvl w:val="0"/>
          <w:numId w:val="50"/>
        </w:numPr>
        <w:spacing w:after="240"/>
        <w:ind w:left="538" w:hanging="357"/>
        <w:contextualSpacing w:val="0"/>
        <w:jc w:val="both"/>
      </w:pPr>
      <w:r w:rsidRPr="001B5383">
        <w:t>Avaliar a qualidade.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200"/>
        <w:gridCol w:w="1494"/>
        <w:gridCol w:w="1417"/>
      </w:tblGrid>
      <w:tr w:rsidR="00DA17F9" w:rsidRPr="00985986" w:rsidTr="00DA17F9">
        <w:trPr>
          <w:trHeight w:val="201"/>
        </w:trPr>
        <w:tc>
          <w:tcPr>
            <w:tcW w:w="3686" w:type="dxa"/>
            <w:vMerge w:val="restart"/>
            <w:shd w:val="clear" w:color="auto" w:fill="F2F2F2"/>
            <w:vAlign w:val="center"/>
          </w:tcPr>
          <w:p w:rsidR="00DA17F9" w:rsidRPr="00985986" w:rsidRDefault="00DA17F9" w:rsidP="00723116">
            <w:pPr>
              <w:rPr>
                <w:b/>
                <w:sz w:val="20"/>
                <w:szCs w:val="20"/>
              </w:rPr>
            </w:pPr>
            <w:r w:rsidRPr="00985986">
              <w:rPr>
                <w:b/>
                <w:sz w:val="20"/>
                <w:szCs w:val="20"/>
              </w:rPr>
              <w:t>Acção</w:t>
            </w:r>
          </w:p>
        </w:tc>
        <w:tc>
          <w:tcPr>
            <w:tcW w:w="2617" w:type="dxa"/>
            <w:gridSpan w:val="2"/>
            <w:shd w:val="clear" w:color="auto" w:fill="F2F2F2"/>
            <w:vAlign w:val="center"/>
          </w:tcPr>
          <w:p w:rsidR="00DA17F9" w:rsidRPr="00985986" w:rsidRDefault="00DA17F9" w:rsidP="00723116">
            <w:pPr>
              <w:jc w:val="center"/>
              <w:rPr>
                <w:b/>
                <w:sz w:val="20"/>
                <w:szCs w:val="20"/>
              </w:rPr>
            </w:pPr>
            <w:r w:rsidRPr="00985986">
              <w:rPr>
                <w:b/>
                <w:sz w:val="20"/>
                <w:szCs w:val="20"/>
              </w:rPr>
              <w:t>Responsabilidade</w:t>
            </w:r>
          </w:p>
        </w:tc>
        <w:tc>
          <w:tcPr>
            <w:tcW w:w="1494" w:type="dxa"/>
            <w:vMerge w:val="restart"/>
            <w:shd w:val="clear" w:color="auto" w:fill="F2F2F2"/>
            <w:vAlign w:val="center"/>
          </w:tcPr>
          <w:p w:rsidR="00DA17F9" w:rsidRPr="00985986" w:rsidRDefault="00DA17F9" w:rsidP="00723116">
            <w:pPr>
              <w:rPr>
                <w:b/>
                <w:sz w:val="20"/>
                <w:szCs w:val="20"/>
              </w:rPr>
            </w:pPr>
            <w:r w:rsidRPr="00985986">
              <w:rPr>
                <w:b/>
                <w:sz w:val="20"/>
                <w:szCs w:val="20"/>
              </w:rPr>
              <w:t>Data limite</w:t>
            </w:r>
          </w:p>
        </w:tc>
        <w:tc>
          <w:tcPr>
            <w:tcW w:w="1417" w:type="dxa"/>
            <w:vMerge w:val="restart"/>
            <w:shd w:val="clear" w:color="auto" w:fill="F2F2F2"/>
            <w:vAlign w:val="center"/>
          </w:tcPr>
          <w:p w:rsidR="00DA17F9" w:rsidRPr="00985986" w:rsidRDefault="00DA17F9" w:rsidP="00723116">
            <w:pPr>
              <w:rPr>
                <w:b/>
                <w:sz w:val="20"/>
                <w:szCs w:val="20"/>
              </w:rPr>
            </w:pPr>
            <w:r w:rsidRPr="00985986">
              <w:rPr>
                <w:b/>
                <w:sz w:val="20"/>
                <w:szCs w:val="20"/>
              </w:rPr>
              <w:t>Nível de aprovação/ participação</w:t>
            </w:r>
          </w:p>
        </w:tc>
      </w:tr>
      <w:tr w:rsidR="00DA17F9" w:rsidRPr="00985986" w:rsidTr="00DA17F9">
        <w:trPr>
          <w:trHeight w:val="413"/>
        </w:trPr>
        <w:tc>
          <w:tcPr>
            <w:tcW w:w="3686" w:type="dxa"/>
            <w:vMerge/>
            <w:shd w:val="clear" w:color="auto" w:fill="F2F2F2"/>
            <w:vAlign w:val="center"/>
          </w:tcPr>
          <w:p w:rsidR="00DA17F9" w:rsidRPr="00985986" w:rsidRDefault="00DA17F9" w:rsidP="00723116">
            <w:pPr>
              <w:rPr>
                <w:b/>
                <w:sz w:val="20"/>
                <w:szCs w:val="20"/>
              </w:rPr>
            </w:pPr>
          </w:p>
        </w:tc>
        <w:tc>
          <w:tcPr>
            <w:tcW w:w="1417" w:type="dxa"/>
            <w:shd w:val="clear" w:color="auto" w:fill="F2F2F2"/>
            <w:vAlign w:val="center"/>
          </w:tcPr>
          <w:p w:rsidR="00DA17F9" w:rsidRPr="00985986" w:rsidRDefault="00DA17F9" w:rsidP="00723116">
            <w:pPr>
              <w:rPr>
                <w:b/>
                <w:sz w:val="20"/>
                <w:szCs w:val="20"/>
              </w:rPr>
            </w:pPr>
            <w:r w:rsidRPr="00985986">
              <w:rPr>
                <w:b/>
                <w:sz w:val="20"/>
                <w:szCs w:val="20"/>
              </w:rPr>
              <w:t>Coordenação</w:t>
            </w:r>
          </w:p>
        </w:tc>
        <w:tc>
          <w:tcPr>
            <w:tcW w:w="1200" w:type="dxa"/>
            <w:shd w:val="clear" w:color="auto" w:fill="F2F2F2"/>
            <w:vAlign w:val="center"/>
          </w:tcPr>
          <w:p w:rsidR="00DA17F9" w:rsidRPr="00985986" w:rsidRDefault="00DA17F9" w:rsidP="00723116">
            <w:pPr>
              <w:rPr>
                <w:b/>
                <w:sz w:val="20"/>
                <w:szCs w:val="20"/>
              </w:rPr>
            </w:pPr>
            <w:r w:rsidRPr="00985986">
              <w:rPr>
                <w:b/>
                <w:sz w:val="20"/>
                <w:szCs w:val="20"/>
              </w:rPr>
              <w:t>Execução</w:t>
            </w:r>
          </w:p>
        </w:tc>
        <w:tc>
          <w:tcPr>
            <w:tcW w:w="1494" w:type="dxa"/>
            <w:vMerge/>
            <w:shd w:val="clear" w:color="auto" w:fill="F2F2F2"/>
            <w:vAlign w:val="center"/>
          </w:tcPr>
          <w:p w:rsidR="00DA17F9" w:rsidRPr="00985986" w:rsidRDefault="00DA17F9" w:rsidP="00723116">
            <w:pPr>
              <w:rPr>
                <w:b/>
                <w:sz w:val="20"/>
                <w:szCs w:val="20"/>
              </w:rPr>
            </w:pPr>
          </w:p>
        </w:tc>
        <w:tc>
          <w:tcPr>
            <w:tcW w:w="1417" w:type="dxa"/>
            <w:vMerge/>
            <w:shd w:val="clear" w:color="auto" w:fill="F2F2F2"/>
            <w:vAlign w:val="center"/>
          </w:tcPr>
          <w:p w:rsidR="00DA17F9" w:rsidRPr="00985986" w:rsidRDefault="00DA17F9" w:rsidP="00723116">
            <w:pPr>
              <w:rPr>
                <w:b/>
                <w:sz w:val="20"/>
                <w:szCs w:val="20"/>
              </w:rPr>
            </w:pP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1. Elaborar módulos</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494" w:type="dxa"/>
            <w:tcBorders>
              <w:bottom w:val="single" w:sz="4" w:space="0" w:color="auto"/>
            </w:tcBorders>
          </w:tcPr>
          <w:p w:rsidR="00DA17F9" w:rsidRPr="00985986" w:rsidRDefault="00DA17F9" w:rsidP="00723116">
            <w:pPr>
              <w:rPr>
                <w:sz w:val="20"/>
                <w:szCs w:val="20"/>
              </w:rPr>
            </w:pPr>
            <w:r w:rsidRPr="00985986">
              <w:rPr>
                <w:sz w:val="20"/>
                <w:szCs w:val="20"/>
              </w:rPr>
              <w:t>21 de Agosto de 2015</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CEND</w:t>
            </w:r>
          </w:p>
          <w:p w:rsidR="00DA17F9" w:rsidRPr="00985986" w:rsidRDefault="00DA17F9" w:rsidP="00723116">
            <w:pPr>
              <w:rPr>
                <w:color w:val="000000"/>
                <w:sz w:val="20"/>
                <w:szCs w:val="20"/>
              </w:rPr>
            </w:pPr>
            <w:r w:rsidRPr="00985986">
              <w:rPr>
                <w:sz w:val="20"/>
                <w:szCs w:val="20"/>
              </w:rPr>
              <w:t>DP</w:t>
            </w: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2. Proceder a revisão científica</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494" w:type="dxa"/>
            <w:tcBorders>
              <w:bottom w:val="single" w:sz="4" w:space="0" w:color="auto"/>
            </w:tcBorders>
          </w:tcPr>
          <w:p w:rsidR="00DA17F9" w:rsidRPr="00985986" w:rsidRDefault="00DA17F9" w:rsidP="00723116">
            <w:pPr>
              <w:rPr>
                <w:sz w:val="20"/>
                <w:szCs w:val="20"/>
              </w:rPr>
            </w:pPr>
            <w:r w:rsidRPr="00985986">
              <w:rPr>
                <w:sz w:val="20"/>
                <w:szCs w:val="20"/>
              </w:rPr>
              <w:t>28 de Agosto de 2015</w:t>
            </w:r>
          </w:p>
        </w:tc>
        <w:tc>
          <w:tcPr>
            <w:tcW w:w="1417" w:type="dxa"/>
            <w:tcBorders>
              <w:bottom w:val="single" w:sz="4" w:space="0" w:color="auto"/>
            </w:tcBorders>
          </w:tcPr>
          <w:p w:rsidR="00DA17F9" w:rsidRPr="00985986" w:rsidRDefault="00DA17F9" w:rsidP="00723116">
            <w:pPr>
              <w:rPr>
                <w:color w:val="000000"/>
                <w:sz w:val="20"/>
                <w:szCs w:val="20"/>
              </w:rPr>
            </w:pPr>
            <w:r w:rsidRPr="00985986">
              <w:rPr>
                <w:color w:val="000000"/>
                <w:sz w:val="20"/>
                <w:szCs w:val="20"/>
              </w:rPr>
              <w:t>CEND</w:t>
            </w:r>
          </w:p>
          <w:p w:rsidR="00DA17F9" w:rsidRPr="00985986" w:rsidRDefault="00DA17F9" w:rsidP="00723116">
            <w:pPr>
              <w:rPr>
                <w:color w:val="000000"/>
                <w:sz w:val="20"/>
                <w:szCs w:val="20"/>
              </w:rPr>
            </w:pPr>
            <w:r w:rsidRPr="00985986">
              <w:rPr>
                <w:color w:val="000000"/>
                <w:sz w:val="20"/>
                <w:szCs w:val="20"/>
              </w:rPr>
              <w:t>DP</w:t>
            </w:r>
          </w:p>
        </w:tc>
      </w:tr>
      <w:tr w:rsidR="00DA17F9" w:rsidRPr="00985986" w:rsidTr="00DA17F9">
        <w:tc>
          <w:tcPr>
            <w:tcW w:w="3686" w:type="dxa"/>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3. Realizar a revisão linguística</w:t>
            </w:r>
          </w:p>
        </w:tc>
        <w:tc>
          <w:tcPr>
            <w:tcW w:w="1417" w:type="dxa"/>
          </w:tcPr>
          <w:p w:rsidR="00DA17F9" w:rsidRPr="00985986" w:rsidRDefault="00DA17F9" w:rsidP="00723116">
            <w:pPr>
              <w:rPr>
                <w:sz w:val="20"/>
                <w:szCs w:val="20"/>
              </w:rPr>
            </w:pPr>
            <w:r w:rsidRPr="00985986">
              <w:rPr>
                <w:sz w:val="20"/>
                <w:szCs w:val="20"/>
              </w:rPr>
              <w:t>DP</w:t>
            </w:r>
          </w:p>
        </w:tc>
        <w:tc>
          <w:tcPr>
            <w:tcW w:w="1200" w:type="dxa"/>
          </w:tcPr>
          <w:p w:rsidR="00DA17F9" w:rsidRPr="00985986" w:rsidRDefault="00DA17F9" w:rsidP="00723116">
            <w:pPr>
              <w:rPr>
                <w:sz w:val="20"/>
                <w:szCs w:val="20"/>
              </w:rPr>
            </w:pPr>
            <w:r w:rsidRPr="00985986">
              <w:rPr>
                <w:sz w:val="20"/>
                <w:szCs w:val="20"/>
              </w:rPr>
              <w:t>CEND</w:t>
            </w:r>
          </w:p>
        </w:tc>
        <w:tc>
          <w:tcPr>
            <w:tcW w:w="1494" w:type="dxa"/>
          </w:tcPr>
          <w:p w:rsidR="00DA17F9" w:rsidRPr="00985986" w:rsidRDefault="00DA17F9" w:rsidP="00723116">
            <w:pPr>
              <w:rPr>
                <w:sz w:val="20"/>
                <w:szCs w:val="20"/>
              </w:rPr>
            </w:pPr>
            <w:r w:rsidRPr="00985986">
              <w:rPr>
                <w:sz w:val="20"/>
                <w:szCs w:val="20"/>
              </w:rPr>
              <w:t>4 de Setembro de 2015</w:t>
            </w:r>
          </w:p>
        </w:tc>
        <w:tc>
          <w:tcPr>
            <w:tcW w:w="1417" w:type="dxa"/>
          </w:tcPr>
          <w:p w:rsidR="00DA17F9" w:rsidRPr="00985986" w:rsidRDefault="00DA17F9" w:rsidP="00723116">
            <w:pPr>
              <w:rPr>
                <w:color w:val="000000"/>
                <w:sz w:val="20"/>
                <w:szCs w:val="20"/>
              </w:rPr>
            </w:pPr>
            <w:r w:rsidRPr="00985986">
              <w:rPr>
                <w:color w:val="000000"/>
                <w:sz w:val="20"/>
                <w:szCs w:val="20"/>
              </w:rPr>
              <w:t>CEND</w:t>
            </w:r>
          </w:p>
          <w:p w:rsidR="00DA17F9" w:rsidRPr="00985986" w:rsidRDefault="00DA17F9" w:rsidP="00723116">
            <w:pPr>
              <w:rPr>
                <w:color w:val="000000"/>
                <w:sz w:val="20"/>
                <w:szCs w:val="20"/>
              </w:rPr>
            </w:pPr>
            <w:r w:rsidRPr="00985986">
              <w:rPr>
                <w:color w:val="000000"/>
                <w:sz w:val="20"/>
                <w:szCs w:val="20"/>
              </w:rPr>
              <w:t>DP</w:t>
            </w:r>
          </w:p>
        </w:tc>
      </w:tr>
      <w:tr w:rsidR="00DA17F9" w:rsidRPr="00DA17F9"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sz w:val="20"/>
                <w:szCs w:val="20"/>
                <w:lang w:val="pt-PT"/>
              </w:rPr>
            </w:pPr>
            <w:r w:rsidRPr="00985986">
              <w:rPr>
                <w:rFonts w:ascii="Times New Roman" w:hAnsi="Times New Roman"/>
                <w:sz w:val="20"/>
                <w:szCs w:val="20"/>
                <w:lang w:val="pt-PT"/>
              </w:rPr>
              <w:t>4. Avaliar a qualidade</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FACED</w:t>
            </w:r>
          </w:p>
        </w:tc>
        <w:tc>
          <w:tcPr>
            <w:tcW w:w="1494" w:type="dxa"/>
            <w:tcBorders>
              <w:bottom w:val="single" w:sz="4" w:space="0" w:color="auto"/>
            </w:tcBorders>
          </w:tcPr>
          <w:p w:rsidR="00DA17F9" w:rsidRPr="00985986" w:rsidRDefault="00DA17F9" w:rsidP="00723116">
            <w:pPr>
              <w:rPr>
                <w:sz w:val="20"/>
                <w:szCs w:val="20"/>
              </w:rPr>
            </w:pPr>
            <w:r w:rsidRPr="00985986">
              <w:rPr>
                <w:sz w:val="20"/>
                <w:szCs w:val="20"/>
              </w:rPr>
              <w:t>18 de Setembro de 2015</w:t>
            </w:r>
          </w:p>
        </w:tc>
        <w:tc>
          <w:tcPr>
            <w:tcW w:w="1417" w:type="dxa"/>
            <w:tcBorders>
              <w:bottom w:val="single" w:sz="4" w:space="0" w:color="auto"/>
            </w:tcBorders>
          </w:tcPr>
          <w:p w:rsidR="00DA17F9" w:rsidRPr="00985986" w:rsidRDefault="00DA17F9" w:rsidP="00723116">
            <w:pPr>
              <w:rPr>
                <w:sz w:val="20"/>
                <w:szCs w:val="20"/>
                <w:lang w:val="pt-PT"/>
              </w:rPr>
            </w:pPr>
            <w:r w:rsidRPr="00985986">
              <w:rPr>
                <w:sz w:val="20"/>
                <w:szCs w:val="20"/>
                <w:lang w:val="pt-PT"/>
              </w:rPr>
              <w:t>Vice Reitora Académica</w:t>
            </w:r>
          </w:p>
          <w:p w:rsidR="00DA17F9" w:rsidRPr="00985986" w:rsidRDefault="00DA17F9" w:rsidP="00DA17F9">
            <w:pPr>
              <w:rPr>
                <w:color w:val="000000"/>
                <w:sz w:val="20"/>
                <w:szCs w:val="20"/>
                <w:lang w:val="pt-PT"/>
              </w:rPr>
            </w:pPr>
            <w:r w:rsidRPr="00985986">
              <w:rPr>
                <w:sz w:val="20"/>
                <w:szCs w:val="20"/>
                <w:lang w:val="pt-PT"/>
              </w:rPr>
              <w:t>DP</w:t>
            </w:r>
            <w:r>
              <w:rPr>
                <w:sz w:val="20"/>
                <w:szCs w:val="20"/>
                <w:lang w:val="pt-PT"/>
              </w:rPr>
              <w:t xml:space="preserve">, </w:t>
            </w:r>
            <w:r w:rsidRPr="00985986">
              <w:rPr>
                <w:sz w:val="20"/>
                <w:szCs w:val="20"/>
                <w:lang w:val="pt-PT"/>
              </w:rPr>
              <w:t>FACED</w:t>
            </w:r>
          </w:p>
        </w:tc>
      </w:tr>
    </w:tbl>
    <w:p w:rsidR="00723116" w:rsidRPr="009A7B57" w:rsidRDefault="00723116" w:rsidP="00723116">
      <w:pPr>
        <w:pStyle w:val="ListParagraph"/>
        <w:spacing w:line="360" w:lineRule="auto"/>
        <w:ind w:left="0"/>
        <w:jc w:val="both"/>
        <w:rPr>
          <w:color w:val="000000"/>
        </w:rPr>
      </w:pPr>
    </w:p>
    <w:p w:rsidR="00723116" w:rsidRPr="001B5383" w:rsidRDefault="00723116" w:rsidP="00985986">
      <w:pPr>
        <w:pStyle w:val="ListParagraph"/>
        <w:ind w:left="0"/>
        <w:jc w:val="both"/>
      </w:pPr>
      <w:r w:rsidRPr="001B5383">
        <w:rPr>
          <w:u w:val="single"/>
        </w:rPr>
        <w:t>Para o resultado esperado 3:</w:t>
      </w:r>
      <w:r w:rsidRPr="001B5383">
        <w:rPr>
          <w:b/>
        </w:rPr>
        <w:t xml:space="preserve"> </w:t>
      </w:r>
      <w:r w:rsidRPr="001B5383">
        <w:t>20 Gestores e parte de docentes (100) formados em metodologias de EaD</w:t>
      </w:r>
    </w:p>
    <w:p w:rsidR="00723116" w:rsidRPr="001B5383" w:rsidRDefault="00723116" w:rsidP="00DA17F9">
      <w:pPr>
        <w:pStyle w:val="ListParagraph"/>
        <w:ind w:left="0"/>
        <w:jc w:val="both"/>
        <w:rPr>
          <w:b/>
          <w:color w:val="000000"/>
          <w:u w:val="single"/>
        </w:rPr>
      </w:pPr>
    </w:p>
    <w:p w:rsidR="00723116" w:rsidRPr="001B5383" w:rsidRDefault="00723116" w:rsidP="00985986">
      <w:pPr>
        <w:pStyle w:val="ListParagraph"/>
        <w:ind w:left="0"/>
        <w:jc w:val="both"/>
        <w:rPr>
          <w:color w:val="000000"/>
        </w:rPr>
      </w:pPr>
      <w:r w:rsidRPr="001B5383">
        <w:rPr>
          <w:b/>
          <w:color w:val="000000"/>
          <w:u w:val="single"/>
        </w:rPr>
        <w:t>Actividade 1:</w:t>
      </w:r>
      <w:r w:rsidRPr="001B5383">
        <w:rPr>
          <w:color w:val="000000"/>
        </w:rPr>
        <w:t xml:space="preserve"> Formar gestores e docentes da UEM em metodologias de EaD. Esta actividade visa dotar os gestores e docentes de conhecimentos e competências de gestão de EaD e de docência em ambientes virtuais de aprendizagem, respectivamente, de modo a determinar o </w:t>
      </w:r>
      <w:r w:rsidRPr="001B5383">
        <w:rPr>
          <w:color w:val="000000"/>
        </w:rPr>
        <w:lastRenderedPageBreak/>
        <w:t>seu campo de actuação, planificar as actividades do processo de ensino e aprendizagem, adoptar estratégias para interagir efectivamente com os estudantes e integrar as tecnologias na mediação pedagógica.</w:t>
      </w:r>
    </w:p>
    <w:p w:rsidR="00723116" w:rsidRPr="001B5383" w:rsidRDefault="00723116" w:rsidP="005333A8">
      <w:pPr>
        <w:spacing w:before="120"/>
        <w:jc w:val="both"/>
        <w:rPr>
          <w:b/>
          <w:color w:val="000000"/>
        </w:rPr>
      </w:pPr>
      <w:r w:rsidRPr="001B5383">
        <w:rPr>
          <w:b/>
          <w:color w:val="000000"/>
        </w:rPr>
        <w:t>Acções elementares</w:t>
      </w:r>
    </w:p>
    <w:p w:rsidR="00723116" w:rsidRPr="001B5383" w:rsidRDefault="00723116" w:rsidP="00EC4EDD">
      <w:pPr>
        <w:numPr>
          <w:ilvl w:val="0"/>
          <w:numId w:val="55"/>
        </w:numPr>
        <w:spacing w:before="120"/>
        <w:ind w:left="547"/>
        <w:jc w:val="both"/>
        <w:rPr>
          <w:color w:val="000000"/>
          <w:lang w:val="pt-PT"/>
        </w:rPr>
      </w:pPr>
      <w:r w:rsidRPr="001B5383">
        <w:rPr>
          <w:color w:val="000000"/>
          <w:lang w:val="pt-PT"/>
        </w:rPr>
        <w:t>Contratar consultor para formar docentes do CEND em matérias em que há mais necessidades;</w:t>
      </w:r>
    </w:p>
    <w:p w:rsidR="00723116" w:rsidRPr="001B5383" w:rsidRDefault="00723116" w:rsidP="00EC4EDD">
      <w:pPr>
        <w:numPr>
          <w:ilvl w:val="0"/>
          <w:numId w:val="55"/>
        </w:numPr>
        <w:spacing w:before="120"/>
        <w:ind w:left="547"/>
        <w:jc w:val="both"/>
        <w:rPr>
          <w:color w:val="000000"/>
        </w:rPr>
      </w:pPr>
      <w:r w:rsidRPr="001B5383">
        <w:rPr>
          <w:color w:val="000000"/>
        </w:rPr>
        <w:t>Formar gestores;</w:t>
      </w:r>
    </w:p>
    <w:p w:rsidR="00723116" w:rsidRPr="001B5383" w:rsidRDefault="00723116" w:rsidP="00EC4EDD">
      <w:pPr>
        <w:numPr>
          <w:ilvl w:val="0"/>
          <w:numId w:val="55"/>
        </w:numPr>
        <w:spacing w:before="120"/>
        <w:ind w:left="547"/>
        <w:jc w:val="both"/>
        <w:rPr>
          <w:color w:val="000000"/>
        </w:rPr>
      </w:pPr>
      <w:r w:rsidRPr="001B5383">
        <w:rPr>
          <w:color w:val="000000"/>
        </w:rPr>
        <w:t>Formar docentes.</w:t>
      </w:r>
    </w:p>
    <w:p w:rsidR="00723116" w:rsidRPr="001B5383" w:rsidRDefault="00723116" w:rsidP="00723116">
      <w:pPr>
        <w:spacing w:line="360" w:lineRule="auto"/>
        <w:ind w:left="540"/>
        <w:jc w:val="both"/>
        <w:rPr>
          <w:color w:val="0000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200"/>
        <w:gridCol w:w="1494"/>
        <w:gridCol w:w="1417"/>
      </w:tblGrid>
      <w:tr w:rsidR="00DA17F9" w:rsidRPr="00985986" w:rsidTr="00DA17F9">
        <w:trPr>
          <w:trHeight w:val="201"/>
        </w:trPr>
        <w:tc>
          <w:tcPr>
            <w:tcW w:w="3686" w:type="dxa"/>
            <w:vMerge w:val="restart"/>
            <w:shd w:val="clear" w:color="auto" w:fill="F2F2F2"/>
            <w:vAlign w:val="center"/>
          </w:tcPr>
          <w:p w:rsidR="00DA17F9" w:rsidRPr="00985986" w:rsidRDefault="00DA17F9" w:rsidP="00723116">
            <w:pPr>
              <w:rPr>
                <w:b/>
                <w:sz w:val="20"/>
                <w:szCs w:val="20"/>
              </w:rPr>
            </w:pPr>
            <w:r w:rsidRPr="00985986">
              <w:rPr>
                <w:b/>
                <w:sz w:val="20"/>
                <w:szCs w:val="20"/>
              </w:rPr>
              <w:t>Acção</w:t>
            </w:r>
          </w:p>
        </w:tc>
        <w:tc>
          <w:tcPr>
            <w:tcW w:w="2617" w:type="dxa"/>
            <w:gridSpan w:val="2"/>
            <w:shd w:val="clear" w:color="auto" w:fill="F2F2F2"/>
            <w:vAlign w:val="center"/>
          </w:tcPr>
          <w:p w:rsidR="00DA17F9" w:rsidRPr="00985986" w:rsidRDefault="00DA17F9" w:rsidP="00723116">
            <w:pPr>
              <w:jc w:val="center"/>
              <w:rPr>
                <w:b/>
                <w:sz w:val="20"/>
                <w:szCs w:val="20"/>
              </w:rPr>
            </w:pPr>
            <w:r w:rsidRPr="00985986">
              <w:rPr>
                <w:b/>
                <w:sz w:val="20"/>
                <w:szCs w:val="20"/>
              </w:rPr>
              <w:t>Responsabilidade</w:t>
            </w:r>
          </w:p>
        </w:tc>
        <w:tc>
          <w:tcPr>
            <w:tcW w:w="1494" w:type="dxa"/>
            <w:vMerge w:val="restart"/>
            <w:shd w:val="clear" w:color="auto" w:fill="F2F2F2"/>
            <w:vAlign w:val="center"/>
          </w:tcPr>
          <w:p w:rsidR="00DA17F9" w:rsidRPr="00985986" w:rsidRDefault="00DA17F9" w:rsidP="00723116">
            <w:pPr>
              <w:rPr>
                <w:b/>
                <w:sz w:val="20"/>
                <w:szCs w:val="20"/>
              </w:rPr>
            </w:pPr>
            <w:r w:rsidRPr="00985986">
              <w:rPr>
                <w:b/>
                <w:sz w:val="20"/>
                <w:szCs w:val="20"/>
              </w:rPr>
              <w:t>Data limite</w:t>
            </w:r>
          </w:p>
        </w:tc>
        <w:tc>
          <w:tcPr>
            <w:tcW w:w="1417" w:type="dxa"/>
            <w:vMerge w:val="restart"/>
            <w:shd w:val="clear" w:color="auto" w:fill="F2F2F2"/>
            <w:vAlign w:val="center"/>
          </w:tcPr>
          <w:p w:rsidR="00DA17F9" w:rsidRPr="00985986" w:rsidRDefault="00DA17F9" w:rsidP="00723116">
            <w:pPr>
              <w:rPr>
                <w:b/>
                <w:sz w:val="20"/>
                <w:szCs w:val="20"/>
              </w:rPr>
            </w:pPr>
            <w:r w:rsidRPr="00985986">
              <w:rPr>
                <w:b/>
                <w:sz w:val="20"/>
                <w:szCs w:val="20"/>
              </w:rPr>
              <w:t>Nível de aprovação/ participação</w:t>
            </w:r>
          </w:p>
        </w:tc>
      </w:tr>
      <w:tr w:rsidR="00DA17F9" w:rsidRPr="00985986" w:rsidTr="00DA17F9">
        <w:trPr>
          <w:trHeight w:val="413"/>
        </w:trPr>
        <w:tc>
          <w:tcPr>
            <w:tcW w:w="3686" w:type="dxa"/>
            <w:vMerge/>
            <w:shd w:val="clear" w:color="auto" w:fill="F2F2F2"/>
            <w:vAlign w:val="center"/>
          </w:tcPr>
          <w:p w:rsidR="00DA17F9" w:rsidRPr="00985986" w:rsidRDefault="00DA17F9" w:rsidP="00723116">
            <w:pPr>
              <w:rPr>
                <w:b/>
                <w:sz w:val="20"/>
                <w:szCs w:val="20"/>
              </w:rPr>
            </w:pPr>
          </w:p>
        </w:tc>
        <w:tc>
          <w:tcPr>
            <w:tcW w:w="1417" w:type="dxa"/>
            <w:shd w:val="clear" w:color="auto" w:fill="F2F2F2"/>
            <w:vAlign w:val="center"/>
          </w:tcPr>
          <w:p w:rsidR="00DA17F9" w:rsidRPr="00985986" w:rsidRDefault="00DA17F9" w:rsidP="00723116">
            <w:pPr>
              <w:rPr>
                <w:b/>
                <w:sz w:val="20"/>
                <w:szCs w:val="20"/>
              </w:rPr>
            </w:pPr>
            <w:r w:rsidRPr="00985986">
              <w:rPr>
                <w:b/>
                <w:sz w:val="20"/>
                <w:szCs w:val="20"/>
              </w:rPr>
              <w:t>Coordenação</w:t>
            </w:r>
          </w:p>
        </w:tc>
        <w:tc>
          <w:tcPr>
            <w:tcW w:w="1200" w:type="dxa"/>
            <w:shd w:val="clear" w:color="auto" w:fill="F2F2F2"/>
            <w:vAlign w:val="center"/>
          </w:tcPr>
          <w:p w:rsidR="00DA17F9" w:rsidRPr="00985986" w:rsidRDefault="00DA17F9" w:rsidP="00723116">
            <w:pPr>
              <w:rPr>
                <w:b/>
                <w:sz w:val="20"/>
                <w:szCs w:val="20"/>
              </w:rPr>
            </w:pPr>
            <w:r w:rsidRPr="00985986">
              <w:rPr>
                <w:b/>
                <w:sz w:val="20"/>
                <w:szCs w:val="20"/>
              </w:rPr>
              <w:t>Execução</w:t>
            </w:r>
          </w:p>
        </w:tc>
        <w:tc>
          <w:tcPr>
            <w:tcW w:w="1494" w:type="dxa"/>
            <w:vMerge/>
            <w:shd w:val="clear" w:color="auto" w:fill="F2F2F2"/>
            <w:vAlign w:val="center"/>
          </w:tcPr>
          <w:p w:rsidR="00DA17F9" w:rsidRPr="00985986" w:rsidRDefault="00DA17F9" w:rsidP="00723116">
            <w:pPr>
              <w:rPr>
                <w:b/>
                <w:sz w:val="20"/>
                <w:szCs w:val="20"/>
              </w:rPr>
            </w:pPr>
          </w:p>
        </w:tc>
        <w:tc>
          <w:tcPr>
            <w:tcW w:w="1417" w:type="dxa"/>
            <w:vMerge/>
            <w:shd w:val="clear" w:color="auto" w:fill="F2F2F2"/>
            <w:vAlign w:val="center"/>
          </w:tcPr>
          <w:p w:rsidR="00DA17F9" w:rsidRPr="00985986" w:rsidRDefault="00DA17F9" w:rsidP="00723116">
            <w:pPr>
              <w:rPr>
                <w:b/>
                <w:sz w:val="20"/>
                <w:szCs w:val="20"/>
              </w:rPr>
            </w:pP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color w:val="000000"/>
                <w:sz w:val="20"/>
                <w:szCs w:val="20"/>
                <w:lang w:val="pt-PT"/>
              </w:rPr>
              <w:t>1. Formar gestores</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494" w:type="dxa"/>
            <w:tcBorders>
              <w:bottom w:val="single" w:sz="4" w:space="0" w:color="auto"/>
            </w:tcBorders>
          </w:tcPr>
          <w:p w:rsidR="00DA17F9" w:rsidRPr="00985986" w:rsidRDefault="00DA17F9" w:rsidP="00723116">
            <w:pPr>
              <w:rPr>
                <w:sz w:val="20"/>
                <w:szCs w:val="20"/>
              </w:rPr>
            </w:pPr>
            <w:r w:rsidRPr="00985986">
              <w:rPr>
                <w:sz w:val="20"/>
                <w:szCs w:val="20"/>
              </w:rPr>
              <w:t>24 de Setembro de 2015</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Vice Reitora Académica</w:t>
            </w:r>
          </w:p>
          <w:p w:rsidR="00DA17F9" w:rsidRPr="00DA17F9" w:rsidRDefault="00DA17F9" w:rsidP="00723116">
            <w:pPr>
              <w:rPr>
                <w:sz w:val="20"/>
                <w:szCs w:val="20"/>
              </w:rPr>
            </w:pPr>
            <w:r>
              <w:rPr>
                <w:sz w:val="20"/>
                <w:szCs w:val="20"/>
              </w:rPr>
              <w:t>DP</w:t>
            </w:r>
          </w:p>
        </w:tc>
      </w:tr>
      <w:tr w:rsidR="00DA17F9" w:rsidRPr="00DA17F9"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color w:val="000000"/>
                <w:sz w:val="20"/>
                <w:szCs w:val="20"/>
                <w:lang w:val="pt-PT"/>
              </w:rPr>
              <w:t>2. Formar docentes</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p w:rsidR="00DA17F9" w:rsidRPr="00985986" w:rsidRDefault="00DA17F9" w:rsidP="00723116">
            <w:pPr>
              <w:rPr>
                <w:sz w:val="20"/>
                <w:szCs w:val="20"/>
              </w:rPr>
            </w:pPr>
            <w:r w:rsidRPr="00985986">
              <w:rPr>
                <w:sz w:val="20"/>
                <w:szCs w:val="20"/>
              </w:rPr>
              <w:t>FACED</w:t>
            </w:r>
          </w:p>
        </w:tc>
        <w:tc>
          <w:tcPr>
            <w:tcW w:w="1494" w:type="dxa"/>
            <w:tcBorders>
              <w:bottom w:val="single" w:sz="4" w:space="0" w:color="auto"/>
            </w:tcBorders>
          </w:tcPr>
          <w:p w:rsidR="00DA17F9" w:rsidRPr="00985986" w:rsidRDefault="00DA17F9" w:rsidP="00723116">
            <w:pPr>
              <w:rPr>
                <w:sz w:val="20"/>
                <w:szCs w:val="20"/>
              </w:rPr>
            </w:pPr>
            <w:r w:rsidRPr="00985986">
              <w:rPr>
                <w:sz w:val="20"/>
                <w:szCs w:val="20"/>
              </w:rPr>
              <w:t>26 de Outubro de 2015</w:t>
            </w:r>
          </w:p>
        </w:tc>
        <w:tc>
          <w:tcPr>
            <w:tcW w:w="1417" w:type="dxa"/>
            <w:tcBorders>
              <w:bottom w:val="single" w:sz="4" w:space="0" w:color="auto"/>
            </w:tcBorders>
          </w:tcPr>
          <w:p w:rsidR="00DA17F9" w:rsidRPr="00DA17F9" w:rsidRDefault="00DA17F9" w:rsidP="00723116">
            <w:pPr>
              <w:rPr>
                <w:sz w:val="20"/>
                <w:szCs w:val="20"/>
                <w:lang w:val="pt-PT"/>
              </w:rPr>
            </w:pPr>
            <w:r w:rsidRPr="00DA17F9">
              <w:rPr>
                <w:sz w:val="20"/>
                <w:szCs w:val="20"/>
                <w:lang w:val="pt-PT"/>
              </w:rPr>
              <w:t>Vice Reitora Académica</w:t>
            </w:r>
          </w:p>
          <w:p w:rsidR="00DA17F9" w:rsidRPr="00DA17F9" w:rsidRDefault="00DA17F9" w:rsidP="00DA17F9">
            <w:pPr>
              <w:rPr>
                <w:color w:val="000000"/>
                <w:sz w:val="20"/>
                <w:szCs w:val="20"/>
                <w:lang w:val="pt-PT"/>
              </w:rPr>
            </w:pPr>
            <w:r w:rsidRPr="00DA17F9">
              <w:rPr>
                <w:sz w:val="20"/>
                <w:szCs w:val="20"/>
                <w:lang w:val="pt-PT"/>
              </w:rPr>
              <w:t>DP, FACED</w:t>
            </w:r>
          </w:p>
        </w:tc>
      </w:tr>
    </w:tbl>
    <w:p w:rsidR="00723116" w:rsidRPr="00DA17F9" w:rsidRDefault="00723116" w:rsidP="00723116">
      <w:pPr>
        <w:jc w:val="both"/>
        <w:rPr>
          <w:color w:val="000000"/>
          <w:lang w:val="pt-PT"/>
        </w:rPr>
      </w:pPr>
    </w:p>
    <w:p w:rsidR="00723116" w:rsidRPr="00DA17F9" w:rsidRDefault="00723116" w:rsidP="00723116">
      <w:pPr>
        <w:jc w:val="both"/>
        <w:rPr>
          <w:color w:val="000000"/>
          <w:lang w:val="pt-PT"/>
        </w:rPr>
      </w:pPr>
    </w:p>
    <w:p w:rsidR="00723116" w:rsidRPr="001B5383" w:rsidRDefault="00723116" w:rsidP="00DA17F9">
      <w:pPr>
        <w:pStyle w:val="ListParagraph"/>
        <w:ind w:left="0"/>
        <w:jc w:val="both"/>
        <w:rPr>
          <w:b/>
        </w:rPr>
      </w:pPr>
      <w:r w:rsidRPr="001B5383">
        <w:rPr>
          <w:u w:val="single"/>
        </w:rPr>
        <w:t>Para o resultado esperado 4:</w:t>
      </w:r>
      <w:r w:rsidRPr="001B5383">
        <w:rPr>
          <w:b/>
        </w:rPr>
        <w:t xml:space="preserve"> </w:t>
      </w:r>
      <w:r w:rsidRPr="001B5383">
        <w:t>o programa de formação avaliado e melhorado</w:t>
      </w:r>
    </w:p>
    <w:p w:rsidR="00723116" w:rsidRPr="001B5383" w:rsidRDefault="00723116" w:rsidP="00985986">
      <w:pPr>
        <w:pStyle w:val="ListParagraph"/>
        <w:ind w:left="0"/>
        <w:jc w:val="both"/>
        <w:rPr>
          <w:b/>
          <w:u w:val="single"/>
        </w:rPr>
      </w:pPr>
    </w:p>
    <w:p w:rsidR="00723116" w:rsidRPr="001B5383" w:rsidRDefault="00723116" w:rsidP="00985986">
      <w:pPr>
        <w:pStyle w:val="ListParagraph"/>
        <w:ind w:left="0"/>
        <w:jc w:val="both"/>
        <w:rPr>
          <w:color w:val="000000"/>
        </w:rPr>
      </w:pPr>
      <w:r w:rsidRPr="001B5383">
        <w:rPr>
          <w:b/>
          <w:u w:val="single"/>
        </w:rPr>
        <w:t xml:space="preserve">Actividade 1: </w:t>
      </w:r>
      <w:r w:rsidRPr="001B5383">
        <w:rPr>
          <w:color w:val="000000"/>
        </w:rPr>
        <w:t>Avaliar a implementação das acções de formação. Esta actividade visa analisar e avaliar as acções formativas de modo a verificar a sua eficácia e recomendar melhorias para as edições futuras (programa alargado de formação de docentes em metodologias de EaD).</w:t>
      </w:r>
    </w:p>
    <w:p w:rsidR="00723116" w:rsidRPr="001B5383" w:rsidRDefault="00723116" w:rsidP="00985986">
      <w:pPr>
        <w:pStyle w:val="ListParagraph"/>
        <w:ind w:left="0"/>
        <w:jc w:val="both"/>
        <w:rPr>
          <w:color w:val="000000"/>
        </w:rPr>
      </w:pPr>
    </w:p>
    <w:p w:rsidR="00723116" w:rsidRPr="001B5383" w:rsidRDefault="00723116" w:rsidP="00723116">
      <w:pPr>
        <w:spacing w:line="360" w:lineRule="auto"/>
        <w:jc w:val="both"/>
        <w:rPr>
          <w:b/>
          <w:color w:val="000000"/>
        </w:rPr>
      </w:pPr>
      <w:r w:rsidRPr="001B5383">
        <w:rPr>
          <w:b/>
          <w:color w:val="000000"/>
        </w:rPr>
        <w:t>Acções elementares</w:t>
      </w:r>
    </w:p>
    <w:p w:rsidR="00723116" w:rsidRPr="001B5383" w:rsidRDefault="00723116" w:rsidP="00EC4EDD">
      <w:pPr>
        <w:numPr>
          <w:ilvl w:val="0"/>
          <w:numId w:val="54"/>
        </w:numPr>
        <w:spacing w:line="360" w:lineRule="auto"/>
        <w:ind w:left="540"/>
        <w:jc w:val="both"/>
        <w:rPr>
          <w:color w:val="000000"/>
          <w:lang w:val="pt-PT"/>
        </w:rPr>
      </w:pPr>
      <w:r w:rsidRPr="001B5383">
        <w:rPr>
          <w:color w:val="000000"/>
          <w:lang w:val="pt-PT"/>
        </w:rPr>
        <w:t>Monitorar as actividades dos docentes formados;</w:t>
      </w:r>
    </w:p>
    <w:p w:rsidR="00723116" w:rsidRPr="001B5383" w:rsidRDefault="00723116" w:rsidP="00EC4EDD">
      <w:pPr>
        <w:numPr>
          <w:ilvl w:val="0"/>
          <w:numId w:val="54"/>
        </w:numPr>
        <w:spacing w:line="360" w:lineRule="auto"/>
        <w:ind w:left="540"/>
        <w:jc w:val="both"/>
        <w:rPr>
          <w:lang w:val="pt-PT"/>
        </w:rPr>
      </w:pPr>
      <w:r w:rsidRPr="001B5383">
        <w:rPr>
          <w:lang w:val="pt-PT"/>
        </w:rPr>
        <w:t>Elaborar o relatório da avaliação e recomendações para a melhoria.</w:t>
      </w:r>
    </w:p>
    <w:p w:rsidR="00723116" w:rsidRPr="001B5383" w:rsidRDefault="00723116" w:rsidP="00723116">
      <w:pPr>
        <w:spacing w:line="360" w:lineRule="auto"/>
        <w:ind w:left="540"/>
        <w:jc w:val="both"/>
        <w:rPr>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200"/>
        <w:gridCol w:w="1352"/>
        <w:gridCol w:w="1559"/>
      </w:tblGrid>
      <w:tr w:rsidR="00DA17F9" w:rsidRPr="00985986" w:rsidTr="00DA17F9">
        <w:trPr>
          <w:trHeight w:val="201"/>
        </w:trPr>
        <w:tc>
          <w:tcPr>
            <w:tcW w:w="3686" w:type="dxa"/>
            <w:vMerge w:val="restart"/>
            <w:shd w:val="clear" w:color="auto" w:fill="F2F2F2"/>
            <w:vAlign w:val="center"/>
          </w:tcPr>
          <w:p w:rsidR="00DA17F9" w:rsidRPr="00985986" w:rsidRDefault="00DA17F9" w:rsidP="00723116">
            <w:pPr>
              <w:rPr>
                <w:b/>
                <w:sz w:val="20"/>
                <w:szCs w:val="20"/>
              </w:rPr>
            </w:pPr>
            <w:r w:rsidRPr="00985986">
              <w:rPr>
                <w:b/>
                <w:sz w:val="20"/>
                <w:szCs w:val="20"/>
              </w:rPr>
              <w:t>Acção</w:t>
            </w:r>
          </w:p>
        </w:tc>
        <w:tc>
          <w:tcPr>
            <w:tcW w:w="2617" w:type="dxa"/>
            <w:gridSpan w:val="2"/>
            <w:shd w:val="clear" w:color="auto" w:fill="F2F2F2"/>
            <w:vAlign w:val="center"/>
          </w:tcPr>
          <w:p w:rsidR="00DA17F9" w:rsidRPr="00985986" w:rsidRDefault="00DA17F9" w:rsidP="00723116">
            <w:pPr>
              <w:jc w:val="center"/>
              <w:rPr>
                <w:b/>
                <w:sz w:val="20"/>
                <w:szCs w:val="20"/>
              </w:rPr>
            </w:pPr>
            <w:r w:rsidRPr="00985986">
              <w:rPr>
                <w:b/>
                <w:sz w:val="20"/>
                <w:szCs w:val="20"/>
              </w:rPr>
              <w:t>Responsabilidade</w:t>
            </w:r>
          </w:p>
        </w:tc>
        <w:tc>
          <w:tcPr>
            <w:tcW w:w="1352" w:type="dxa"/>
            <w:vMerge w:val="restart"/>
            <w:shd w:val="clear" w:color="auto" w:fill="F2F2F2"/>
            <w:vAlign w:val="center"/>
          </w:tcPr>
          <w:p w:rsidR="00DA17F9" w:rsidRPr="00985986" w:rsidRDefault="00DA17F9" w:rsidP="00723116">
            <w:pPr>
              <w:rPr>
                <w:b/>
                <w:sz w:val="20"/>
                <w:szCs w:val="20"/>
              </w:rPr>
            </w:pPr>
            <w:r w:rsidRPr="00985986">
              <w:rPr>
                <w:b/>
                <w:sz w:val="20"/>
                <w:szCs w:val="20"/>
              </w:rPr>
              <w:t>Data limite</w:t>
            </w:r>
          </w:p>
        </w:tc>
        <w:tc>
          <w:tcPr>
            <w:tcW w:w="1559" w:type="dxa"/>
            <w:vMerge w:val="restart"/>
            <w:shd w:val="clear" w:color="auto" w:fill="F2F2F2"/>
            <w:vAlign w:val="center"/>
          </w:tcPr>
          <w:p w:rsidR="00DA17F9" w:rsidRPr="00985986" w:rsidRDefault="00DA17F9" w:rsidP="00723116">
            <w:pPr>
              <w:rPr>
                <w:b/>
                <w:sz w:val="20"/>
                <w:szCs w:val="20"/>
              </w:rPr>
            </w:pPr>
            <w:r w:rsidRPr="00985986">
              <w:rPr>
                <w:b/>
                <w:sz w:val="20"/>
                <w:szCs w:val="20"/>
              </w:rPr>
              <w:t>Nível de aprovação/ participação</w:t>
            </w:r>
          </w:p>
        </w:tc>
      </w:tr>
      <w:tr w:rsidR="00DA17F9" w:rsidRPr="00985986" w:rsidTr="00DA17F9">
        <w:trPr>
          <w:trHeight w:val="413"/>
        </w:trPr>
        <w:tc>
          <w:tcPr>
            <w:tcW w:w="3686" w:type="dxa"/>
            <w:vMerge/>
            <w:shd w:val="clear" w:color="auto" w:fill="F2F2F2"/>
            <w:vAlign w:val="center"/>
          </w:tcPr>
          <w:p w:rsidR="00DA17F9" w:rsidRPr="00985986" w:rsidRDefault="00DA17F9" w:rsidP="00723116">
            <w:pPr>
              <w:rPr>
                <w:b/>
                <w:sz w:val="20"/>
                <w:szCs w:val="20"/>
              </w:rPr>
            </w:pPr>
          </w:p>
        </w:tc>
        <w:tc>
          <w:tcPr>
            <w:tcW w:w="1417" w:type="dxa"/>
            <w:shd w:val="clear" w:color="auto" w:fill="F2F2F2"/>
            <w:vAlign w:val="center"/>
          </w:tcPr>
          <w:p w:rsidR="00DA17F9" w:rsidRPr="00985986" w:rsidRDefault="00DA17F9" w:rsidP="00723116">
            <w:pPr>
              <w:rPr>
                <w:b/>
                <w:sz w:val="20"/>
                <w:szCs w:val="20"/>
              </w:rPr>
            </w:pPr>
            <w:r w:rsidRPr="00985986">
              <w:rPr>
                <w:b/>
                <w:sz w:val="20"/>
                <w:szCs w:val="20"/>
              </w:rPr>
              <w:t>Coordenação</w:t>
            </w:r>
          </w:p>
        </w:tc>
        <w:tc>
          <w:tcPr>
            <w:tcW w:w="1200" w:type="dxa"/>
            <w:shd w:val="clear" w:color="auto" w:fill="F2F2F2"/>
            <w:vAlign w:val="center"/>
          </w:tcPr>
          <w:p w:rsidR="00DA17F9" w:rsidRPr="00985986" w:rsidRDefault="00DA17F9" w:rsidP="00723116">
            <w:pPr>
              <w:rPr>
                <w:b/>
                <w:sz w:val="20"/>
                <w:szCs w:val="20"/>
              </w:rPr>
            </w:pPr>
            <w:r w:rsidRPr="00985986">
              <w:rPr>
                <w:b/>
                <w:sz w:val="20"/>
                <w:szCs w:val="20"/>
              </w:rPr>
              <w:t>Execução</w:t>
            </w:r>
          </w:p>
        </w:tc>
        <w:tc>
          <w:tcPr>
            <w:tcW w:w="1352" w:type="dxa"/>
            <w:vMerge/>
            <w:shd w:val="clear" w:color="auto" w:fill="F2F2F2"/>
            <w:vAlign w:val="center"/>
          </w:tcPr>
          <w:p w:rsidR="00DA17F9" w:rsidRPr="00985986" w:rsidRDefault="00DA17F9" w:rsidP="00723116">
            <w:pPr>
              <w:rPr>
                <w:b/>
                <w:sz w:val="20"/>
                <w:szCs w:val="20"/>
              </w:rPr>
            </w:pPr>
          </w:p>
        </w:tc>
        <w:tc>
          <w:tcPr>
            <w:tcW w:w="1559" w:type="dxa"/>
            <w:vMerge/>
            <w:shd w:val="clear" w:color="auto" w:fill="F2F2F2"/>
            <w:vAlign w:val="center"/>
          </w:tcPr>
          <w:p w:rsidR="00DA17F9" w:rsidRPr="00985986" w:rsidRDefault="00DA17F9" w:rsidP="00723116">
            <w:pPr>
              <w:rPr>
                <w:b/>
                <w:sz w:val="20"/>
                <w:szCs w:val="20"/>
              </w:rPr>
            </w:pP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color w:val="000000"/>
                <w:sz w:val="20"/>
                <w:szCs w:val="20"/>
                <w:lang w:val="pt-PT"/>
              </w:rPr>
              <w:t>1. Monitorar as actividades dos docentes</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352" w:type="dxa"/>
            <w:tcBorders>
              <w:bottom w:val="single" w:sz="4" w:space="0" w:color="auto"/>
            </w:tcBorders>
          </w:tcPr>
          <w:p w:rsidR="00DA17F9" w:rsidRPr="00985986" w:rsidRDefault="00DA17F9" w:rsidP="00723116">
            <w:pPr>
              <w:rPr>
                <w:sz w:val="20"/>
                <w:szCs w:val="20"/>
              </w:rPr>
            </w:pPr>
            <w:r w:rsidRPr="00985986">
              <w:rPr>
                <w:sz w:val="20"/>
                <w:szCs w:val="20"/>
              </w:rPr>
              <w:t>9 de Novembro de 2015</w:t>
            </w:r>
          </w:p>
        </w:tc>
        <w:tc>
          <w:tcPr>
            <w:tcW w:w="1559" w:type="dxa"/>
            <w:tcBorders>
              <w:bottom w:val="single" w:sz="4" w:space="0" w:color="auto"/>
            </w:tcBorders>
          </w:tcPr>
          <w:p w:rsidR="00DA17F9" w:rsidRPr="00DA17F9" w:rsidRDefault="00DA17F9" w:rsidP="00723116">
            <w:pPr>
              <w:rPr>
                <w:sz w:val="20"/>
                <w:szCs w:val="20"/>
              </w:rPr>
            </w:pPr>
            <w:r>
              <w:rPr>
                <w:sz w:val="20"/>
                <w:szCs w:val="20"/>
              </w:rPr>
              <w:t>DP</w:t>
            </w: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2. Elaborar o relatório da avaliação</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352" w:type="dxa"/>
            <w:tcBorders>
              <w:bottom w:val="single" w:sz="4" w:space="0" w:color="auto"/>
            </w:tcBorders>
          </w:tcPr>
          <w:p w:rsidR="00DA17F9" w:rsidRPr="00985986" w:rsidRDefault="00DA17F9" w:rsidP="00723116">
            <w:pPr>
              <w:rPr>
                <w:sz w:val="20"/>
                <w:szCs w:val="20"/>
              </w:rPr>
            </w:pPr>
            <w:r w:rsidRPr="00985986">
              <w:rPr>
                <w:sz w:val="20"/>
                <w:szCs w:val="20"/>
              </w:rPr>
              <w:t>23 de Novembro de 2015</w:t>
            </w:r>
          </w:p>
        </w:tc>
        <w:tc>
          <w:tcPr>
            <w:tcW w:w="1559" w:type="dxa"/>
            <w:tcBorders>
              <w:bottom w:val="single" w:sz="4" w:space="0" w:color="auto"/>
            </w:tcBorders>
          </w:tcPr>
          <w:p w:rsidR="00DA17F9" w:rsidRPr="00985986" w:rsidRDefault="00DA17F9" w:rsidP="00723116">
            <w:pPr>
              <w:rPr>
                <w:sz w:val="20"/>
                <w:szCs w:val="20"/>
              </w:rPr>
            </w:pPr>
            <w:r w:rsidRPr="00985986">
              <w:rPr>
                <w:sz w:val="20"/>
                <w:szCs w:val="20"/>
              </w:rPr>
              <w:t>Vice Reitora Académica</w:t>
            </w:r>
          </w:p>
          <w:p w:rsidR="00DA17F9" w:rsidRPr="00DA17F9" w:rsidRDefault="00DA17F9" w:rsidP="00723116">
            <w:pPr>
              <w:rPr>
                <w:sz w:val="20"/>
                <w:szCs w:val="20"/>
              </w:rPr>
            </w:pPr>
            <w:r>
              <w:rPr>
                <w:sz w:val="20"/>
                <w:szCs w:val="20"/>
              </w:rPr>
              <w:t>DP</w:t>
            </w:r>
          </w:p>
        </w:tc>
      </w:tr>
    </w:tbl>
    <w:p w:rsidR="00723116" w:rsidRPr="001B5383" w:rsidRDefault="00723116" w:rsidP="00723116"/>
    <w:p w:rsidR="00723116" w:rsidRPr="001B5383" w:rsidRDefault="00723116" w:rsidP="00723116"/>
    <w:p w:rsidR="00723116" w:rsidRPr="001B5383" w:rsidRDefault="00723116" w:rsidP="00985986">
      <w:pPr>
        <w:jc w:val="both"/>
        <w:rPr>
          <w:lang w:val="pt-PT"/>
        </w:rPr>
      </w:pPr>
      <w:r w:rsidRPr="001B5383">
        <w:rPr>
          <w:b/>
          <w:u w:val="single"/>
          <w:lang w:val="pt-PT"/>
        </w:rPr>
        <w:t>Actividade 2:</w:t>
      </w:r>
      <w:r w:rsidRPr="001B5383">
        <w:rPr>
          <w:lang w:val="pt-PT"/>
        </w:rPr>
        <w:t xml:space="preserve"> Melhorar o programa. Esta actividade visa acomodar as recomendações do relatório de avaliação e da monitoria com vista a melhorar o programa.</w:t>
      </w:r>
    </w:p>
    <w:p w:rsidR="00985986" w:rsidRPr="001B5383" w:rsidRDefault="00985986" w:rsidP="00985986">
      <w:pPr>
        <w:jc w:val="both"/>
        <w:rPr>
          <w:lang w:val="pt-PT"/>
        </w:rPr>
      </w:pPr>
    </w:p>
    <w:p w:rsidR="00723116" w:rsidRPr="001B5383" w:rsidRDefault="00723116" w:rsidP="00723116">
      <w:pPr>
        <w:spacing w:line="360" w:lineRule="auto"/>
        <w:jc w:val="both"/>
        <w:rPr>
          <w:b/>
        </w:rPr>
      </w:pPr>
      <w:r w:rsidRPr="001B5383">
        <w:rPr>
          <w:b/>
        </w:rPr>
        <w:t>Acções elementares</w:t>
      </w:r>
    </w:p>
    <w:p w:rsidR="00723116" w:rsidRPr="001B5383" w:rsidRDefault="00723116" w:rsidP="00EC4EDD">
      <w:pPr>
        <w:numPr>
          <w:ilvl w:val="0"/>
          <w:numId w:val="53"/>
        </w:numPr>
        <w:spacing w:line="360" w:lineRule="auto"/>
        <w:ind w:left="540"/>
        <w:jc w:val="both"/>
        <w:rPr>
          <w:lang w:val="pt-PT"/>
        </w:rPr>
      </w:pPr>
      <w:r w:rsidRPr="001B5383">
        <w:rPr>
          <w:lang w:val="pt-PT"/>
        </w:rPr>
        <w:t>Melhorar o modelo de formação e outros aspectos;</w:t>
      </w:r>
    </w:p>
    <w:p w:rsidR="00723116" w:rsidRPr="001B5383" w:rsidRDefault="00723116" w:rsidP="00EC4EDD">
      <w:pPr>
        <w:numPr>
          <w:ilvl w:val="0"/>
          <w:numId w:val="53"/>
        </w:numPr>
        <w:spacing w:line="360" w:lineRule="auto"/>
        <w:ind w:left="540"/>
        <w:jc w:val="both"/>
        <w:rPr>
          <w:lang w:val="pt-PT"/>
        </w:rPr>
      </w:pPr>
      <w:r w:rsidRPr="001B5383">
        <w:rPr>
          <w:lang w:val="pt-PT"/>
        </w:rPr>
        <w:t>Elaborar o plano de formação.</w:t>
      </w:r>
    </w:p>
    <w:p w:rsidR="00723116" w:rsidRPr="00723116" w:rsidRDefault="005333A8" w:rsidP="00723116">
      <w:pPr>
        <w:ind w:left="540" w:hanging="360"/>
        <w:rPr>
          <w:rFonts w:ascii="Garamond" w:hAnsi="Garamond"/>
          <w:lang w:val="pt-PT"/>
        </w:rPr>
      </w:pPr>
      <w:r>
        <w:rPr>
          <w:rFonts w:ascii="Garamond" w:hAnsi="Garamond"/>
          <w:lang w:val="pt-PT"/>
        </w:rPr>
        <w:br w:type="page"/>
      </w: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200"/>
        <w:gridCol w:w="1352"/>
        <w:gridCol w:w="1350"/>
      </w:tblGrid>
      <w:tr w:rsidR="00DA17F9" w:rsidRPr="00985986" w:rsidTr="00DA17F9">
        <w:trPr>
          <w:trHeight w:val="201"/>
        </w:trPr>
        <w:tc>
          <w:tcPr>
            <w:tcW w:w="3686" w:type="dxa"/>
            <w:vMerge w:val="restart"/>
            <w:shd w:val="clear" w:color="auto" w:fill="F2F2F2"/>
            <w:vAlign w:val="center"/>
          </w:tcPr>
          <w:p w:rsidR="00DA17F9" w:rsidRPr="00985986" w:rsidRDefault="00DA17F9" w:rsidP="00723116">
            <w:pPr>
              <w:rPr>
                <w:b/>
                <w:sz w:val="20"/>
                <w:szCs w:val="20"/>
              </w:rPr>
            </w:pPr>
            <w:r w:rsidRPr="00985986">
              <w:rPr>
                <w:b/>
                <w:sz w:val="20"/>
                <w:szCs w:val="20"/>
              </w:rPr>
              <w:t>Acção</w:t>
            </w:r>
          </w:p>
        </w:tc>
        <w:tc>
          <w:tcPr>
            <w:tcW w:w="2617" w:type="dxa"/>
            <w:gridSpan w:val="2"/>
            <w:shd w:val="clear" w:color="auto" w:fill="F2F2F2"/>
            <w:vAlign w:val="center"/>
          </w:tcPr>
          <w:p w:rsidR="00DA17F9" w:rsidRPr="00985986" w:rsidRDefault="00DA17F9" w:rsidP="00723116">
            <w:pPr>
              <w:jc w:val="center"/>
              <w:rPr>
                <w:b/>
                <w:sz w:val="20"/>
                <w:szCs w:val="20"/>
              </w:rPr>
            </w:pPr>
            <w:r w:rsidRPr="00985986">
              <w:rPr>
                <w:b/>
                <w:sz w:val="20"/>
                <w:szCs w:val="20"/>
              </w:rPr>
              <w:t>Responsabilidade</w:t>
            </w:r>
          </w:p>
        </w:tc>
        <w:tc>
          <w:tcPr>
            <w:tcW w:w="1352" w:type="dxa"/>
            <w:vMerge w:val="restart"/>
            <w:shd w:val="clear" w:color="auto" w:fill="F2F2F2"/>
            <w:vAlign w:val="center"/>
          </w:tcPr>
          <w:p w:rsidR="00DA17F9" w:rsidRPr="00985986" w:rsidRDefault="00DA17F9" w:rsidP="00723116">
            <w:pPr>
              <w:rPr>
                <w:b/>
                <w:sz w:val="20"/>
                <w:szCs w:val="20"/>
              </w:rPr>
            </w:pPr>
            <w:r w:rsidRPr="00985986">
              <w:rPr>
                <w:b/>
                <w:sz w:val="20"/>
                <w:szCs w:val="20"/>
              </w:rPr>
              <w:t>Data limite</w:t>
            </w:r>
          </w:p>
        </w:tc>
        <w:tc>
          <w:tcPr>
            <w:tcW w:w="1350" w:type="dxa"/>
            <w:vMerge w:val="restart"/>
            <w:shd w:val="clear" w:color="auto" w:fill="F2F2F2"/>
            <w:vAlign w:val="center"/>
          </w:tcPr>
          <w:p w:rsidR="00DA17F9" w:rsidRPr="00985986" w:rsidRDefault="00DA17F9" w:rsidP="00723116">
            <w:pPr>
              <w:rPr>
                <w:b/>
                <w:sz w:val="20"/>
                <w:szCs w:val="20"/>
              </w:rPr>
            </w:pPr>
            <w:r w:rsidRPr="00985986">
              <w:rPr>
                <w:b/>
                <w:sz w:val="20"/>
                <w:szCs w:val="20"/>
              </w:rPr>
              <w:t>Nível de aprovação/ participação</w:t>
            </w:r>
          </w:p>
        </w:tc>
      </w:tr>
      <w:tr w:rsidR="00DA17F9" w:rsidRPr="00985986" w:rsidTr="00DA17F9">
        <w:trPr>
          <w:trHeight w:val="413"/>
        </w:trPr>
        <w:tc>
          <w:tcPr>
            <w:tcW w:w="3686" w:type="dxa"/>
            <w:vMerge/>
            <w:shd w:val="clear" w:color="auto" w:fill="F2F2F2"/>
            <w:vAlign w:val="center"/>
          </w:tcPr>
          <w:p w:rsidR="00DA17F9" w:rsidRPr="00985986" w:rsidRDefault="00DA17F9" w:rsidP="00723116">
            <w:pPr>
              <w:rPr>
                <w:b/>
                <w:sz w:val="20"/>
                <w:szCs w:val="20"/>
              </w:rPr>
            </w:pPr>
          </w:p>
        </w:tc>
        <w:tc>
          <w:tcPr>
            <w:tcW w:w="1417" w:type="dxa"/>
            <w:shd w:val="clear" w:color="auto" w:fill="F2F2F2"/>
            <w:vAlign w:val="center"/>
          </w:tcPr>
          <w:p w:rsidR="00DA17F9" w:rsidRPr="00985986" w:rsidRDefault="00DA17F9" w:rsidP="00723116">
            <w:pPr>
              <w:rPr>
                <w:b/>
                <w:sz w:val="20"/>
                <w:szCs w:val="20"/>
              </w:rPr>
            </w:pPr>
            <w:r w:rsidRPr="00985986">
              <w:rPr>
                <w:b/>
                <w:sz w:val="20"/>
                <w:szCs w:val="20"/>
              </w:rPr>
              <w:t>Coordenação</w:t>
            </w:r>
          </w:p>
        </w:tc>
        <w:tc>
          <w:tcPr>
            <w:tcW w:w="1200" w:type="dxa"/>
            <w:shd w:val="clear" w:color="auto" w:fill="F2F2F2"/>
            <w:vAlign w:val="center"/>
          </w:tcPr>
          <w:p w:rsidR="00DA17F9" w:rsidRPr="00985986" w:rsidRDefault="00DA17F9" w:rsidP="00723116">
            <w:pPr>
              <w:rPr>
                <w:b/>
                <w:sz w:val="20"/>
                <w:szCs w:val="20"/>
              </w:rPr>
            </w:pPr>
            <w:r w:rsidRPr="00985986">
              <w:rPr>
                <w:b/>
                <w:sz w:val="20"/>
                <w:szCs w:val="20"/>
              </w:rPr>
              <w:t>Execução</w:t>
            </w:r>
          </w:p>
        </w:tc>
        <w:tc>
          <w:tcPr>
            <w:tcW w:w="1352" w:type="dxa"/>
            <w:vMerge/>
            <w:shd w:val="clear" w:color="auto" w:fill="F2F2F2"/>
            <w:vAlign w:val="center"/>
          </w:tcPr>
          <w:p w:rsidR="00DA17F9" w:rsidRPr="00985986" w:rsidRDefault="00DA17F9" w:rsidP="00723116">
            <w:pPr>
              <w:rPr>
                <w:b/>
                <w:sz w:val="20"/>
                <w:szCs w:val="20"/>
              </w:rPr>
            </w:pPr>
          </w:p>
        </w:tc>
        <w:tc>
          <w:tcPr>
            <w:tcW w:w="1350" w:type="dxa"/>
            <w:vMerge/>
            <w:shd w:val="clear" w:color="auto" w:fill="F2F2F2"/>
            <w:vAlign w:val="center"/>
          </w:tcPr>
          <w:p w:rsidR="00DA17F9" w:rsidRPr="00985986" w:rsidRDefault="00DA17F9" w:rsidP="00723116">
            <w:pPr>
              <w:rPr>
                <w:b/>
                <w:sz w:val="20"/>
                <w:szCs w:val="20"/>
              </w:rPr>
            </w:pP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1. Melhorar o modelo de formação e outros aspectos</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352" w:type="dxa"/>
            <w:tcBorders>
              <w:bottom w:val="single" w:sz="4" w:space="0" w:color="auto"/>
            </w:tcBorders>
          </w:tcPr>
          <w:p w:rsidR="00DA17F9" w:rsidRPr="00985986" w:rsidRDefault="00DA17F9" w:rsidP="00723116">
            <w:pPr>
              <w:rPr>
                <w:sz w:val="20"/>
                <w:szCs w:val="20"/>
              </w:rPr>
            </w:pPr>
            <w:r w:rsidRPr="00985986">
              <w:rPr>
                <w:sz w:val="20"/>
                <w:szCs w:val="20"/>
              </w:rPr>
              <w:t>7 de Dezembro de 2015</w:t>
            </w:r>
          </w:p>
        </w:tc>
        <w:tc>
          <w:tcPr>
            <w:tcW w:w="1350" w:type="dxa"/>
            <w:tcBorders>
              <w:bottom w:val="single" w:sz="4" w:space="0" w:color="auto"/>
            </w:tcBorders>
          </w:tcPr>
          <w:p w:rsidR="00DA17F9" w:rsidRPr="00985986" w:rsidRDefault="00DA17F9" w:rsidP="00723116">
            <w:pPr>
              <w:rPr>
                <w:sz w:val="20"/>
                <w:szCs w:val="20"/>
              </w:rPr>
            </w:pPr>
            <w:r w:rsidRPr="00985986">
              <w:rPr>
                <w:sz w:val="20"/>
                <w:szCs w:val="20"/>
              </w:rPr>
              <w:t>Vice Reitora Académica</w:t>
            </w:r>
          </w:p>
          <w:p w:rsidR="00DA17F9" w:rsidRPr="00985986" w:rsidRDefault="00DA17F9" w:rsidP="00DA17F9">
            <w:pPr>
              <w:rPr>
                <w:color w:val="000000"/>
                <w:sz w:val="20"/>
                <w:szCs w:val="20"/>
              </w:rPr>
            </w:pPr>
            <w:r w:rsidRPr="00985986">
              <w:rPr>
                <w:sz w:val="20"/>
                <w:szCs w:val="20"/>
              </w:rPr>
              <w:t>DP</w:t>
            </w:r>
          </w:p>
        </w:tc>
      </w:tr>
      <w:tr w:rsidR="00DA17F9" w:rsidRPr="005A3A0E"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2. Elaborar o plano de formação</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352" w:type="dxa"/>
            <w:tcBorders>
              <w:bottom w:val="single" w:sz="4" w:space="0" w:color="auto"/>
            </w:tcBorders>
          </w:tcPr>
          <w:p w:rsidR="00DA17F9" w:rsidRPr="00985986" w:rsidRDefault="00DA17F9" w:rsidP="00723116">
            <w:pPr>
              <w:rPr>
                <w:sz w:val="20"/>
                <w:szCs w:val="20"/>
              </w:rPr>
            </w:pPr>
            <w:r w:rsidRPr="00985986">
              <w:rPr>
                <w:sz w:val="20"/>
                <w:szCs w:val="20"/>
              </w:rPr>
              <w:t>14 de Dezembro de 2015</w:t>
            </w:r>
          </w:p>
        </w:tc>
        <w:tc>
          <w:tcPr>
            <w:tcW w:w="1350" w:type="dxa"/>
            <w:tcBorders>
              <w:bottom w:val="single" w:sz="4" w:space="0" w:color="auto"/>
            </w:tcBorders>
          </w:tcPr>
          <w:p w:rsidR="00DA17F9" w:rsidRPr="00985986" w:rsidRDefault="00DA17F9" w:rsidP="00723116">
            <w:pPr>
              <w:rPr>
                <w:sz w:val="20"/>
                <w:szCs w:val="20"/>
                <w:lang w:val="pt-PT"/>
              </w:rPr>
            </w:pPr>
            <w:r w:rsidRPr="00985986">
              <w:rPr>
                <w:sz w:val="20"/>
                <w:szCs w:val="20"/>
                <w:lang w:val="pt-PT"/>
              </w:rPr>
              <w:t>Vice Reitora Académica</w:t>
            </w:r>
          </w:p>
          <w:p w:rsidR="00DA17F9" w:rsidRPr="00985986" w:rsidRDefault="00DA17F9" w:rsidP="00DA17F9">
            <w:pPr>
              <w:rPr>
                <w:color w:val="000000"/>
                <w:sz w:val="20"/>
                <w:szCs w:val="20"/>
                <w:lang w:val="pt-PT"/>
              </w:rPr>
            </w:pPr>
            <w:r w:rsidRPr="00985986">
              <w:rPr>
                <w:sz w:val="20"/>
                <w:szCs w:val="20"/>
                <w:lang w:val="pt-PT"/>
              </w:rPr>
              <w:t>DP</w:t>
            </w:r>
            <w:r>
              <w:rPr>
                <w:sz w:val="20"/>
                <w:szCs w:val="20"/>
                <w:lang w:val="pt-PT"/>
              </w:rPr>
              <w:t xml:space="preserve">, </w:t>
            </w:r>
            <w:r w:rsidRPr="00985986">
              <w:rPr>
                <w:sz w:val="20"/>
                <w:szCs w:val="20"/>
                <w:lang w:val="pt-PT"/>
              </w:rPr>
              <w:t>FACED</w:t>
            </w:r>
          </w:p>
        </w:tc>
      </w:tr>
    </w:tbl>
    <w:p w:rsidR="00723116" w:rsidRPr="001B5383" w:rsidRDefault="00723116" w:rsidP="00723116">
      <w:pPr>
        <w:rPr>
          <w:lang w:val="pt-PT"/>
        </w:rPr>
      </w:pPr>
    </w:p>
    <w:p w:rsidR="00723116" w:rsidRPr="001B5383" w:rsidRDefault="00723116" w:rsidP="00723116">
      <w:pPr>
        <w:rPr>
          <w:lang w:val="pt-PT"/>
        </w:rPr>
      </w:pPr>
    </w:p>
    <w:p w:rsidR="00723116" w:rsidRPr="001B5383" w:rsidRDefault="00723116" w:rsidP="00985986">
      <w:pPr>
        <w:pStyle w:val="ListParagraph"/>
        <w:ind w:left="0"/>
        <w:jc w:val="both"/>
      </w:pPr>
      <w:r w:rsidRPr="001B5383">
        <w:rPr>
          <w:u w:val="single"/>
        </w:rPr>
        <w:t>Resultado esperado 5</w:t>
      </w:r>
      <w:r w:rsidRPr="001B5383">
        <w:t>: Implementado o programa alargado de formação de docentes em metodologias de EaD.</w:t>
      </w:r>
    </w:p>
    <w:p w:rsidR="00723116" w:rsidRPr="001B5383" w:rsidRDefault="00723116" w:rsidP="00DA17F9">
      <w:pPr>
        <w:pStyle w:val="ListParagraph"/>
        <w:ind w:left="0"/>
        <w:jc w:val="both"/>
      </w:pPr>
    </w:p>
    <w:p w:rsidR="00723116" w:rsidRDefault="00723116" w:rsidP="00985986">
      <w:pPr>
        <w:pStyle w:val="ListParagraph"/>
        <w:ind w:left="0"/>
        <w:jc w:val="both"/>
      </w:pPr>
      <w:r w:rsidRPr="001B5383">
        <w:rPr>
          <w:b/>
          <w:u w:val="single"/>
        </w:rPr>
        <w:t>Actividade 1:</w:t>
      </w:r>
      <w:r w:rsidRPr="001B5383">
        <w:t xml:space="preserve"> Implementar o programa alargado de formação de docentes em metodologias de EaD. Esta actividade visa implementar o programa de formação avaliado a mais docentes da UEM que não foram contemplados pelo projecto-piloto assim como a outros profissionais que lidam com o EaD. </w:t>
      </w:r>
    </w:p>
    <w:p w:rsidR="001B5383" w:rsidRPr="001B5383" w:rsidRDefault="001B5383" w:rsidP="00985986">
      <w:pPr>
        <w:pStyle w:val="ListParagraph"/>
        <w:ind w:left="0"/>
        <w:jc w:val="both"/>
      </w:pPr>
    </w:p>
    <w:p w:rsidR="00723116" w:rsidRPr="001B5383" w:rsidRDefault="00723116" w:rsidP="00723116">
      <w:pPr>
        <w:pStyle w:val="ListParagraph"/>
        <w:spacing w:line="360" w:lineRule="auto"/>
        <w:ind w:left="0"/>
        <w:jc w:val="both"/>
        <w:rPr>
          <w:b/>
        </w:rPr>
      </w:pPr>
      <w:r w:rsidRPr="001B5383">
        <w:rPr>
          <w:b/>
        </w:rPr>
        <w:t>Acções elementares</w:t>
      </w:r>
    </w:p>
    <w:p w:rsidR="001B5383" w:rsidRPr="001B5383" w:rsidRDefault="00723116" w:rsidP="00DA17F9">
      <w:pPr>
        <w:pStyle w:val="ListParagraph"/>
        <w:numPr>
          <w:ilvl w:val="0"/>
          <w:numId w:val="52"/>
        </w:numPr>
        <w:spacing w:after="200" w:line="360" w:lineRule="auto"/>
        <w:ind w:left="540"/>
        <w:jc w:val="both"/>
      </w:pPr>
      <w:r w:rsidRPr="001B5383">
        <w:t>Formar docentes e outros profissionais em metodologias de EaD.</w:t>
      </w: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17"/>
        <w:gridCol w:w="1200"/>
        <w:gridCol w:w="1352"/>
        <w:gridCol w:w="1350"/>
      </w:tblGrid>
      <w:tr w:rsidR="00DA17F9" w:rsidRPr="00985986" w:rsidTr="00DA17F9">
        <w:trPr>
          <w:trHeight w:val="201"/>
        </w:trPr>
        <w:tc>
          <w:tcPr>
            <w:tcW w:w="3686" w:type="dxa"/>
            <w:vMerge w:val="restart"/>
            <w:shd w:val="clear" w:color="auto" w:fill="F2F2F2"/>
            <w:vAlign w:val="center"/>
          </w:tcPr>
          <w:p w:rsidR="00DA17F9" w:rsidRPr="00985986" w:rsidRDefault="00DA17F9" w:rsidP="00723116">
            <w:pPr>
              <w:rPr>
                <w:b/>
                <w:sz w:val="20"/>
                <w:szCs w:val="20"/>
              </w:rPr>
            </w:pPr>
            <w:r w:rsidRPr="00985986">
              <w:rPr>
                <w:b/>
                <w:sz w:val="20"/>
                <w:szCs w:val="20"/>
              </w:rPr>
              <w:t>Acção</w:t>
            </w:r>
          </w:p>
        </w:tc>
        <w:tc>
          <w:tcPr>
            <w:tcW w:w="2617" w:type="dxa"/>
            <w:gridSpan w:val="2"/>
            <w:shd w:val="clear" w:color="auto" w:fill="F2F2F2"/>
            <w:vAlign w:val="center"/>
          </w:tcPr>
          <w:p w:rsidR="00DA17F9" w:rsidRPr="00985986" w:rsidRDefault="00DA17F9" w:rsidP="00723116">
            <w:pPr>
              <w:jc w:val="center"/>
              <w:rPr>
                <w:b/>
                <w:sz w:val="20"/>
                <w:szCs w:val="20"/>
              </w:rPr>
            </w:pPr>
            <w:r w:rsidRPr="00985986">
              <w:rPr>
                <w:b/>
                <w:sz w:val="20"/>
                <w:szCs w:val="20"/>
              </w:rPr>
              <w:t>Responsabilidade</w:t>
            </w:r>
          </w:p>
        </w:tc>
        <w:tc>
          <w:tcPr>
            <w:tcW w:w="1352" w:type="dxa"/>
            <w:vMerge w:val="restart"/>
            <w:shd w:val="clear" w:color="auto" w:fill="F2F2F2"/>
            <w:vAlign w:val="center"/>
          </w:tcPr>
          <w:p w:rsidR="00DA17F9" w:rsidRPr="00985986" w:rsidRDefault="00DA17F9" w:rsidP="00723116">
            <w:pPr>
              <w:rPr>
                <w:b/>
                <w:sz w:val="20"/>
                <w:szCs w:val="20"/>
              </w:rPr>
            </w:pPr>
            <w:r w:rsidRPr="00985986">
              <w:rPr>
                <w:b/>
                <w:sz w:val="20"/>
                <w:szCs w:val="20"/>
              </w:rPr>
              <w:t>Data limite</w:t>
            </w:r>
          </w:p>
        </w:tc>
        <w:tc>
          <w:tcPr>
            <w:tcW w:w="1350" w:type="dxa"/>
            <w:vMerge w:val="restart"/>
            <w:shd w:val="clear" w:color="auto" w:fill="F2F2F2"/>
            <w:vAlign w:val="center"/>
          </w:tcPr>
          <w:p w:rsidR="00DA17F9" w:rsidRPr="00985986" w:rsidRDefault="00DA17F9" w:rsidP="00723116">
            <w:pPr>
              <w:rPr>
                <w:b/>
                <w:sz w:val="20"/>
                <w:szCs w:val="20"/>
              </w:rPr>
            </w:pPr>
            <w:r w:rsidRPr="00985986">
              <w:rPr>
                <w:b/>
                <w:sz w:val="20"/>
                <w:szCs w:val="20"/>
              </w:rPr>
              <w:t>Nível de aprovação/ participação</w:t>
            </w:r>
          </w:p>
        </w:tc>
      </w:tr>
      <w:tr w:rsidR="00DA17F9" w:rsidRPr="00985986" w:rsidTr="00DA17F9">
        <w:trPr>
          <w:trHeight w:val="413"/>
        </w:trPr>
        <w:tc>
          <w:tcPr>
            <w:tcW w:w="3686" w:type="dxa"/>
            <w:vMerge/>
            <w:shd w:val="clear" w:color="auto" w:fill="F2F2F2"/>
            <w:vAlign w:val="center"/>
          </w:tcPr>
          <w:p w:rsidR="00DA17F9" w:rsidRPr="00985986" w:rsidRDefault="00DA17F9" w:rsidP="00723116">
            <w:pPr>
              <w:rPr>
                <w:b/>
                <w:sz w:val="20"/>
                <w:szCs w:val="20"/>
              </w:rPr>
            </w:pPr>
          </w:p>
        </w:tc>
        <w:tc>
          <w:tcPr>
            <w:tcW w:w="1417" w:type="dxa"/>
            <w:shd w:val="clear" w:color="auto" w:fill="F2F2F2"/>
            <w:vAlign w:val="center"/>
          </w:tcPr>
          <w:p w:rsidR="00DA17F9" w:rsidRPr="00985986" w:rsidRDefault="00DA17F9" w:rsidP="00723116">
            <w:pPr>
              <w:rPr>
                <w:b/>
                <w:sz w:val="20"/>
                <w:szCs w:val="20"/>
              </w:rPr>
            </w:pPr>
            <w:r w:rsidRPr="00985986">
              <w:rPr>
                <w:b/>
                <w:sz w:val="20"/>
                <w:szCs w:val="20"/>
              </w:rPr>
              <w:t>Coordenação</w:t>
            </w:r>
          </w:p>
        </w:tc>
        <w:tc>
          <w:tcPr>
            <w:tcW w:w="1200" w:type="dxa"/>
            <w:shd w:val="clear" w:color="auto" w:fill="F2F2F2"/>
            <w:vAlign w:val="center"/>
          </w:tcPr>
          <w:p w:rsidR="00DA17F9" w:rsidRPr="00985986" w:rsidRDefault="00DA17F9" w:rsidP="00723116">
            <w:pPr>
              <w:rPr>
                <w:b/>
                <w:sz w:val="20"/>
                <w:szCs w:val="20"/>
              </w:rPr>
            </w:pPr>
            <w:r w:rsidRPr="00985986">
              <w:rPr>
                <w:b/>
                <w:sz w:val="20"/>
                <w:szCs w:val="20"/>
              </w:rPr>
              <w:t>Execução</w:t>
            </w:r>
          </w:p>
        </w:tc>
        <w:tc>
          <w:tcPr>
            <w:tcW w:w="1352" w:type="dxa"/>
            <w:vMerge/>
            <w:shd w:val="clear" w:color="auto" w:fill="F2F2F2"/>
            <w:vAlign w:val="center"/>
          </w:tcPr>
          <w:p w:rsidR="00DA17F9" w:rsidRPr="00985986" w:rsidRDefault="00DA17F9" w:rsidP="00723116">
            <w:pPr>
              <w:rPr>
                <w:b/>
                <w:sz w:val="20"/>
                <w:szCs w:val="20"/>
              </w:rPr>
            </w:pPr>
          </w:p>
        </w:tc>
        <w:tc>
          <w:tcPr>
            <w:tcW w:w="1350" w:type="dxa"/>
            <w:vMerge/>
            <w:shd w:val="clear" w:color="auto" w:fill="F2F2F2"/>
            <w:vAlign w:val="center"/>
          </w:tcPr>
          <w:p w:rsidR="00DA17F9" w:rsidRPr="00985986" w:rsidRDefault="00DA17F9" w:rsidP="00723116">
            <w:pPr>
              <w:rPr>
                <w:b/>
                <w:sz w:val="20"/>
                <w:szCs w:val="20"/>
              </w:rPr>
            </w:pPr>
          </w:p>
        </w:tc>
      </w:tr>
      <w:tr w:rsidR="00DA17F9" w:rsidRPr="00985986" w:rsidTr="00DA17F9">
        <w:tc>
          <w:tcPr>
            <w:tcW w:w="3686" w:type="dxa"/>
            <w:tcBorders>
              <w:bottom w:val="single" w:sz="4" w:space="0" w:color="auto"/>
            </w:tcBorders>
          </w:tcPr>
          <w:p w:rsidR="00DA17F9" w:rsidRPr="00985986" w:rsidRDefault="00DA17F9" w:rsidP="00723116">
            <w:pPr>
              <w:pStyle w:val="ColorfulList-Accent11"/>
              <w:ind w:left="0"/>
              <w:rPr>
                <w:rFonts w:ascii="Times New Roman" w:hAnsi="Times New Roman"/>
                <w:color w:val="000000"/>
                <w:sz w:val="20"/>
                <w:szCs w:val="20"/>
                <w:lang w:val="pt-PT"/>
              </w:rPr>
            </w:pPr>
            <w:r w:rsidRPr="00985986">
              <w:rPr>
                <w:rFonts w:ascii="Times New Roman" w:hAnsi="Times New Roman"/>
                <w:sz w:val="20"/>
                <w:szCs w:val="20"/>
                <w:lang w:val="pt-PT"/>
              </w:rPr>
              <w:t>1. Formar docentes e outros profissionais</w:t>
            </w:r>
          </w:p>
        </w:tc>
        <w:tc>
          <w:tcPr>
            <w:tcW w:w="1417" w:type="dxa"/>
            <w:tcBorders>
              <w:bottom w:val="single" w:sz="4" w:space="0" w:color="auto"/>
            </w:tcBorders>
          </w:tcPr>
          <w:p w:rsidR="00DA17F9" w:rsidRPr="00985986" w:rsidRDefault="00DA17F9" w:rsidP="00723116">
            <w:pPr>
              <w:rPr>
                <w:sz w:val="20"/>
                <w:szCs w:val="20"/>
              </w:rPr>
            </w:pPr>
            <w:r w:rsidRPr="00985986">
              <w:rPr>
                <w:sz w:val="20"/>
                <w:szCs w:val="20"/>
              </w:rPr>
              <w:t>DP</w:t>
            </w:r>
          </w:p>
        </w:tc>
        <w:tc>
          <w:tcPr>
            <w:tcW w:w="1200" w:type="dxa"/>
            <w:tcBorders>
              <w:bottom w:val="single" w:sz="4" w:space="0" w:color="auto"/>
            </w:tcBorders>
          </w:tcPr>
          <w:p w:rsidR="00DA17F9" w:rsidRPr="00985986" w:rsidRDefault="00DA17F9" w:rsidP="00723116">
            <w:pPr>
              <w:rPr>
                <w:sz w:val="20"/>
                <w:szCs w:val="20"/>
              </w:rPr>
            </w:pPr>
            <w:r w:rsidRPr="00985986">
              <w:rPr>
                <w:sz w:val="20"/>
                <w:szCs w:val="20"/>
              </w:rPr>
              <w:t>CEND</w:t>
            </w:r>
          </w:p>
        </w:tc>
        <w:tc>
          <w:tcPr>
            <w:tcW w:w="1352" w:type="dxa"/>
            <w:tcBorders>
              <w:bottom w:val="single" w:sz="4" w:space="0" w:color="auto"/>
            </w:tcBorders>
          </w:tcPr>
          <w:p w:rsidR="00DA17F9" w:rsidRPr="00985986" w:rsidRDefault="00DA17F9" w:rsidP="00723116">
            <w:pPr>
              <w:rPr>
                <w:sz w:val="20"/>
                <w:szCs w:val="20"/>
              </w:rPr>
            </w:pPr>
            <w:r w:rsidRPr="00985986">
              <w:rPr>
                <w:sz w:val="20"/>
                <w:szCs w:val="20"/>
              </w:rPr>
              <w:t>7 de Fevereiro de 2016</w:t>
            </w:r>
          </w:p>
        </w:tc>
        <w:tc>
          <w:tcPr>
            <w:tcW w:w="1350" w:type="dxa"/>
            <w:tcBorders>
              <w:bottom w:val="single" w:sz="4" w:space="0" w:color="auto"/>
            </w:tcBorders>
          </w:tcPr>
          <w:p w:rsidR="00DA17F9" w:rsidRPr="00985986" w:rsidRDefault="00DA17F9" w:rsidP="00723116">
            <w:pPr>
              <w:rPr>
                <w:sz w:val="20"/>
                <w:szCs w:val="20"/>
              </w:rPr>
            </w:pPr>
            <w:r w:rsidRPr="00985986">
              <w:rPr>
                <w:sz w:val="20"/>
                <w:szCs w:val="20"/>
              </w:rPr>
              <w:t>Vice Reitora Académica</w:t>
            </w:r>
          </w:p>
          <w:p w:rsidR="00DA17F9" w:rsidRPr="00985986" w:rsidRDefault="00DA17F9" w:rsidP="00DA17F9">
            <w:pPr>
              <w:rPr>
                <w:color w:val="000000"/>
                <w:sz w:val="20"/>
                <w:szCs w:val="20"/>
              </w:rPr>
            </w:pPr>
            <w:r w:rsidRPr="00985986">
              <w:rPr>
                <w:sz w:val="20"/>
                <w:szCs w:val="20"/>
              </w:rPr>
              <w:t>DP</w:t>
            </w:r>
          </w:p>
        </w:tc>
      </w:tr>
    </w:tbl>
    <w:p w:rsidR="000026FF" w:rsidRDefault="000026FF" w:rsidP="000026FF">
      <w:pPr>
        <w:widowControl w:val="0"/>
        <w:tabs>
          <w:tab w:val="left" w:pos="6705"/>
        </w:tabs>
        <w:autoSpaceDE w:val="0"/>
        <w:autoSpaceDN w:val="0"/>
        <w:adjustRightInd w:val="0"/>
        <w:jc w:val="both"/>
        <w:rPr>
          <w:b/>
          <w:i/>
          <w:szCs w:val="24"/>
          <w:lang w:val="pt-PT" w:eastAsia="ko-KR"/>
        </w:rPr>
      </w:pPr>
    </w:p>
    <w:p w:rsidR="00985986" w:rsidRPr="00C4039C" w:rsidRDefault="00985986" w:rsidP="000026FF">
      <w:pPr>
        <w:widowControl w:val="0"/>
        <w:tabs>
          <w:tab w:val="left" w:pos="6705"/>
        </w:tabs>
        <w:autoSpaceDE w:val="0"/>
        <w:autoSpaceDN w:val="0"/>
        <w:adjustRightInd w:val="0"/>
        <w:jc w:val="both"/>
        <w:rPr>
          <w:b/>
          <w:i/>
          <w:szCs w:val="24"/>
          <w:lang w:val="pt-PT" w:eastAsia="ko-KR"/>
        </w:rPr>
      </w:pPr>
    </w:p>
    <w:p w:rsidR="000026FF" w:rsidRPr="00C4039C" w:rsidRDefault="000026FF" w:rsidP="000026FF">
      <w:pPr>
        <w:widowControl w:val="0"/>
        <w:tabs>
          <w:tab w:val="left" w:pos="6705"/>
        </w:tabs>
        <w:autoSpaceDE w:val="0"/>
        <w:autoSpaceDN w:val="0"/>
        <w:adjustRightInd w:val="0"/>
        <w:ind w:left="2552" w:hanging="2552"/>
        <w:jc w:val="both"/>
        <w:rPr>
          <w:b/>
          <w:i/>
          <w:szCs w:val="24"/>
          <w:lang w:val="pt-PT"/>
        </w:rPr>
      </w:pPr>
      <w:r w:rsidRPr="00C4039C">
        <w:rPr>
          <w:b/>
          <w:i/>
          <w:szCs w:val="24"/>
          <w:lang w:val="pt-PT"/>
        </w:rPr>
        <w:t>Sub-actividade 2.1.1.3:</w:t>
      </w:r>
      <w:r w:rsidRPr="00C4039C">
        <w:rPr>
          <w:b/>
          <w:i/>
          <w:szCs w:val="24"/>
          <w:lang w:val="pt-PT"/>
        </w:rPr>
        <w:tab/>
        <w:t xml:space="preserve">Realização </w:t>
      </w:r>
      <w:r w:rsidRPr="00C4039C">
        <w:rPr>
          <w:b/>
          <w:i/>
          <w:color w:val="000000"/>
          <w:szCs w:val="24"/>
          <w:lang w:val="pt-PT" w:eastAsia="it-IT"/>
        </w:rPr>
        <w:t>de cursos de actualização dos docentes em metodologias didáctica, de investigação e de divulgação científica</w:t>
      </w:r>
    </w:p>
    <w:p w:rsidR="006851D7" w:rsidRDefault="006851D7" w:rsidP="000026FF">
      <w:pPr>
        <w:widowControl w:val="0"/>
        <w:tabs>
          <w:tab w:val="left" w:pos="6705"/>
        </w:tabs>
        <w:autoSpaceDE w:val="0"/>
        <w:autoSpaceDN w:val="0"/>
        <w:adjustRightInd w:val="0"/>
        <w:jc w:val="both"/>
        <w:rPr>
          <w:szCs w:val="24"/>
          <w:lang w:val="pt-PT"/>
        </w:rPr>
      </w:pPr>
    </w:p>
    <w:p w:rsidR="006851D7" w:rsidRPr="006851D7" w:rsidRDefault="006851D7" w:rsidP="000026FF">
      <w:pPr>
        <w:widowControl w:val="0"/>
        <w:tabs>
          <w:tab w:val="left" w:pos="6705"/>
        </w:tabs>
        <w:autoSpaceDE w:val="0"/>
        <w:autoSpaceDN w:val="0"/>
        <w:adjustRightInd w:val="0"/>
        <w:jc w:val="both"/>
        <w:rPr>
          <w:szCs w:val="24"/>
          <w:u w:val="single"/>
          <w:lang w:val="pt-PT"/>
        </w:rPr>
      </w:pPr>
      <w:r w:rsidRPr="006851D7">
        <w:rPr>
          <w:szCs w:val="24"/>
          <w:u w:val="single"/>
          <w:lang w:val="pt-PT"/>
        </w:rPr>
        <w:t xml:space="preserve">Acção 1: </w:t>
      </w:r>
      <w:r w:rsidRPr="006851D7">
        <w:rPr>
          <w:i/>
          <w:color w:val="000000"/>
          <w:u w:val="single"/>
          <w:lang w:val="pt-PT"/>
        </w:rPr>
        <w:t>Capacitar docentes em matérias didáctico-pedagógicas</w:t>
      </w:r>
    </w:p>
    <w:p w:rsidR="006851D7" w:rsidRDefault="006851D7" w:rsidP="000026FF">
      <w:pPr>
        <w:widowControl w:val="0"/>
        <w:tabs>
          <w:tab w:val="left" w:pos="6705"/>
        </w:tabs>
        <w:autoSpaceDE w:val="0"/>
        <w:autoSpaceDN w:val="0"/>
        <w:adjustRightInd w:val="0"/>
        <w:jc w:val="both"/>
        <w:rPr>
          <w:szCs w:val="24"/>
          <w:lang w:val="pt-PT"/>
        </w:rPr>
      </w:pPr>
    </w:p>
    <w:p w:rsidR="006851D7" w:rsidRPr="006851D7" w:rsidRDefault="006851D7" w:rsidP="000026FF">
      <w:pPr>
        <w:widowControl w:val="0"/>
        <w:tabs>
          <w:tab w:val="left" w:pos="6705"/>
        </w:tabs>
        <w:autoSpaceDE w:val="0"/>
        <w:autoSpaceDN w:val="0"/>
        <w:adjustRightInd w:val="0"/>
        <w:jc w:val="both"/>
        <w:rPr>
          <w:szCs w:val="24"/>
          <w:lang w:val="pt-PT"/>
        </w:rPr>
      </w:pPr>
      <w:r w:rsidRPr="006851D7">
        <w:rPr>
          <w:rFonts w:eastAsia="Calibri"/>
          <w:lang w:val="pt-PT"/>
        </w:rPr>
        <w:t>Em relação à esta actividade, o CDA tem o plano de capacitar aproximadamente 25 docentes em cada Módulo solicitado.</w:t>
      </w:r>
    </w:p>
    <w:p w:rsidR="006851D7" w:rsidRDefault="006851D7" w:rsidP="000026FF">
      <w:pPr>
        <w:widowControl w:val="0"/>
        <w:tabs>
          <w:tab w:val="left" w:pos="6705"/>
        </w:tabs>
        <w:autoSpaceDE w:val="0"/>
        <w:autoSpaceDN w:val="0"/>
        <w:adjustRightInd w:val="0"/>
        <w:jc w:val="both"/>
        <w:rPr>
          <w:szCs w:val="24"/>
          <w:lang w:val="pt-PT"/>
        </w:rPr>
      </w:pPr>
    </w:p>
    <w:p w:rsidR="006851D7" w:rsidRPr="006851D7" w:rsidRDefault="006851D7" w:rsidP="006851D7">
      <w:pPr>
        <w:widowControl w:val="0"/>
        <w:tabs>
          <w:tab w:val="left" w:pos="6705"/>
        </w:tabs>
        <w:autoSpaceDE w:val="0"/>
        <w:autoSpaceDN w:val="0"/>
        <w:adjustRightInd w:val="0"/>
        <w:jc w:val="both"/>
        <w:rPr>
          <w:szCs w:val="24"/>
          <w:u w:val="single"/>
          <w:lang w:val="pt-PT"/>
        </w:rPr>
      </w:pPr>
      <w:r w:rsidRPr="006851D7">
        <w:rPr>
          <w:szCs w:val="24"/>
          <w:u w:val="single"/>
          <w:lang w:val="pt-PT"/>
        </w:rPr>
        <w:t xml:space="preserve">Acção </w:t>
      </w:r>
      <w:r>
        <w:rPr>
          <w:szCs w:val="24"/>
          <w:u w:val="single"/>
          <w:lang w:val="pt-PT"/>
        </w:rPr>
        <w:t>2</w:t>
      </w:r>
      <w:r w:rsidRPr="006851D7">
        <w:rPr>
          <w:b/>
          <w:szCs w:val="24"/>
          <w:u w:val="single"/>
          <w:lang w:val="pt-PT"/>
        </w:rPr>
        <w:t xml:space="preserve">: </w:t>
      </w:r>
      <w:r w:rsidRPr="006851D7">
        <w:rPr>
          <w:i/>
          <w:color w:val="000000"/>
          <w:u w:val="single"/>
          <w:lang w:val="pt-PT"/>
        </w:rPr>
        <w:t>Elaborar termos de referência para seleccionar facilitadores de formação</w:t>
      </w:r>
      <w:r w:rsidRPr="006851D7">
        <w:rPr>
          <w:b/>
          <w:i/>
          <w:color w:val="000000"/>
          <w:u w:val="single"/>
          <w:lang w:val="pt-PT"/>
        </w:rPr>
        <w:t xml:space="preserve"> </w:t>
      </w:r>
    </w:p>
    <w:p w:rsidR="006851D7" w:rsidRDefault="006851D7" w:rsidP="000026FF">
      <w:pPr>
        <w:widowControl w:val="0"/>
        <w:tabs>
          <w:tab w:val="left" w:pos="6705"/>
        </w:tabs>
        <w:autoSpaceDE w:val="0"/>
        <w:autoSpaceDN w:val="0"/>
        <w:adjustRightInd w:val="0"/>
        <w:jc w:val="both"/>
        <w:rPr>
          <w:szCs w:val="24"/>
          <w:lang w:val="pt-PT"/>
        </w:rPr>
      </w:pPr>
    </w:p>
    <w:p w:rsidR="006851D7" w:rsidRPr="006851D7" w:rsidRDefault="006851D7" w:rsidP="000026FF">
      <w:pPr>
        <w:widowControl w:val="0"/>
        <w:tabs>
          <w:tab w:val="left" w:pos="6705"/>
        </w:tabs>
        <w:autoSpaceDE w:val="0"/>
        <w:autoSpaceDN w:val="0"/>
        <w:adjustRightInd w:val="0"/>
        <w:jc w:val="both"/>
        <w:rPr>
          <w:szCs w:val="24"/>
          <w:lang w:val="pt-PT"/>
        </w:rPr>
      </w:pPr>
      <w:r w:rsidRPr="006851D7">
        <w:rPr>
          <w:rFonts w:eastAsia="Calibri"/>
          <w:lang w:val="pt-PT"/>
        </w:rPr>
        <w:t>Para que um docente seja facilitador do CDA, é necessário que tenha experiência pedagógica de docência no ensino superior, o grau de Mestre ou Doutor, ter alta capacidade de gerir trabalhos em grupo e possuir uma alta capacidade de trabalho em equipa.</w:t>
      </w:r>
    </w:p>
    <w:p w:rsidR="006851D7" w:rsidRDefault="006851D7" w:rsidP="000026FF">
      <w:pPr>
        <w:widowControl w:val="0"/>
        <w:tabs>
          <w:tab w:val="left" w:pos="6705"/>
        </w:tabs>
        <w:autoSpaceDE w:val="0"/>
        <w:autoSpaceDN w:val="0"/>
        <w:adjustRightInd w:val="0"/>
        <w:jc w:val="both"/>
        <w:rPr>
          <w:szCs w:val="24"/>
          <w:lang w:val="pt-PT"/>
        </w:rPr>
      </w:pPr>
    </w:p>
    <w:p w:rsidR="006851D7" w:rsidRPr="006851D7" w:rsidRDefault="006851D7" w:rsidP="006851D7">
      <w:pPr>
        <w:widowControl w:val="0"/>
        <w:tabs>
          <w:tab w:val="left" w:pos="6705"/>
        </w:tabs>
        <w:autoSpaceDE w:val="0"/>
        <w:autoSpaceDN w:val="0"/>
        <w:adjustRightInd w:val="0"/>
        <w:jc w:val="both"/>
        <w:rPr>
          <w:szCs w:val="24"/>
          <w:u w:val="single"/>
          <w:lang w:val="pt-PT"/>
        </w:rPr>
      </w:pPr>
      <w:r w:rsidRPr="006851D7">
        <w:rPr>
          <w:szCs w:val="24"/>
          <w:u w:val="single"/>
          <w:lang w:val="pt-PT"/>
        </w:rPr>
        <w:t xml:space="preserve">Acção </w:t>
      </w:r>
      <w:r>
        <w:rPr>
          <w:szCs w:val="24"/>
          <w:u w:val="single"/>
          <w:lang w:val="pt-PT"/>
        </w:rPr>
        <w:t>3</w:t>
      </w:r>
      <w:r w:rsidRPr="006851D7">
        <w:rPr>
          <w:b/>
          <w:szCs w:val="24"/>
          <w:u w:val="single"/>
          <w:lang w:val="pt-PT"/>
        </w:rPr>
        <w:t xml:space="preserve">: </w:t>
      </w:r>
      <w:r w:rsidRPr="006851D7">
        <w:rPr>
          <w:i/>
          <w:color w:val="000000"/>
          <w:u w:val="single"/>
          <w:lang w:val="pt-PT"/>
        </w:rPr>
        <w:t>Elaborar termos de referência para seleccionar facilitadores de formação</w:t>
      </w:r>
      <w:r w:rsidRPr="006851D7">
        <w:rPr>
          <w:b/>
          <w:i/>
          <w:color w:val="000000"/>
          <w:u w:val="single"/>
          <w:lang w:val="pt-PT"/>
        </w:rPr>
        <w:t xml:space="preserve"> </w:t>
      </w:r>
    </w:p>
    <w:p w:rsidR="006851D7" w:rsidRDefault="006851D7" w:rsidP="006851D7">
      <w:pPr>
        <w:widowControl w:val="0"/>
        <w:tabs>
          <w:tab w:val="left" w:pos="6705"/>
        </w:tabs>
        <w:autoSpaceDE w:val="0"/>
        <w:autoSpaceDN w:val="0"/>
        <w:adjustRightInd w:val="0"/>
        <w:jc w:val="both"/>
        <w:rPr>
          <w:szCs w:val="24"/>
          <w:lang w:val="pt-PT"/>
        </w:rPr>
      </w:pPr>
    </w:p>
    <w:p w:rsidR="006851D7" w:rsidRDefault="006851D7" w:rsidP="000026FF">
      <w:pPr>
        <w:widowControl w:val="0"/>
        <w:tabs>
          <w:tab w:val="left" w:pos="6705"/>
        </w:tabs>
        <w:autoSpaceDE w:val="0"/>
        <w:autoSpaceDN w:val="0"/>
        <w:adjustRightInd w:val="0"/>
        <w:jc w:val="both"/>
        <w:rPr>
          <w:rFonts w:ascii="Garamond" w:eastAsia="Calibri" w:hAnsi="Garamond"/>
          <w:lang w:val="pt-PT"/>
        </w:rPr>
      </w:pPr>
      <w:r w:rsidRPr="006851D7">
        <w:rPr>
          <w:rFonts w:eastAsia="Calibri"/>
          <w:lang w:val="pt-PT"/>
        </w:rPr>
        <w:t>A selecção dos facilitadores obedece os requisitos estipulados, porque pretende-se com os cursos o desenvolvimento de competências peda</w:t>
      </w:r>
      <w:r>
        <w:rPr>
          <w:rFonts w:eastAsia="Calibri"/>
          <w:lang w:val="pt-PT"/>
        </w:rPr>
        <w:t>g</w:t>
      </w:r>
      <w:r w:rsidRPr="006851D7">
        <w:rPr>
          <w:rFonts w:eastAsia="Calibri"/>
          <w:lang w:val="pt-PT"/>
        </w:rPr>
        <w:t>ógicas que pautem pelas metodologias participativas e centradas no estudante</w:t>
      </w:r>
      <w:r>
        <w:rPr>
          <w:rFonts w:ascii="Garamond" w:eastAsia="Calibri" w:hAnsi="Garamond"/>
          <w:lang w:val="pt-PT"/>
        </w:rPr>
        <w:t>.</w:t>
      </w:r>
    </w:p>
    <w:p w:rsidR="006851D7" w:rsidRDefault="006851D7" w:rsidP="006851D7">
      <w:pPr>
        <w:widowControl w:val="0"/>
        <w:tabs>
          <w:tab w:val="left" w:pos="6705"/>
        </w:tabs>
        <w:autoSpaceDE w:val="0"/>
        <w:autoSpaceDN w:val="0"/>
        <w:adjustRightInd w:val="0"/>
        <w:jc w:val="both"/>
        <w:rPr>
          <w:szCs w:val="24"/>
          <w:lang w:val="pt-PT"/>
        </w:rPr>
      </w:pPr>
    </w:p>
    <w:p w:rsidR="006851D7" w:rsidRPr="006851D7" w:rsidRDefault="006851D7" w:rsidP="006851D7">
      <w:pPr>
        <w:widowControl w:val="0"/>
        <w:tabs>
          <w:tab w:val="left" w:pos="6705"/>
        </w:tabs>
        <w:autoSpaceDE w:val="0"/>
        <w:autoSpaceDN w:val="0"/>
        <w:adjustRightInd w:val="0"/>
        <w:jc w:val="both"/>
        <w:rPr>
          <w:szCs w:val="24"/>
          <w:u w:val="single"/>
          <w:lang w:val="pt-PT"/>
        </w:rPr>
      </w:pPr>
      <w:r w:rsidRPr="006851D7">
        <w:rPr>
          <w:szCs w:val="24"/>
          <w:u w:val="single"/>
          <w:lang w:val="pt-PT"/>
        </w:rPr>
        <w:t xml:space="preserve">Acção </w:t>
      </w:r>
      <w:r>
        <w:rPr>
          <w:szCs w:val="24"/>
          <w:u w:val="single"/>
          <w:lang w:val="pt-PT"/>
        </w:rPr>
        <w:t>4</w:t>
      </w:r>
      <w:r w:rsidRPr="006851D7">
        <w:rPr>
          <w:b/>
          <w:szCs w:val="24"/>
          <w:u w:val="single"/>
          <w:lang w:val="pt-PT"/>
        </w:rPr>
        <w:t xml:space="preserve">: </w:t>
      </w:r>
      <w:r w:rsidRPr="006851D7">
        <w:rPr>
          <w:i/>
          <w:color w:val="000000"/>
          <w:u w:val="single"/>
          <w:lang w:val="pt-PT"/>
        </w:rPr>
        <w:t>Realizar um seminário de avaliação da implementação do Novo Plano de Formação Contínua de Docente</w:t>
      </w:r>
      <w:r w:rsidRPr="006851D7">
        <w:rPr>
          <w:b/>
          <w:i/>
          <w:color w:val="000000"/>
          <w:u w:val="single"/>
          <w:lang w:val="pt-PT"/>
        </w:rPr>
        <w:t xml:space="preserve"> </w:t>
      </w:r>
    </w:p>
    <w:p w:rsidR="006851D7" w:rsidRDefault="006851D7" w:rsidP="000026FF">
      <w:pPr>
        <w:widowControl w:val="0"/>
        <w:tabs>
          <w:tab w:val="left" w:pos="6705"/>
        </w:tabs>
        <w:autoSpaceDE w:val="0"/>
        <w:autoSpaceDN w:val="0"/>
        <w:adjustRightInd w:val="0"/>
        <w:jc w:val="both"/>
        <w:rPr>
          <w:rFonts w:ascii="Garamond" w:eastAsia="Calibri" w:hAnsi="Garamond"/>
          <w:lang w:val="pt-PT"/>
        </w:rPr>
      </w:pPr>
    </w:p>
    <w:p w:rsidR="006851D7" w:rsidRPr="006851D7" w:rsidRDefault="006851D7" w:rsidP="000026FF">
      <w:pPr>
        <w:widowControl w:val="0"/>
        <w:tabs>
          <w:tab w:val="left" w:pos="6705"/>
        </w:tabs>
        <w:autoSpaceDE w:val="0"/>
        <w:autoSpaceDN w:val="0"/>
        <w:adjustRightInd w:val="0"/>
        <w:jc w:val="both"/>
        <w:rPr>
          <w:rFonts w:eastAsia="Calibri"/>
          <w:lang w:val="pt-PT"/>
        </w:rPr>
      </w:pPr>
      <w:r w:rsidRPr="006851D7">
        <w:rPr>
          <w:rFonts w:eastAsia="Calibri"/>
          <w:lang w:val="pt-PT"/>
        </w:rPr>
        <w:t>Com o seminário de avaliação pretende-se fazer um balanço da implementação dos Novos Cursos de Formação Contínua dos Docentes, em termos de impacto no processo de ensino e aprendizagem.</w:t>
      </w:r>
    </w:p>
    <w:p w:rsidR="006851D7" w:rsidRDefault="006851D7" w:rsidP="000026FF">
      <w:pPr>
        <w:widowControl w:val="0"/>
        <w:tabs>
          <w:tab w:val="left" w:pos="6705"/>
        </w:tabs>
        <w:autoSpaceDE w:val="0"/>
        <w:autoSpaceDN w:val="0"/>
        <w:adjustRightInd w:val="0"/>
        <w:jc w:val="both"/>
        <w:rPr>
          <w:szCs w:val="24"/>
          <w:lang w:val="pt-PT"/>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82"/>
        <w:gridCol w:w="1307"/>
        <w:gridCol w:w="1200"/>
        <w:gridCol w:w="1307"/>
        <w:gridCol w:w="2018"/>
      </w:tblGrid>
      <w:tr w:rsidR="006D78D0" w:rsidRPr="006D78D0" w:rsidTr="005333A8">
        <w:trPr>
          <w:trHeight w:val="201"/>
        </w:trPr>
        <w:tc>
          <w:tcPr>
            <w:tcW w:w="3382" w:type="dxa"/>
            <w:vMerge w:val="restart"/>
            <w:shd w:val="clear" w:color="auto" w:fill="F2F2F2"/>
            <w:vAlign w:val="center"/>
          </w:tcPr>
          <w:p w:rsidR="006D78D0" w:rsidRPr="006D78D0" w:rsidRDefault="006D78D0" w:rsidP="006D78D0">
            <w:pPr>
              <w:rPr>
                <w:b/>
                <w:sz w:val="18"/>
                <w:szCs w:val="18"/>
              </w:rPr>
            </w:pPr>
            <w:r w:rsidRPr="006D78D0">
              <w:rPr>
                <w:b/>
                <w:sz w:val="18"/>
                <w:szCs w:val="18"/>
              </w:rPr>
              <w:t>Acção</w:t>
            </w:r>
          </w:p>
        </w:tc>
        <w:tc>
          <w:tcPr>
            <w:tcW w:w="2507" w:type="dxa"/>
            <w:gridSpan w:val="2"/>
            <w:shd w:val="clear" w:color="auto" w:fill="F2F2F2"/>
            <w:vAlign w:val="center"/>
          </w:tcPr>
          <w:p w:rsidR="006D78D0" w:rsidRPr="006D78D0" w:rsidRDefault="006D78D0" w:rsidP="006D78D0">
            <w:pPr>
              <w:jc w:val="center"/>
              <w:rPr>
                <w:b/>
                <w:sz w:val="18"/>
                <w:szCs w:val="18"/>
              </w:rPr>
            </w:pPr>
            <w:r w:rsidRPr="006D78D0">
              <w:rPr>
                <w:b/>
                <w:sz w:val="18"/>
                <w:szCs w:val="18"/>
              </w:rPr>
              <w:t>Responsabilidade</w:t>
            </w:r>
          </w:p>
        </w:tc>
        <w:tc>
          <w:tcPr>
            <w:tcW w:w="1307" w:type="dxa"/>
            <w:vMerge w:val="restart"/>
            <w:shd w:val="clear" w:color="auto" w:fill="F2F2F2"/>
            <w:vAlign w:val="center"/>
          </w:tcPr>
          <w:p w:rsidR="006D78D0" w:rsidRPr="006D78D0" w:rsidRDefault="006D78D0" w:rsidP="006D78D0">
            <w:pPr>
              <w:rPr>
                <w:b/>
                <w:sz w:val="18"/>
                <w:szCs w:val="18"/>
              </w:rPr>
            </w:pPr>
            <w:r w:rsidRPr="006D78D0">
              <w:rPr>
                <w:b/>
                <w:sz w:val="18"/>
                <w:szCs w:val="18"/>
              </w:rPr>
              <w:t>Data limite</w:t>
            </w:r>
          </w:p>
        </w:tc>
        <w:tc>
          <w:tcPr>
            <w:tcW w:w="2018" w:type="dxa"/>
            <w:vMerge w:val="restart"/>
            <w:shd w:val="clear" w:color="auto" w:fill="F2F2F2"/>
            <w:vAlign w:val="center"/>
          </w:tcPr>
          <w:p w:rsidR="006D78D0" w:rsidRPr="006D78D0" w:rsidRDefault="006D78D0" w:rsidP="006D78D0">
            <w:pPr>
              <w:jc w:val="center"/>
              <w:rPr>
                <w:b/>
                <w:sz w:val="18"/>
                <w:szCs w:val="18"/>
              </w:rPr>
            </w:pPr>
            <w:r w:rsidRPr="006D78D0">
              <w:rPr>
                <w:b/>
                <w:sz w:val="18"/>
                <w:szCs w:val="18"/>
              </w:rPr>
              <w:t>Comentários/ Outputs</w:t>
            </w:r>
          </w:p>
        </w:tc>
      </w:tr>
      <w:tr w:rsidR="006D78D0" w:rsidRPr="006D78D0" w:rsidTr="005333A8">
        <w:trPr>
          <w:trHeight w:val="413"/>
        </w:trPr>
        <w:tc>
          <w:tcPr>
            <w:tcW w:w="3382" w:type="dxa"/>
            <w:vMerge/>
            <w:shd w:val="clear" w:color="auto" w:fill="F2F2F2"/>
            <w:vAlign w:val="center"/>
          </w:tcPr>
          <w:p w:rsidR="006D78D0" w:rsidRPr="006D78D0" w:rsidRDefault="006D78D0" w:rsidP="006D78D0">
            <w:pPr>
              <w:rPr>
                <w:b/>
                <w:sz w:val="18"/>
                <w:szCs w:val="18"/>
              </w:rPr>
            </w:pPr>
          </w:p>
        </w:tc>
        <w:tc>
          <w:tcPr>
            <w:tcW w:w="1307" w:type="dxa"/>
            <w:shd w:val="clear" w:color="auto" w:fill="F2F2F2"/>
            <w:vAlign w:val="center"/>
          </w:tcPr>
          <w:p w:rsidR="006D78D0" w:rsidRPr="006D78D0" w:rsidRDefault="006D78D0" w:rsidP="006D78D0">
            <w:pPr>
              <w:rPr>
                <w:b/>
                <w:sz w:val="18"/>
                <w:szCs w:val="18"/>
              </w:rPr>
            </w:pPr>
            <w:r w:rsidRPr="006D78D0">
              <w:rPr>
                <w:b/>
                <w:sz w:val="18"/>
                <w:szCs w:val="18"/>
              </w:rPr>
              <w:t>Coordenação</w:t>
            </w:r>
          </w:p>
        </w:tc>
        <w:tc>
          <w:tcPr>
            <w:tcW w:w="1200" w:type="dxa"/>
            <w:shd w:val="clear" w:color="auto" w:fill="F2F2F2"/>
            <w:vAlign w:val="center"/>
          </w:tcPr>
          <w:p w:rsidR="006D78D0" w:rsidRPr="006D78D0" w:rsidRDefault="006D78D0" w:rsidP="006D78D0">
            <w:pPr>
              <w:rPr>
                <w:b/>
                <w:sz w:val="18"/>
                <w:szCs w:val="18"/>
              </w:rPr>
            </w:pPr>
            <w:r w:rsidRPr="006D78D0">
              <w:rPr>
                <w:b/>
                <w:sz w:val="18"/>
                <w:szCs w:val="18"/>
              </w:rPr>
              <w:t>Execução</w:t>
            </w:r>
          </w:p>
        </w:tc>
        <w:tc>
          <w:tcPr>
            <w:tcW w:w="1307" w:type="dxa"/>
            <w:vMerge/>
            <w:shd w:val="clear" w:color="auto" w:fill="F2F2F2"/>
            <w:vAlign w:val="center"/>
          </w:tcPr>
          <w:p w:rsidR="006D78D0" w:rsidRPr="006D78D0" w:rsidRDefault="006D78D0" w:rsidP="006D78D0">
            <w:pPr>
              <w:rPr>
                <w:b/>
                <w:sz w:val="18"/>
                <w:szCs w:val="18"/>
              </w:rPr>
            </w:pPr>
          </w:p>
        </w:tc>
        <w:tc>
          <w:tcPr>
            <w:tcW w:w="2018" w:type="dxa"/>
            <w:vMerge/>
            <w:shd w:val="clear" w:color="auto" w:fill="F2F2F2"/>
            <w:vAlign w:val="center"/>
          </w:tcPr>
          <w:p w:rsidR="006D78D0" w:rsidRPr="006D78D0" w:rsidRDefault="006D78D0" w:rsidP="006D78D0">
            <w:pPr>
              <w:jc w:val="center"/>
              <w:rPr>
                <w:b/>
                <w:sz w:val="18"/>
                <w:szCs w:val="18"/>
              </w:rPr>
            </w:pPr>
          </w:p>
        </w:tc>
      </w:tr>
      <w:tr w:rsidR="006D78D0" w:rsidRPr="006D78D0" w:rsidTr="005333A8">
        <w:tc>
          <w:tcPr>
            <w:tcW w:w="3382" w:type="dxa"/>
            <w:tcBorders>
              <w:bottom w:val="single" w:sz="4" w:space="0" w:color="auto"/>
            </w:tcBorders>
          </w:tcPr>
          <w:p w:rsidR="006D78D0" w:rsidRPr="006D78D0" w:rsidRDefault="006D78D0" w:rsidP="00EC4EDD">
            <w:pPr>
              <w:pStyle w:val="ColorfulList-Accent11"/>
              <w:numPr>
                <w:ilvl w:val="0"/>
                <w:numId w:val="56"/>
              </w:numPr>
              <w:rPr>
                <w:rFonts w:ascii="Times New Roman" w:hAnsi="Times New Roman"/>
                <w:color w:val="000000"/>
                <w:sz w:val="18"/>
                <w:szCs w:val="18"/>
                <w:lang w:val="pt-PT"/>
              </w:rPr>
            </w:pPr>
            <w:r w:rsidRPr="006D78D0">
              <w:rPr>
                <w:rFonts w:ascii="Times New Roman" w:hAnsi="Times New Roman"/>
                <w:color w:val="000000"/>
                <w:sz w:val="18"/>
                <w:szCs w:val="18"/>
                <w:lang w:val="pt-PT"/>
              </w:rPr>
              <w:t>Capacitar docentes em matérias didáctico-pedagógicas</w:t>
            </w:r>
          </w:p>
        </w:tc>
        <w:tc>
          <w:tcPr>
            <w:tcW w:w="1307" w:type="dxa"/>
            <w:tcBorders>
              <w:bottom w:val="single" w:sz="4" w:space="0" w:color="auto"/>
            </w:tcBorders>
          </w:tcPr>
          <w:p w:rsidR="006D78D0" w:rsidRPr="006D78D0" w:rsidRDefault="006D78D0" w:rsidP="006D78D0">
            <w:pPr>
              <w:rPr>
                <w:sz w:val="18"/>
                <w:szCs w:val="18"/>
              </w:rPr>
            </w:pPr>
            <w:r w:rsidRPr="006D78D0">
              <w:rPr>
                <w:sz w:val="18"/>
                <w:szCs w:val="18"/>
              </w:rPr>
              <w:t>Directora do CDA</w:t>
            </w:r>
          </w:p>
        </w:tc>
        <w:tc>
          <w:tcPr>
            <w:tcW w:w="1200" w:type="dxa"/>
            <w:tcBorders>
              <w:bottom w:val="single" w:sz="4" w:space="0" w:color="auto"/>
            </w:tcBorders>
          </w:tcPr>
          <w:p w:rsidR="006D78D0" w:rsidRPr="006D78D0" w:rsidRDefault="006D78D0" w:rsidP="006D78D0">
            <w:pPr>
              <w:rPr>
                <w:sz w:val="18"/>
                <w:szCs w:val="18"/>
              </w:rPr>
            </w:pPr>
            <w:r w:rsidRPr="006D78D0">
              <w:rPr>
                <w:sz w:val="18"/>
                <w:szCs w:val="18"/>
              </w:rPr>
              <w:t>Facilitadores dos cursos</w:t>
            </w:r>
          </w:p>
        </w:tc>
        <w:tc>
          <w:tcPr>
            <w:tcW w:w="1307" w:type="dxa"/>
            <w:tcBorders>
              <w:bottom w:val="single" w:sz="4" w:space="0" w:color="auto"/>
            </w:tcBorders>
          </w:tcPr>
          <w:p w:rsidR="006D78D0" w:rsidRPr="006D78D0" w:rsidRDefault="006D78D0" w:rsidP="006D78D0">
            <w:pPr>
              <w:rPr>
                <w:sz w:val="18"/>
                <w:szCs w:val="18"/>
              </w:rPr>
            </w:pPr>
            <w:r w:rsidRPr="006D78D0">
              <w:rPr>
                <w:sz w:val="18"/>
                <w:szCs w:val="18"/>
              </w:rPr>
              <w:t>Dezembro de 2015</w:t>
            </w:r>
          </w:p>
        </w:tc>
        <w:tc>
          <w:tcPr>
            <w:tcW w:w="2018" w:type="dxa"/>
            <w:tcBorders>
              <w:bottom w:val="single" w:sz="4" w:space="0" w:color="auto"/>
            </w:tcBorders>
          </w:tcPr>
          <w:p w:rsidR="006D78D0" w:rsidRPr="006D78D0" w:rsidRDefault="006D78D0" w:rsidP="006D78D0">
            <w:pPr>
              <w:rPr>
                <w:sz w:val="18"/>
                <w:szCs w:val="18"/>
              </w:rPr>
            </w:pPr>
            <w:r w:rsidRPr="006D78D0">
              <w:rPr>
                <w:sz w:val="18"/>
                <w:szCs w:val="18"/>
              </w:rPr>
              <w:t>Docentes capacitados</w:t>
            </w:r>
          </w:p>
        </w:tc>
      </w:tr>
      <w:tr w:rsidR="006D78D0" w:rsidRPr="006D78D0" w:rsidTr="005333A8">
        <w:tc>
          <w:tcPr>
            <w:tcW w:w="3382" w:type="dxa"/>
            <w:tcBorders>
              <w:bottom w:val="single" w:sz="4" w:space="0" w:color="auto"/>
            </w:tcBorders>
          </w:tcPr>
          <w:p w:rsidR="006D78D0" w:rsidRPr="006D78D0" w:rsidRDefault="006D78D0" w:rsidP="00EC4EDD">
            <w:pPr>
              <w:numPr>
                <w:ilvl w:val="0"/>
                <w:numId w:val="57"/>
              </w:numPr>
              <w:rPr>
                <w:color w:val="000000"/>
                <w:sz w:val="18"/>
                <w:szCs w:val="18"/>
                <w:lang w:val="pt-PT"/>
              </w:rPr>
            </w:pPr>
            <w:r w:rsidRPr="006D78D0">
              <w:rPr>
                <w:color w:val="000000"/>
                <w:sz w:val="18"/>
                <w:szCs w:val="18"/>
                <w:lang w:val="pt-PT"/>
              </w:rPr>
              <w:t>Elaborar termos de referência para seleccionar facilitadores de formação</w:t>
            </w:r>
          </w:p>
        </w:tc>
        <w:tc>
          <w:tcPr>
            <w:tcW w:w="1307" w:type="dxa"/>
            <w:tcBorders>
              <w:bottom w:val="single" w:sz="4" w:space="0" w:color="auto"/>
            </w:tcBorders>
          </w:tcPr>
          <w:p w:rsidR="006D78D0" w:rsidRPr="006D78D0" w:rsidRDefault="006D78D0" w:rsidP="006D78D0">
            <w:pPr>
              <w:rPr>
                <w:sz w:val="18"/>
                <w:szCs w:val="18"/>
              </w:rPr>
            </w:pPr>
            <w:r w:rsidRPr="006D78D0">
              <w:rPr>
                <w:sz w:val="18"/>
                <w:szCs w:val="18"/>
              </w:rPr>
              <w:t>Directora do CDA</w:t>
            </w:r>
          </w:p>
        </w:tc>
        <w:tc>
          <w:tcPr>
            <w:tcW w:w="1200" w:type="dxa"/>
            <w:tcBorders>
              <w:bottom w:val="single" w:sz="4" w:space="0" w:color="auto"/>
            </w:tcBorders>
          </w:tcPr>
          <w:p w:rsidR="006D78D0" w:rsidRPr="006D78D0" w:rsidRDefault="006D78D0" w:rsidP="006D78D0">
            <w:pPr>
              <w:rPr>
                <w:sz w:val="18"/>
                <w:szCs w:val="18"/>
              </w:rPr>
            </w:pPr>
            <w:r w:rsidRPr="006D78D0">
              <w:rPr>
                <w:sz w:val="18"/>
                <w:szCs w:val="18"/>
              </w:rPr>
              <w:t>Equipa de trabalho</w:t>
            </w:r>
          </w:p>
        </w:tc>
        <w:tc>
          <w:tcPr>
            <w:tcW w:w="1307" w:type="dxa"/>
            <w:tcBorders>
              <w:bottom w:val="single" w:sz="4" w:space="0" w:color="auto"/>
            </w:tcBorders>
          </w:tcPr>
          <w:p w:rsidR="006D78D0" w:rsidRPr="006D78D0" w:rsidRDefault="006D78D0" w:rsidP="006D78D0">
            <w:pPr>
              <w:rPr>
                <w:sz w:val="18"/>
                <w:szCs w:val="18"/>
              </w:rPr>
            </w:pPr>
            <w:r w:rsidRPr="006D78D0">
              <w:rPr>
                <w:sz w:val="18"/>
                <w:szCs w:val="18"/>
              </w:rPr>
              <w:t>Fevereiro2015</w:t>
            </w:r>
          </w:p>
        </w:tc>
        <w:tc>
          <w:tcPr>
            <w:tcW w:w="2018" w:type="dxa"/>
            <w:tcBorders>
              <w:bottom w:val="single" w:sz="4" w:space="0" w:color="auto"/>
            </w:tcBorders>
          </w:tcPr>
          <w:p w:rsidR="006D78D0" w:rsidRPr="006D78D0" w:rsidRDefault="006D78D0" w:rsidP="006D78D0">
            <w:pPr>
              <w:rPr>
                <w:sz w:val="18"/>
                <w:szCs w:val="18"/>
              </w:rPr>
            </w:pPr>
            <w:r w:rsidRPr="006D78D0">
              <w:rPr>
                <w:sz w:val="18"/>
                <w:szCs w:val="18"/>
              </w:rPr>
              <w:t>Temos de referência elaborados</w:t>
            </w:r>
          </w:p>
        </w:tc>
      </w:tr>
      <w:tr w:rsidR="006D78D0" w:rsidRPr="006D78D0" w:rsidTr="005333A8">
        <w:tc>
          <w:tcPr>
            <w:tcW w:w="3382" w:type="dxa"/>
          </w:tcPr>
          <w:p w:rsidR="006D78D0" w:rsidRPr="006D78D0" w:rsidRDefault="006D78D0" w:rsidP="00EC4EDD">
            <w:pPr>
              <w:pStyle w:val="ColorfulList-Accent11"/>
              <w:numPr>
                <w:ilvl w:val="0"/>
                <w:numId w:val="57"/>
              </w:numPr>
              <w:rPr>
                <w:rFonts w:ascii="Times New Roman" w:hAnsi="Times New Roman"/>
                <w:color w:val="000000"/>
                <w:sz w:val="18"/>
                <w:szCs w:val="18"/>
                <w:lang w:val="pt-PT"/>
              </w:rPr>
            </w:pPr>
            <w:r w:rsidRPr="006D78D0">
              <w:rPr>
                <w:rFonts w:ascii="Times New Roman" w:hAnsi="Times New Roman"/>
                <w:color w:val="000000"/>
                <w:sz w:val="18"/>
                <w:szCs w:val="18"/>
                <w:lang w:val="pt-PT"/>
              </w:rPr>
              <w:t>Seleccionar facilitadores de formação</w:t>
            </w:r>
          </w:p>
        </w:tc>
        <w:tc>
          <w:tcPr>
            <w:tcW w:w="1307" w:type="dxa"/>
          </w:tcPr>
          <w:p w:rsidR="006D78D0" w:rsidRPr="006D78D0" w:rsidRDefault="006D78D0" w:rsidP="006D78D0">
            <w:pPr>
              <w:rPr>
                <w:sz w:val="18"/>
                <w:szCs w:val="18"/>
              </w:rPr>
            </w:pPr>
            <w:r w:rsidRPr="006D78D0">
              <w:rPr>
                <w:sz w:val="18"/>
                <w:szCs w:val="18"/>
              </w:rPr>
              <w:t>Directora do CDA</w:t>
            </w:r>
          </w:p>
        </w:tc>
        <w:tc>
          <w:tcPr>
            <w:tcW w:w="1200" w:type="dxa"/>
          </w:tcPr>
          <w:p w:rsidR="006D78D0" w:rsidRPr="006D78D0" w:rsidRDefault="006D78D0" w:rsidP="006D78D0">
            <w:pPr>
              <w:rPr>
                <w:sz w:val="18"/>
                <w:szCs w:val="18"/>
              </w:rPr>
            </w:pPr>
            <w:r w:rsidRPr="006D78D0">
              <w:rPr>
                <w:sz w:val="18"/>
                <w:szCs w:val="18"/>
              </w:rPr>
              <w:t>Equipa de trabalho</w:t>
            </w:r>
          </w:p>
        </w:tc>
        <w:tc>
          <w:tcPr>
            <w:tcW w:w="1307" w:type="dxa"/>
          </w:tcPr>
          <w:p w:rsidR="006D78D0" w:rsidRPr="006D78D0" w:rsidRDefault="006D78D0" w:rsidP="006D78D0">
            <w:pPr>
              <w:rPr>
                <w:sz w:val="18"/>
                <w:szCs w:val="18"/>
              </w:rPr>
            </w:pPr>
            <w:r w:rsidRPr="006D78D0">
              <w:rPr>
                <w:sz w:val="18"/>
                <w:szCs w:val="18"/>
              </w:rPr>
              <w:t>Março de 2015</w:t>
            </w:r>
          </w:p>
        </w:tc>
        <w:tc>
          <w:tcPr>
            <w:tcW w:w="2018" w:type="dxa"/>
          </w:tcPr>
          <w:p w:rsidR="006D78D0" w:rsidRPr="006D78D0" w:rsidRDefault="006D78D0" w:rsidP="006D78D0">
            <w:pPr>
              <w:rPr>
                <w:sz w:val="18"/>
                <w:szCs w:val="18"/>
              </w:rPr>
            </w:pPr>
          </w:p>
        </w:tc>
      </w:tr>
      <w:tr w:rsidR="006D78D0" w:rsidRPr="005A3A0E" w:rsidTr="005333A8">
        <w:tc>
          <w:tcPr>
            <w:tcW w:w="3382" w:type="dxa"/>
            <w:tcBorders>
              <w:bottom w:val="single" w:sz="4" w:space="0" w:color="auto"/>
            </w:tcBorders>
          </w:tcPr>
          <w:p w:rsidR="006D78D0" w:rsidRPr="006D78D0" w:rsidRDefault="006D78D0" w:rsidP="00EC4EDD">
            <w:pPr>
              <w:pStyle w:val="ColorfulList-Accent11"/>
              <w:numPr>
                <w:ilvl w:val="0"/>
                <w:numId w:val="57"/>
              </w:numPr>
              <w:rPr>
                <w:rFonts w:ascii="Times New Roman" w:hAnsi="Times New Roman"/>
                <w:color w:val="000000"/>
                <w:sz w:val="18"/>
                <w:szCs w:val="18"/>
                <w:lang w:val="pt-PT"/>
              </w:rPr>
            </w:pPr>
            <w:r w:rsidRPr="006D78D0">
              <w:rPr>
                <w:rFonts w:ascii="Times New Roman" w:hAnsi="Times New Roman"/>
                <w:color w:val="000000"/>
                <w:sz w:val="18"/>
                <w:szCs w:val="18"/>
                <w:lang w:val="pt-PT"/>
              </w:rPr>
              <w:t xml:space="preserve">Realizar seminário de avaliação dos Novos Cursos de Formação </w:t>
            </w:r>
          </w:p>
        </w:tc>
        <w:tc>
          <w:tcPr>
            <w:tcW w:w="1307" w:type="dxa"/>
            <w:tcBorders>
              <w:bottom w:val="single" w:sz="4" w:space="0" w:color="auto"/>
            </w:tcBorders>
          </w:tcPr>
          <w:p w:rsidR="006D78D0" w:rsidRPr="006D78D0" w:rsidRDefault="006D78D0" w:rsidP="006D78D0">
            <w:pPr>
              <w:rPr>
                <w:sz w:val="18"/>
                <w:szCs w:val="18"/>
              </w:rPr>
            </w:pPr>
            <w:r w:rsidRPr="006D78D0">
              <w:rPr>
                <w:sz w:val="18"/>
                <w:szCs w:val="18"/>
              </w:rPr>
              <w:t>Directora do CDA</w:t>
            </w:r>
          </w:p>
        </w:tc>
        <w:tc>
          <w:tcPr>
            <w:tcW w:w="1200" w:type="dxa"/>
            <w:tcBorders>
              <w:bottom w:val="single" w:sz="4" w:space="0" w:color="auto"/>
            </w:tcBorders>
          </w:tcPr>
          <w:p w:rsidR="006D78D0" w:rsidRPr="006D78D0" w:rsidRDefault="006D78D0" w:rsidP="006D78D0">
            <w:pPr>
              <w:rPr>
                <w:sz w:val="18"/>
                <w:szCs w:val="18"/>
              </w:rPr>
            </w:pPr>
            <w:r w:rsidRPr="006D78D0">
              <w:rPr>
                <w:sz w:val="18"/>
                <w:szCs w:val="18"/>
              </w:rPr>
              <w:t>Equipa de trabalho</w:t>
            </w:r>
          </w:p>
        </w:tc>
        <w:tc>
          <w:tcPr>
            <w:tcW w:w="1307" w:type="dxa"/>
            <w:tcBorders>
              <w:bottom w:val="single" w:sz="4" w:space="0" w:color="auto"/>
            </w:tcBorders>
          </w:tcPr>
          <w:p w:rsidR="006D78D0" w:rsidRPr="006D78D0" w:rsidRDefault="006D78D0" w:rsidP="006D78D0">
            <w:pPr>
              <w:rPr>
                <w:sz w:val="18"/>
                <w:szCs w:val="18"/>
              </w:rPr>
            </w:pPr>
            <w:r w:rsidRPr="006D78D0">
              <w:rPr>
                <w:sz w:val="18"/>
                <w:szCs w:val="18"/>
              </w:rPr>
              <w:t>Novembro de 2015</w:t>
            </w:r>
          </w:p>
        </w:tc>
        <w:tc>
          <w:tcPr>
            <w:tcW w:w="2018" w:type="dxa"/>
            <w:tcBorders>
              <w:bottom w:val="single" w:sz="4" w:space="0" w:color="auto"/>
            </w:tcBorders>
          </w:tcPr>
          <w:p w:rsidR="006D78D0" w:rsidRPr="006D78D0" w:rsidRDefault="006D78D0" w:rsidP="006D78D0">
            <w:pPr>
              <w:rPr>
                <w:sz w:val="18"/>
                <w:szCs w:val="18"/>
                <w:lang w:val="pt-PT"/>
              </w:rPr>
            </w:pPr>
            <w:r w:rsidRPr="006D78D0">
              <w:rPr>
                <w:sz w:val="18"/>
                <w:szCs w:val="18"/>
                <w:lang w:val="pt-PT"/>
              </w:rPr>
              <w:t>Recom</w:t>
            </w:r>
            <w:r>
              <w:rPr>
                <w:sz w:val="18"/>
                <w:szCs w:val="18"/>
                <w:lang w:val="pt-PT"/>
              </w:rPr>
              <w:t>e</w:t>
            </w:r>
            <w:r w:rsidRPr="006D78D0">
              <w:rPr>
                <w:sz w:val="18"/>
                <w:szCs w:val="18"/>
                <w:lang w:val="pt-PT"/>
              </w:rPr>
              <w:t>ndações em relação aos cursos de capacitação de docentes</w:t>
            </w:r>
          </w:p>
        </w:tc>
      </w:tr>
    </w:tbl>
    <w:p w:rsidR="006851D7" w:rsidRPr="006D78D0" w:rsidRDefault="006851D7" w:rsidP="000026FF">
      <w:pPr>
        <w:widowControl w:val="0"/>
        <w:tabs>
          <w:tab w:val="left" w:pos="6705"/>
        </w:tabs>
        <w:autoSpaceDE w:val="0"/>
        <w:autoSpaceDN w:val="0"/>
        <w:adjustRightInd w:val="0"/>
        <w:jc w:val="both"/>
        <w:rPr>
          <w:szCs w:val="24"/>
          <w:lang w:val="pt-PT"/>
        </w:rPr>
      </w:pPr>
    </w:p>
    <w:p w:rsidR="006D78D0" w:rsidRPr="006D78D0" w:rsidRDefault="006D78D0" w:rsidP="006D78D0">
      <w:pPr>
        <w:jc w:val="both"/>
        <w:rPr>
          <w:color w:val="000000"/>
          <w:sz w:val="22"/>
          <w:lang w:val="pt-PT"/>
        </w:rPr>
      </w:pPr>
    </w:p>
    <w:p w:rsidR="006D78D0" w:rsidRPr="006D78D0" w:rsidRDefault="006D78D0" w:rsidP="006D78D0">
      <w:pPr>
        <w:jc w:val="both"/>
        <w:rPr>
          <w:b/>
          <w:color w:val="000000"/>
          <w:u w:val="single"/>
          <w:lang w:val="pt-PT"/>
        </w:rPr>
      </w:pPr>
      <w:r w:rsidRPr="006D78D0">
        <w:rPr>
          <w:rFonts w:eastAsia="Calibri"/>
          <w:b/>
          <w:u w:val="single"/>
          <w:lang w:val="pt-PT"/>
        </w:rPr>
        <w:t>Actividade 1:</w:t>
      </w:r>
      <w:r w:rsidRPr="006D78D0">
        <w:rPr>
          <w:b/>
          <w:color w:val="000000"/>
          <w:lang w:val="pt-PT"/>
        </w:rPr>
        <w:t xml:space="preserve"> </w:t>
      </w:r>
      <w:r w:rsidRPr="006D78D0">
        <w:rPr>
          <w:rFonts w:eastAsia="Calibri"/>
          <w:lang w:val="pt-PT"/>
        </w:rPr>
        <w:t xml:space="preserve">Capacitar docentes em matérias didáctico-pedagógicas. </w:t>
      </w:r>
    </w:p>
    <w:p w:rsidR="006D78D0" w:rsidRPr="006D78D0" w:rsidRDefault="006D78D0" w:rsidP="006D78D0">
      <w:pPr>
        <w:jc w:val="both"/>
        <w:rPr>
          <w:color w:val="000000"/>
          <w:lang w:val="pt-PT"/>
        </w:rPr>
      </w:pPr>
    </w:p>
    <w:p w:rsidR="006D78D0" w:rsidRPr="006D78D0" w:rsidRDefault="006D78D0" w:rsidP="006D78D0">
      <w:pPr>
        <w:jc w:val="both"/>
        <w:rPr>
          <w:rFonts w:eastAsia="Calibri"/>
          <w:lang w:val="pt-PT"/>
        </w:rPr>
      </w:pPr>
      <w:r w:rsidRPr="006D78D0">
        <w:rPr>
          <w:rFonts w:eastAsia="Calibri"/>
          <w:lang w:val="pt-PT"/>
        </w:rPr>
        <w:t>Os docentes das Escolas Superiores fora da cidade de Maputo irão receber capacitação psicopedagógica nos seguintes Módulos:</w:t>
      </w:r>
    </w:p>
    <w:p w:rsidR="006D78D0" w:rsidRPr="006D78D0" w:rsidRDefault="006D78D0" w:rsidP="006D78D0">
      <w:pPr>
        <w:jc w:val="both"/>
        <w:rPr>
          <w:color w:val="000000"/>
          <w:sz w:val="22"/>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0"/>
        <w:gridCol w:w="1485"/>
        <w:gridCol w:w="2039"/>
        <w:gridCol w:w="1620"/>
        <w:gridCol w:w="1640"/>
      </w:tblGrid>
      <w:tr w:rsidR="006D78D0" w:rsidRPr="006D78D0" w:rsidTr="005333A8">
        <w:trPr>
          <w:trHeight w:val="201"/>
        </w:trPr>
        <w:tc>
          <w:tcPr>
            <w:tcW w:w="2430" w:type="dxa"/>
            <w:vMerge w:val="restart"/>
            <w:shd w:val="clear" w:color="auto" w:fill="F2F2F2"/>
            <w:vAlign w:val="center"/>
          </w:tcPr>
          <w:p w:rsidR="006D78D0" w:rsidRPr="006D78D0" w:rsidRDefault="006D78D0" w:rsidP="006D78D0">
            <w:pPr>
              <w:rPr>
                <w:b/>
                <w:sz w:val="18"/>
                <w:szCs w:val="18"/>
              </w:rPr>
            </w:pPr>
            <w:r w:rsidRPr="006D78D0">
              <w:rPr>
                <w:b/>
                <w:sz w:val="18"/>
                <w:szCs w:val="18"/>
              </w:rPr>
              <w:t>Acção</w:t>
            </w:r>
          </w:p>
        </w:tc>
        <w:tc>
          <w:tcPr>
            <w:tcW w:w="3524" w:type="dxa"/>
            <w:gridSpan w:val="2"/>
            <w:shd w:val="clear" w:color="auto" w:fill="F2F2F2"/>
            <w:vAlign w:val="center"/>
          </w:tcPr>
          <w:p w:rsidR="006D78D0" w:rsidRPr="006D78D0" w:rsidRDefault="006D78D0" w:rsidP="006D78D0">
            <w:pPr>
              <w:jc w:val="center"/>
              <w:rPr>
                <w:b/>
                <w:sz w:val="18"/>
                <w:szCs w:val="18"/>
              </w:rPr>
            </w:pPr>
            <w:r w:rsidRPr="006D78D0">
              <w:rPr>
                <w:b/>
                <w:sz w:val="18"/>
                <w:szCs w:val="18"/>
              </w:rPr>
              <w:t>Responsabilidade</w:t>
            </w:r>
          </w:p>
        </w:tc>
        <w:tc>
          <w:tcPr>
            <w:tcW w:w="1620" w:type="dxa"/>
            <w:vMerge w:val="restart"/>
            <w:shd w:val="clear" w:color="auto" w:fill="F2F2F2"/>
            <w:vAlign w:val="center"/>
          </w:tcPr>
          <w:p w:rsidR="006D78D0" w:rsidRPr="006D78D0" w:rsidRDefault="006D78D0" w:rsidP="006D78D0">
            <w:pPr>
              <w:rPr>
                <w:b/>
                <w:sz w:val="18"/>
                <w:szCs w:val="18"/>
              </w:rPr>
            </w:pPr>
            <w:r w:rsidRPr="006D78D0">
              <w:rPr>
                <w:b/>
                <w:sz w:val="18"/>
                <w:szCs w:val="18"/>
              </w:rPr>
              <w:t>Data limite</w:t>
            </w:r>
          </w:p>
        </w:tc>
        <w:tc>
          <w:tcPr>
            <w:tcW w:w="1640" w:type="dxa"/>
            <w:vMerge w:val="restart"/>
            <w:shd w:val="clear" w:color="auto" w:fill="F2F2F2"/>
            <w:vAlign w:val="center"/>
          </w:tcPr>
          <w:p w:rsidR="006D78D0" w:rsidRPr="006D78D0" w:rsidRDefault="006D78D0" w:rsidP="006D78D0">
            <w:pPr>
              <w:jc w:val="center"/>
              <w:rPr>
                <w:b/>
                <w:sz w:val="18"/>
                <w:szCs w:val="18"/>
              </w:rPr>
            </w:pPr>
            <w:r w:rsidRPr="006D78D0">
              <w:rPr>
                <w:b/>
                <w:sz w:val="18"/>
                <w:szCs w:val="18"/>
              </w:rPr>
              <w:t>Comentários/ Outputs</w:t>
            </w:r>
          </w:p>
        </w:tc>
      </w:tr>
      <w:tr w:rsidR="006D78D0" w:rsidRPr="006D78D0" w:rsidTr="005333A8">
        <w:trPr>
          <w:trHeight w:val="133"/>
        </w:trPr>
        <w:tc>
          <w:tcPr>
            <w:tcW w:w="2430" w:type="dxa"/>
            <w:vMerge/>
            <w:shd w:val="clear" w:color="auto" w:fill="F2F2F2"/>
            <w:vAlign w:val="center"/>
          </w:tcPr>
          <w:p w:rsidR="006D78D0" w:rsidRPr="006D78D0" w:rsidRDefault="006D78D0" w:rsidP="006D78D0">
            <w:pPr>
              <w:rPr>
                <w:b/>
                <w:sz w:val="18"/>
                <w:szCs w:val="18"/>
              </w:rPr>
            </w:pPr>
          </w:p>
        </w:tc>
        <w:tc>
          <w:tcPr>
            <w:tcW w:w="1485" w:type="dxa"/>
            <w:shd w:val="clear" w:color="auto" w:fill="F2F2F2"/>
            <w:vAlign w:val="center"/>
          </w:tcPr>
          <w:p w:rsidR="006D78D0" w:rsidRPr="006D78D0" w:rsidRDefault="006D78D0" w:rsidP="006D78D0">
            <w:pPr>
              <w:rPr>
                <w:b/>
                <w:sz w:val="18"/>
                <w:szCs w:val="18"/>
              </w:rPr>
            </w:pPr>
            <w:r w:rsidRPr="006D78D0">
              <w:rPr>
                <w:b/>
                <w:sz w:val="18"/>
                <w:szCs w:val="18"/>
              </w:rPr>
              <w:t>Coordenação</w:t>
            </w:r>
          </w:p>
        </w:tc>
        <w:tc>
          <w:tcPr>
            <w:tcW w:w="2039" w:type="dxa"/>
            <w:shd w:val="clear" w:color="auto" w:fill="F2F2F2"/>
            <w:vAlign w:val="center"/>
          </w:tcPr>
          <w:p w:rsidR="006D78D0" w:rsidRPr="006D78D0" w:rsidRDefault="006D78D0" w:rsidP="006D78D0">
            <w:pPr>
              <w:rPr>
                <w:b/>
                <w:sz w:val="18"/>
                <w:szCs w:val="18"/>
              </w:rPr>
            </w:pPr>
            <w:r w:rsidRPr="006D78D0">
              <w:rPr>
                <w:b/>
                <w:sz w:val="18"/>
                <w:szCs w:val="18"/>
              </w:rPr>
              <w:t>Execução</w:t>
            </w:r>
          </w:p>
        </w:tc>
        <w:tc>
          <w:tcPr>
            <w:tcW w:w="1620" w:type="dxa"/>
            <w:vMerge/>
            <w:shd w:val="clear" w:color="auto" w:fill="F2F2F2"/>
            <w:vAlign w:val="center"/>
          </w:tcPr>
          <w:p w:rsidR="006D78D0" w:rsidRPr="006D78D0" w:rsidRDefault="006D78D0" w:rsidP="006D78D0">
            <w:pPr>
              <w:rPr>
                <w:b/>
                <w:sz w:val="18"/>
                <w:szCs w:val="18"/>
              </w:rPr>
            </w:pPr>
          </w:p>
        </w:tc>
        <w:tc>
          <w:tcPr>
            <w:tcW w:w="1640" w:type="dxa"/>
            <w:vMerge/>
            <w:shd w:val="clear" w:color="auto" w:fill="F2F2F2"/>
            <w:vAlign w:val="center"/>
          </w:tcPr>
          <w:p w:rsidR="006D78D0" w:rsidRPr="006D78D0" w:rsidRDefault="006D78D0" w:rsidP="006D78D0">
            <w:pPr>
              <w:jc w:val="center"/>
              <w:rPr>
                <w:b/>
                <w:sz w:val="18"/>
                <w:szCs w:val="18"/>
              </w:rPr>
            </w:pPr>
          </w:p>
        </w:tc>
      </w:tr>
      <w:tr w:rsidR="006D78D0" w:rsidRPr="006D78D0" w:rsidTr="005333A8">
        <w:tc>
          <w:tcPr>
            <w:tcW w:w="2430" w:type="dxa"/>
            <w:tcBorders>
              <w:bottom w:val="single" w:sz="4" w:space="0" w:color="auto"/>
            </w:tcBorders>
          </w:tcPr>
          <w:p w:rsidR="006D78D0" w:rsidRPr="006D78D0" w:rsidRDefault="006D78D0" w:rsidP="006D78D0">
            <w:pPr>
              <w:jc w:val="both"/>
              <w:rPr>
                <w:b/>
                <w:i/>
                <w:color w:val="000000"/>
                <w:sz w:val="16"/>
                <w:szCs w:val="16"/>
              </w:rPr>
            </w:pPr>
            <w:r w:rsidRPr="006D78D0">
              <w:rPr>
                <w:b/>
                <w:i/>
                <w:color w:val="000000"/>
                <w:sz w:val="16"/>
                <w:szCs w:val="16"/>
              </w:rPr>
              <w:t>Psicopedagogia</w:t>
            </w:r>
          </w:p>
        </w:tc>
        <w:tc>
          <w:tcPr>
            <w:tcW w:w="1485" w:type="dxa"/>
            <w:tcBorders>
              <w:bottom w:val="single" w:sz="4" w:space="0" w:color="auto"/>
            </w:tcBorders>
          </w:tcPr>
          <w:p w:rsidR="006D78D0" w:rsidRPr="006D78D0" w:rsidRDefault="006D78D0" w:rsidP="006D78D0">
            <w:pPr>
              <w:rPr>
                <w:sz w:val="16"/>
                <w:szCs w:val="16"/>
              </w:rPr>
            </w:pPr>
            <w:r w:rsidRPr="006D78D0">
              <w:rPr>
                <w:sz w:val="16"/>
                <w:szCs w:val="16"/>
              </w:rPr>
              <w:t>Marta Mendonça</w:t>
            </w:r>
          </w:p>
        </w:tc>
        <w:tc>
          <w:tcPr>
            <w:tcW w:w="2039" w:type="dxa"/>
            <w:tcBorders>
              <w:bottom w:val="single" w:sz="4" w:space="0" w:color="auto"/>
            </w:tcBorders>
          </w:tcPr>
          <w:p w:rsidR="006D78D0" w:rsidRPr="006D78D0" w:rsidRDefault="006D78D0" w:rsidP="006D78D0">
            <w:pPr>
              <w:rPr>
                <w:sz w:val="16"/>
                <w:szCs w:val="16"/>
              </w:rPr>
            </w:pPr>
            <w:r w:rsidRPr="006D78D0">
              <w:rPr>
                <w:sz w:val="16"/>
                <w:szCs w:val="16"/>
              </w:rPr>
              <w:t>Raquel Bonifácio</w:t>
            </w:r>
          </w:p>
        </w:tc>
        <w:tc>
          <w:tcPr>
            <w:tcW w:w="1620" w:type="dxa"/>
            <w:tcBorders>
              <w:bottom w:val="single" w:sz="4" w:space="0" w:color="auto"/>
            </w:tcBorders>
          </w:tcPr>
          <w:p w:rsidR="006D78D0" w:rsidRPr="006D78D0" w:rsidRDefault="006D78D0" w:rsidP="006D78D0">
            <w:pPr>
              <w:rPr>
                <w:sz w:val="16"/>
                <w:szCs w:val="16"/>
              </w:rPr>
            </w:pPr>
            <w:r w:rsidRPr="006D78D0">
              <w:rPr>
                <w:sz w:val="16"/>
                <w:szCs w:val="16"/>
              </w:rPr>
              <w:t>05 a 11</w:t>
            </w:r>
            <w:r>
              <w:rPr>
                <w:sz w:val="16"/>
                <w:szCs w:val="16"/>
              </w:rPr>
              <w:t xml:space="preserve"> </w:t>
            </w:r>
            <w:r w:rsidRPr="006D78D0">
              <w:rPr>
                <w:sz w:val="16"/>
                <w:szCs w:val="16"/>
              </w:rPr>
              <w:t>de Julho</w:t>
            </w:r>
          </w:p>
        </w:tc>
        <w:tc>
          <w:tcPr>
            <w:tcW w:w="1640" w:type="dxa"/>
            <w:tcBorders>
              <w:bottom w:val="single" w:sz="4" w:space="0" w:color="auto"/>
            </w:tcBorders>
          </w:tcPr>
          <w:p w:rsidR="006D78D0" w:rsidRPr="006D78D0" w:rsidRDefault="006D78D0" w:rsidP="006D78D0">
            <w:pPr>
              <w:rPr>
                <w:sz w:val="16"/>
                <w:szCs w:val="16"/>
              </w:rPr>
            </w:pPr>
            <w:r w:rsidRPr="006D78D0">
              <w:rPr>
                <w:sz w:val="16"/>
                <w:szCs w:val="16"/>
              </w:rPr>
              <w:t>Docentes capacitados</w:t>
            </w:r>
          </w:p>
        </w:tc>
      </w:tr>
      <w:tr w:rsidR="006D78D0" w:rsidRPr="006D78D0" w:rsidTr="005333A8">
        <w:tc>
          <w:tcPr>
            <w:tcW w:w="2430" w:type="dxa"/>
            <w:tcBorders>
              <w:bottom w:val="single" w:sz="4" w:space="0" w:color="auto"/>
            </w:tcBorders>
          </w:tcPr>
          <w:p w:rsidR="006D78D0" w:rsidRPr="006D78D0" w:rsidRDefault="006D78D0" w:rsidP="006D78D0">
            <w:pPr>
              <w:pStyle w:val="ColorfulList-Accent11"/>
              <w:ind w:left="0"/>
              <w:rPr>
                <w:rFonts w:ascii="Times New Roman" w:hAnsi="Times New Roman"/>
                <w:b/>
                <w:i/>
                <w:color w:val="000000"/>
                <w:sz w:val="16"/>
                <w:szCs w:val="16"/>
                <w:lang w:val="pt-PT"/>
              </w:rPr>
            </w:pPr>
            <w:r w:rsidRPr="006D78D0">
              <w:rPr>
                <w:rFonts w:ascii="Times New Roman" w:hAnsi="Times New Roman"/>
                <w:b/>
                <w:i/>
                <w:color w:val="000000"/>
                <w:sz w:val="16"/>
                <w:szCs w:val="16"/>
                <w:lang w:val="pt-PT"/>
              </w:rPr>
              <w:t>TIC no Ensino e aprendizagem</w:t>
            </w:r>
          </w:p>
        </w:tc>
        <w:tc>
          <w:tcPr>
            <w:tcW w:w="1485" w:type="dxa"/>
            <w:tcBorders>
              <w:bottom w:val="single" w:sz="4" w:space="0" w:color="auto"/>
            </w:tcBorders>
          </w:tcPr>
          <w:p w:rsidR="006D78D0" w:rsidRPr="006D78D0" w:rsidRDefault="006D78D0" w:rsidP="006D78D0">
            <w:pPr>
              <w:rPr>
                <w:sz w:val="16"/>
                <w:szCs w:val="16"/>
              </w:rPr>
            </w:pPr>
            <w:r w:rsidRPr="006D78D0">
              <w:rPr>
                <w:sz w:val="16"/>
                <w:szCs w:val="16"/>
              </w:rPr>
              <w:t>Marta Mendonça</w:t>
            </w:r>
          </w:p>
        </w:tc>
        <w:tc>
          <w:tcPr>
            <w:tcW w:w="2039" w:type="dxa"/>
            <w:tcBorders>
              <w:bottom w:val="single" w:sz="4" w:space="0" w:color="auto"/>
            </w:tcBorders>
          </w:tcPr>
          <w:p w:rsidR="006D78D0" w:rsidRPr="006D78D0" w:rsidRDefault="006D78D0" w:rsidP="006D78D0">
            <w:pPr>
              <w:jc w:val="both"/>
              <w:rPr>
                <w:sz w:val="16"/>
                <w:szCs w:val="16"/>
              </w:rPr>
            </w:pPr>
            <w:r w:rsidRPr="006D78D0">
              <w:rPr>
                <w:sz w:val="16"/>
                <w:szCs w:val="16"/>
              </w:rPr>
              <w:t>Xavier Muianga</w:t>
            </w:r>
          </w:p>
        </w:tc>
        <w:tc>
          <w:tcPr>
            <w:tcW w:w="1620" w:type="dxa"/>
            <w:tcBorders>
              <w:bottom w:val="single" w:sz="4" w:space="0" w:color="auto"/>
            </w:tcBorders>
          </w:tcPr>
          <w:p w:rsidR="006D78D0" w:rsidRPr="006D78D0" w:rsidRDefault="006D78D0" w:rsidP="006D78D0">
            <w:pPr>
              <w:rPr>
                <w:sz w:val="16"/>
                <w:szCs w:val="16"/>
              </w:rPr>
            </w:pPr>
            <w:r w:rsidRPr="006D78D0">
              <w:rPr>
                <w:sz w:val="16"/>
                <w:szCs w:val="16"/>
              </w:rPr>
              <w:t>13 a 17 de Julho</w:t>
            </w:r>
          </w:p>
        </w:tc>
        <w:tc>
          <w:tcPr>
            <w:tcW w:w="1640" w:type="dxa"/>
            <w:tcBorders>
              <w:bottom w:val="single" w:sz="4" w:space="0" w:color="auto"/>
            </w:tcBorders>
          </w:tcPr>
          <w:p w:rsidR="006D78D0" w:rsidRPr="006D78D0" w:rsidRDefault="006D78D0" w:rsidP="006D78D0">
            <w:pPr>
              <w:rPr>
                <w:sz w:val="16"/>
                <w:szCs w:val="16"/>
              </w:rPr>
            </w:pPr>
            <w:r w:rsidRPr="006D78D0">
              <w:rPr>
                <w:sz w:val="16"/>
                <w:szCs w:val="16"/>
              </w:rPr>
              <w:t>Docentes capacitados</w:t>
            </w:r>
          </w:p>
        </w:tc>
      </w:tr>
      <w:tr w:rsidR="006D78D0" w:rsidRPr="006D78D0" w:rsidTr="005333A8">
        <w:tc>
          <w:tcPr>
            <w:tcW w:w="2430" w:type="dxa"/>
          </w:tcPr>
          <w:p w:rsidR="006D78D0" w:rsidRPr="006D78D0" w:rsidRDefault="006D78D0" w:rsidP="006D78D0">
            <w:pPr>
              <w:pStyle w:val="ColorfulList-Accent11"/>
              <w:ind w:left="0"/>
              <w:rPr>
                <w:rFonts w:ascii="Times New Roman" w:hAnsi="Times New Roman"/>
                <w:b/>
                <w:i/>
                <w:color w:val="000000"/>
                <w:sz w:val="16"/>
                <w:szCs w:val="16"/>
                <w:lang w:val="pt-PT"/>
              </w:rPr>
            </w:pPr>
            <w:r w:rsidRPr="006D78D0">
              <w:rPr>
                <w:rFonts w:ascii="Times New Roman" w:hAnsi="Times New Roman"/>
                <w:b/>
                <w:i/>
                <w:color w:val="000000"/>
                <w:sz w:val="16"/>
                <w:szCs w:val="16"/>
                <w:lang w:val="pt-PT"/>
              </w:rPr>
              <w:t>Indução ao Ensino Universitário</w:t>
            </w:r>
          </w:p>
        </w:tc>
        <w:tc>
          <w:tcPr>
            <w:tcW w:w="1485" w:type="dxa"/>
          </w:tcPr>
          <w:p w:rsidR="006D78D0" w:rsidRPr="006D78D0" w:rsidRDefault="006D78D0" w:rsidP="006D78D0">
            <w:pPr>
              <w:rPr>
                <w:sz w:val="16"/>
                <w:szCs w:val="16"/>
              </w:rPr>
            </w:pPr>
            <w:r w:rsidRPr="006D78D0">
              <w:rPr>
                <w:sz w:val="16"/>
                <w:szCs w:val="16"/>
              </w:rPr>
              <w:t>Marta Mendonça</w:t>
            </w:r>
          </w:p>
        </w:tc>
        <w:tc>
          <w:tcPr>
            <w:tcW w:w="2039" w:type="dxa"/>
          </w:tcPr>
          <w:p w:rsidR="006D78D0" w:rsidRPr="006D78D0" w:rsidRDefault="006D78D0" w:rsidP="006D78D0">
            <w:pPr>
              <w:rPr>
                <w:sz w:val="16"/>
                <w:szCs w:val="16"/>
              </w:rPr>
            </w:pPr>
            <w:r w:rsidRPr="006D78D0">
              <w:rPr>
                <w:sz w:val="16"/>
                <w:szCs w:val="16"/>
              </w:rPr>
              <w:t xml:space="preserve"> Eugénia Cossa</w:t>
            </w:r>
          </w:p>
        </w:tc>
        <w:tc>
          <w:tcPr>
            <w:tcW w:w="1620" w:type="dxa"/>
          </w:tcPr>
          <w:p w:rsidR="006D78D0" w:rsidRPr="006D78D0" w:rsidRDefault="006D78D0" w:rsidP="006D78D0">
            <w:pPr>
              <w:rPr>
                <w:sz w:val="16"/>
                <w:szCs w:val="16"/>
              </w:rPr>
            </w:pPr>
            <w:r w:rsidRPr="006D78D0">
              <w:rPr>
                <w:sz w:val="16"/>
                <w:szCs w:val="16"/>
              </w:rPr>
              <w:t>17 a 21 de Agosto</w:t>
            </w:r>
          </w:p>
        </w:tc>
        <w:tc>
          <w:tcPr>
            <w:tcW w:w="1640" w:type="dxa"/>
          </w:tcPr>
          <w:p w:rsidR="006D78D0" w:rsidRPr="006D78D0" w:rsidRDefault="006D78D0" w:rsidP="006D78D0">
            <w:pPr>
              <w:rPr>
                <w:sz w:val="16"/>
                <w:szCs w:val="16"/>
              </w:rPr>
            </w:pPr>
            <w:r w:rsidRPr="006D78D0">
              <w:rPr>
                <w:sz w:val="16"/>
                <w:szCs w:val="16"/>
              </w:rPr>
              <w:t>Docentes capacitados</w:t>
            </w:r>
          </w:p>
        </w:tc>
      </w:tr>
      <w:tr w:rsidR="006D78D0" w:rsidRPr="006D78D0" w:rsidTr="005333A8">
        <w:tc>
          <w:tcPr>
            <w:tcW w:w="2430" w:type="dxa"/>
          </w:tcPr>
          <w:p w:rsidR="006D78D0" w:rsidRPr="006D78D0" w:rsidRDefault="006D78D0" w:rsidP="006D78D0">
            <w:pPr>
              <w:pStyle w:val="ColorfulList-Accent11"/>
              <w:ind w:left="0"/>
              <w:rPr>
                <w:rFonts w:ascii="Times New Roman" w:hAnsi="Times New Roman"/>
                <w:b/>
                <w:i/>
                <w:color w:val="000000"/>
                <w:sz w:val="16"/>
                <w:szCs w:val="16"/>
                <w:lang w:val="pt-PT"/>
              </w:rPr>
            </w:pPr>
            <w:r w:rsidRPr="006D78D0">
              <w:rPr>
                <w:rFonts w:ascii="Times New Roman" w:hAnsi="Times New Roman"/>
                <w:b/>
                <w:i/>
                <w:color w:val="000000"/>
                <w:sz w:val="16"/>
                <w:szCs w:val="16"/>
                <w:lang w:val="pt-PT"/>
              </w:rPr>
              <w:t>Supervisão de estudantes</w:t>
            </w:r>
          </w:p>
        </w:tc>
        <w:tc>
          <w:tcPr>
            <w:tcW w:w="1485" w:type="dxa"/>
          </w:tcPr>
          <w:p w:rsidR="006D78D0" w:rsidRPr="006D78D0" w:rsidRDefault="006D78D0" w:rsidP="006D78D0">
            <w:pPr>
              <w:rPr>
                <w:sz w:val="16"/>
                <w:szCs w:val="16"/>
              </w:rPr>
            </w:pPr>
            <w:r w:rsidRPr="006D78D0">
              <w:rPr>
                <w:sz w:val="16"/>
                <w:szCs w:val="16"/>
              </w:rPr>
              <w:t>Marta Mendonça</w:t>
            </w:r>
          </w:p>
        </w:tc>
        <w:tc>
          <w:tcPr>
            <w:tcW w:w="2039" w:type="dxa"/>
          </w:tcPr>
          <w:p w:rsidR="006D78D0" w:rsidRPr="006D78D0" w:rsidRDefault="006D78D0" w:rsidP="006D78D0">
            <w:pPr>
              <w:rPr>
                <w:sz w:val="16"/>
                <w:szCs w:val="16"/>
              </w:rPr>
            </w:pPr>
            <w:r w:rsidRPr="006D78D0">
              <w:rPr>
                <w:sz w:val="16"/>
                <w:szCs w:val="16"/>
              </w:rPr>
              <w:t>Prof. Doutor Manuel Bazo</w:t>
            </w:r>
          </w:p>
        </w:tc>
        <w:tc>
          <w:tcPr>
            <w:tcW w:w="1620" w:type="dxa"/>
          </w:tcPr>
          <w:p w:rsidR="006D78D0" w:rsidRPr="006D78D0" w:rsidRDefault="006D78D0" w:rsidP="006D78D0">
            <w:pPr>
              <w:rPr>
                <w:sz w:val="16"/>
                <w:szCs w:val="16"/>
              </w:rPr>
            </w:pPr>
            <w:r w:rsidRPr="006D78D0">
              <w:rPr>
                <w:sz w:val="16"/>
                <w:szCs w:val="16"/>
              </w:rPr>
              <w:t xml:space="preserve">20 a 24 de Julho </w:t>
            </w:r>
          </w:p>
        </w:tc>
        <w:tc>
          <w:tcPr>
            <w:tcW w:w="1640" w:type="dxa"/>
          </w:tcPr>
          <w:p w:rsidR="006D78D0" w:rsidRPr="006D78D0" w:rsidRDefault="006D78D0" w:rsidP="006D78D0">
            <w:pPr>
              <w:rPr>
                <w:sz w:val="16"/>
                <w:szCs w:val="16"/>
              </w:rPr>
            </w:pPr>
            <w:r w:rsidRPr="006D78D0">
              <w:rPr>
                <w:sz w:val="16"/>
                <w:szCs w:val="16"/>
              </w:rPr>
              <w:t>Docentes capacitados</w:t>
            </w:r>
          </w:p>
        </w:tc>
      </w:tr>
      <w:tr w:rsidR="006D78D0" w:rsidRPr="006D78D0" w:rsidTr="005333A8">
        <w:tc>
          <w:tcPr>
            <w:tcW w:w="2430" w:type="dxa"/>
          </w:tcPr>
          <w:p w:rsidR="006D78D0" w:rsidRPr="006D78D0" w:rsidRDefault="006D78D0" w:rsidP="006D78D0">
            <w:pPr>
              <w:pStyle w:val="ColorfulList-Accent11"/>
              <w:ind w:left="0"/>
              <w:rPr>
                <w:rFonts w:ascii="Times New Roman" w:hAnsi="Times New Roman"/>
                <w:b/>
                <w:i/>
                <w:color w:val="000000"/>
                <w:sz w:val="16"/>
                <w:szCs w:val="16"/>
                <w:lang w:val="pt-PT"/>
              </w:rPr>
            </w:pPr>
            <w:r w:rsidRPr="006D78D0">
              <w:rPr>
                <w:rFonts w:ascii="Times New Roman" w:hAnsi="Times New Roman"/>
                <w:b/>
                <w:i/>
                <w:color w:val="000000"/>
                <w:sz w:val="16"/>
                <w:szCs w:val="16"/>
                <w:lang w:val="pt-PT"/>
              </w:rPr>
              <w:t>Ética e deontologia profissional</w:t>
            </w:r>
          </w:p>
        </w:tc>
        <w:tc>
          <w:tcPr>
            <w:tcW w:w="1485" w:type="dxa"/>
          </w:tcPr>
          <w:p w:rsidR="006D78D0" w:rsidRPr="006D78D0" w:rsidRDefault="006D78D0" w:rsidP="006D78D0">
            <w:pPr>
              <w:rPr>
                <w:sz w:val="16"/>
                <w:szCs w:val="16"/>
              </w:rPr>
            </w:pPr>
            <w:r w:rsidRPr="006D78D0">
              <w:rPr>
                <w:sz w:val="16"/>
                <w:szCs w:val="16"/>
              </w:rPr>
              <w:t>Marta Mendonça</w:t>
            </w:r>
          </w:p>
        </w:tc>
        <w:tc>
          <w:tcPr>
            <w:tcW w:w="2039" w:type="dxa"/>
          </w:tcPr>
          <w:p w:rsidR="006D78D0" w:rsidRPr="006D78D0" w:rsidRDefault="006D78D0" w:rsidP="006D78D0">
            <w:pPr>
              <w:rPr>
                <w:sz w:val="16"/>
                <w:szCs w:val="16"/>
              </w:rPr>
            </w:pPr>
            <w:r w:rsidRPr="006D78D0">
              <w:rPr>
                <w:sz w:val="16"/>
                <w:szCs w:val="16"/>
              </w:rPr>
              <w:t>Castelo Maluleque</w:t>
            </w:r>
          </w:p>
        </w:tc>
        <w:tc>
          <w:tcPr>
            <w:tcW w:w="1620" w:type="dxa"/>
          </w:tcPr>
          <w:p w:rsidR="006D78D0" w:rsidRPr="006D78D0" w:rsidRDefault="006D78D0" w:rsidP="006D78D0">
            <w:pPr>
              <w:rPr>
                <w:sz w:val="16"/>
                <w:szCs w:val="16"/>
              </w:rPr>
            </w:pPr>
            <w:r w:rsidRPr="006D78D0">
              <w:rPr>
                <w:sz w:val="16"/>
                <w:szCs w:val="16"/>
              </w:rPr>
              <w:t xml:space="preserve">20 a 24 de Julho </w:t>
            </w:r>
          </w:p>
        </w:tc>
        <w:tc>
          <w:tcPr>
            <w:tcW w:w="1640" w:type="dxa"/>
          </w:tcPr>
          <w:p w:rsidR="006D78D0" w:rsidRPr="006D78D0" w:rsidRDefault="006D78D0" w:rsidP="006D78D0">
            <w:pPr>
              <w:rPr>
                <w:sz w:val="16"/>
                <w:szCs w:val="16"/>
              </w:rPr>
            </w:pPr>
            <w:r w:rsidRPr="006D78D0">
              <w:rPr>
                <w:sz w:val="16"/>
                <w:szCs w:val="16"/>
              </w:rPr>
              <w:t>Docentes capacitados</w:t>
            </w:r>
          </w:p>
        </w:tc>
      </w:tr>
      <w:tr w:rsidR="006D78D0" w:rsidRPr="006D78D0" w:rsidTr="005333A8">
        <w:tc>
          <w:tcPr>
            <w:tcW w:w="2430" w:type="dxa"/>
            <w:tcBorders>
              <w:bottom w:val="single" w:sz="4" w:space="0" w:color="auto"/>
            </w:tcBorders>
          </w:tcPr>
          <w:p w:rsidR="006D78D0" w:rsidRPr="006D78D0" w:rsidRDefault="006D78D0" w:rsidP="006D78D0">
            <w:pPr>
              <w:pStyle w:val="ColorfulList-Accent11"/>
              <w:ind w:left="0"/>
              <w:rPr>
                <w:rFonts w:ascii="Times New Roman" w:hAnsi="Times New Roman"/>
                <w:b/>
                <w:i/>
                <w:color w:val="000000"/>
                <w:sz w:val="16"/>
                <w:szCs w:val="16"/>
                <w:lang w:val="pt-PT"/>
              </w:rPr>
            </w:pPr>
            <w:r w:rsidRPr="006D78D0">
              <w:rPr>
                <w:rFonts w:ascii="Times New Roman" w:hAnsi="Times New Roman"/>
                <w:b/>
                <w:i/>
                <w:color w:val="000000"/>
                <w:sz w:val="16"/>
                <w:szCs w:val="16"/>
                <w:lang w:val="pt-PT"/>
              </w:rPr>
              <w:t>Pedagogia do Ensino Superior</w:t>
            </w:r>
          </w:p>
        </w:tc>
        <w:tc>
          <w:tcPr>
            <w:tcW w:w="1485" w:type="dxa"/>
            <w:tcBorders>
              <w:bottom w:val="single" w:sz="4" w:space="0" w:color="auto"/>
            </w:tcBorders>
          </w:tcPr>
          <w:p w:rsidR="006D78D0" w:rsidRPr="006D78D0" w:rsidRDefault="006D78D0" w:rsidP="006D78D0">
            <w:pPr>
              <w:rPr>
                <w:sz w:val="16"/>
                <w:szCs w:val="16"/>
              </w:rPr>
            </w:pPr>
            <w:r w:rsidRPr="006D78D0">
              <w:rPr>
                <w:sz w:val="16"/>
                <w:szCs w:val="16"/>
              </w:rPr>
              <w:t>Marta Mendonça</w:t>
            </w:r>
          </w:p>
        </w:tc>
        <w:tc>
          <w:tcPr>
            <w:tcW w:w="2039" w:type="dxa"/>
            <w:tcBorders>
              <w:bottom w:val="single" w:sz="4" w:space="0" w:color="auto"/>
            </w:tcBorders>
          </w:tcPr>
          <w:p w:rsidR="006D78D0" w:rsidRPr="006D78D0" w:rsidRDefault="006D78D0" w:rsidP="006D78D0">
            <w:pPr>
              <w:rPr>
                <w:sz w:val="16"/>
                <w:szCs w:val="16"/>
              </w:rPr>
            </w:pPr>
            <w:r w:rsidRPr="006D78D0">
              <w:rPr>
                <w:sz w:val="16"/>
                <w:szCs w:val="16"/>
              </w:rPr>
              <w:t>Arlindo Sitoe</w:t>
            </w:r>
          </w:p>
        </w:tc>
        <w:tc>
          <w:tcPr>
            <w:tcW w:w="1620" w:type="dxa"/>
            <w:tcBorders>
              <w:bottom w:val="single" w:sz="4" w:space="0" w:color="auto"/>
            </w:tcBorders>
          </w:tcPr>
          <w:p w:rsidR="006D78D0" w:rsidRPr="006D78D0" w:rsidRDefault="006D78D0" w:rsidP="006D78D0">
            <w:pPr>
              <w:rPr>
                <w:sz w:val="16"/>
                <w:szCs w:val="16"/>
              </w:rPr>
            </w:pPr>
            <w:r w:rsidRPr="006D78D0">
              <w:rPr>
                <w:sz w:val="16"/>
                <w:szCs w:val="16"/>
              </w:rPr>
              <w:t>27 a 31 de Janeiro</w:t>
            </w:r>
          </w:p>
        </w:tc>
        <w:tc>
          <w:tcPr>
            <w:tcW w:w="1640" w:type="dxa"/>
            <w:tcBorders>
              <w:bottom w:val="single" w:sz="4" w:space="0" w:color="auto"/>
            </w:tcBorders>
          </w:tcPr>
          <w:p w:rsidR="006D78D0" w:rsidRPr="006D78D0" w:rsidRDefault="006D78D0" w:rsidP="006D78D0">
            <w:pPr>
              <w:rPr>
                <w:sz w:val="16"/>
                <w:szCs w:val="16"/>
              </w:rPr>
            </w:pPr>
            <w:r w:rsidRPr="006D78D0">
              <w:rPr>
                <w:sz w:val="16"/>
                <w:szCs w:val="16"/>
              </w:rPr>
              <w:t>Docentes capacitados</w:t>
            </w:r>
          </w:p>
        </w:tc>
      </w:tr>
    </w:tbl>
    <w:p w:rsidR="006D78D0" w:rsidRDefault="006D78D0" w:rsidP="006D78D0">
      <w:pPr>
        <w:jc w:val="both"/>
        <w:rPr>
          <w:color w:val="000000"/>
          <w:sz w:val="22"/>
        </w:rPr>
      </w:pPr>
    </w:p>
    <w:p w:rsidR="001B5383" w:rsidRPr="006D78D0" w:rsidRDefault="001B5383" w:rsidP="006D78D0">
      <w:pPr>
        <w:jc w:val="both"/>
        <w:rPr>
          <w:color w:val="000000"/>
          <w:sz w:val="22"/>
        </w:rPr>
      </w:pPr>
    </w:p>
    <w:p w:rsidR="006D78D0" w:rsidRPr="006D78D0" w:rsidRDefault="006D78D0" w:rsidP="006D78D0">
      <w:pPr>
        <w:jc w:val="both"/>
        <w:rPr>
          <w:rFonts w:eastAsia="Calibri"/>
          <w:lang w:val="pt-PT"/>
        </w:rPr>
      </w:pPr>
      <w:r w:rsidRPr="006D78D0">
        <w:rPr>
          <w:rFonts w:eastAsia="Calibri"/>
          <w:b/>
          <w:u w:val="single"/>
          <w:lang w:val="pt-PT"/>
        </w:rPr>
        <w:t>Actividade 2:</w:t>
      </w:r>
      <w:r w:rsidRPr="006D78D0">
        <w:rPr>
          <w:b/>
          <w:color w:val="000000"/>
          <w:lang w:val="pt-PT"/>
        </w:rPr>
        <w:t xml:space="preserve"> </w:t>
      </w:r>
      <w:r w:rsidRPr="006D78D0">
        <w:rPr>
          <w:rFonts w:eastAsia="Calibri"/>
          <w:lang w:val="pt-PT"/>
        </w:rPr>
        <w:t>Elaborar termos de referência para seleccionar facilitadores de formação</w:t>
      </w:r>
    </w:p>
    <w:p w:rsidR="006D78D0" w:rsidRPr="006D78D0" w:rsidRDefault="006D78D0" w:rsidP="006D78D0">
      <w:pPr>
        <w:jc w:val="both"/>
        <w:rPr>
          <w:color w:val="000000"/>
          <w:lang w:val="pt-PT"/>
        </w:rPr>
      </w:pPr>
    </w:p>
    <w:p w:rsidR="006D78D0" w:rsidRPr="006D78D0" w:rsidRDefault="006D78D0" w:rsidP="006D78D0">
      <w:pPr>
        <w:jc w:val="both"/>
        <w:rPr>
          <w:color w:val="000000"/>
          <w:lang w:val="pt-PT"/>
        </w:rPr>
      </w:pPr>
      <w:r w:rsidRPr="006D78D0">
        <w:rPr>
          <w:color w:val="000000"/>
          <w:lang w:val="pt-PT"/>
        </w:rPr>
        <w:t>Os facilitadores dos Módulos do CDA devem ter experiência de docência no Ensino Superior, capacitação psicopedagógica, um alto grau de responsabilidade, facilidade de trabalho em grupo e saber comunicar-se com os formandos.</w:t>
      </w:r>
    </w:p>
    <w:p w:rsidR="006D78D0" w:rsidRPr="001B5383" w:rsidRDefault="006D78D0" w:rsidP="006D78D0">
      <w:pPr>
        <w:jc w:val="both"/>
        <w:rPr>
          <w:color w:val="000000"/>
          <w:sz w:val="22"/>
          <w:lang w:val="pt-PT"/>
        </w:rPr>
      </w:pP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0"/>
        <w:gridCol w:w="1485"/>
        <w:gridCol w:w="1395"/>
        <w:gridCol w:w="840"/>
        <w:gridCol w:w="2775"/>
      </w:tblGrid>
      <w:tr w:rsidR="006D78D0" w:rsidRPr="006D78D0" w:rsidTr="005333A8">
        <w:trPr>
          <w:trHeight w:val="201"/>
        </w:trPr>
        <w:tc>
          <w:tcPr>
            <w:tcW w:w="2790" w:type="dxa"/>
            <w:vMerge w:val="restart"/>
            <w:shd w:val="clear" w:color="auto" w:fill="F2F2F2"/>
            <w:vAlign w:val="center"/>
          </w:tcPr>
          <w:p w:rsidR="006D78D0" w:rsidRPr="006D78D0" w:rsidRDefault="006D78D0" w:rsidP="006D78D0">
            <w:pPr>
              <w:rPr>
                <w:b/>
                <w:sz w:val="18"/>
                <w:szCs w:val="18"/>
              </w:rPr>
            </w:pPr>
            <w:r w:rsidRPr="006D78D0">
              <w:rPr>
                <w:b/>
                <w:sz w:val="18"/>
                <w:szCs w:val="18"/>
              </w:rPr>
              <w:t>Acção</w:t>
            </w:r>
          </w:p>
        </w:tc>
        <w:tc>
          <w:tcPr>
            <w:tcW w:w="2880" w:type="dxa"/>
            <w:gridSpan w:val="2"/>
            <w:shd w:val="clear" w:color="auto" w:fill="F2F2F2"/>
            <w:vAlign w:val="center"/>
          </w:tcPr>
          <w:p w:rsidR="006D78D0" w:rsidRPr="006D78D0" w:rsidRDefault="006D78D0" w:rsidP="006D78D0">
            <w:pPr>
              <w:jc w:val="center"/>
              <w:rPr>
                <w:b/>
                <w:sz w:val="18"/>
                <w:szCs w:val="18"/>
              </w:rPr>
            </w:pPr>
            <w:r w:rsidRPr="006D78D0">
              <w:rPr>
                <w:b/>
                <w:sz w:val="18"/>
                <w:szCs w:val="18"/>
              </w:rPr>
              <w:t>Responsabilidade</w:t>
            </w:r>
          </w:p>
        </w:tc>
        <w:tc>
          <w:tcPr>
            <w:tcW w:w="840" w:type="dxa"/>
            <w:vMerge w:val="restart"/>
            <w:shd w:val="clear" w:color="auto" w:fill="F2F2F2"/>
            <w:vAlign w:val="center"/>
          </w:tcPr>
          <w:p w:rsidR="006D78D0" w:rsidRPr="006D78D0" w:rsidRDefault="006D78D0" w:rsidP="006D78D0">
            <w:pPr>
              <w:rPr>
                <w:sz w:val="16"/>
                <w:szCs w:val="16"/>
              </w:rPr>
            </w:pPr>
            <w:r w:rsidRPr="006D78D0">
              <w:rPr>
                <w:b/>
                <w:sz w:val="18"/>
                <w:szCs w:val="18"/>
              </w:rPr>
              <w:t>Data limite</w:t>
            </w:r>
          </w:p>
        </w:tc>
        <w:tc>
          <w:tcPr>
            <w:tcW w:w="2775" w:type="dxa"/>
            <w:vMerge w:val="restart"/>
            <w:shd w:val="clear" w:color="auto" w:fill="F2F2F2"/>
            <w:vAlign w:val="center"/>
          </w:tcPr>
          <w:p w:rsidR="006D78D0" w:rsidRPr="006D78D0" w:rsidRDefault="006D78D0" w:rsidP="006D78D0">
            <w:pPr>
              <w:jc w:val="center"/>
              <w:rPr>
                <w:b/>
                <w:sz w:val="18"/>
                <w:szCs w:val="18"/>
              </w:rPr>
            </w:pPr>
            <w:r w:rsidRPr="006D78D0">
              <w:rPr>
                <w:b/>
                <w:sz w:val="18"/>
                <w:szCs w:val="18"/>
              </w:rPr>
              <w:t>Comentários/ Outputs</w:t>
            </w:r>
          </w:p>
        </w:tc>
      </w:tr>
      <w:tr w:rsidR="006D78D0" w:rsidRPr="006D78D0" w:rsidTr="005333A8">
        <w:trPr>
          <w:trHeight w:val="413"/>
        </w:trPr>
        <w:tc>
          <w:tcPr>
            <w:tcW w:w="2790" w:type="dxa"/>
            <w:vMerge/>
            <w:shd w:val="clear" w:color="auto" w:fill="F2F2F2"/>
            <w:vAlign w:val="center"/>
          </w:tcPr>
          <w:p w:rsidR="006D78D0" w:rsidRPr="006D78D0" w:rsidRDefault="006D78D0" w:rsidP="006D78D0">
            <w:pPr>
              <w:rPr>
                <w:b/>
                <w:sz w:val="18"/>
                <w:szCs w:val="18"/>
              </w:rPr>
            </w:pPr>
          </w:p>
        </w:tc>
        <w:tc>
          <w:tcPr>
            <w:tcW w:w="1485" w:type="dxa"/>
            <w:shd w:val="clear" w:color="auto" w:fill="F2F2F2"/>
            <w:vAlign w:val="center"/>
          </w:tcPr>
          <w:p w:rsidR="006D78D0" w:rsidRPr="006D78D0" w:rsidRDefault="006D78D0" w:rsidP="006D78D0">
            <w:pPr>
              <w:rPr>
                <w:b/>
                <w:sz w:val="18"/>
                <w:szCs w:val="18"/>
              </w:rPr>
            </w:pPr>
            <w:r w:rsidRPr="006D78D0">
              <w:rPr>
                <w:b/>
                <w:sz w:val="18"/>
                <w:szCs w:val="18"/>
              </w:rPr>
              <w:t>Coordenação</w:t>
            </w:r>
          </w:p>
        </w:tc>
        <w:tc>
          <w:tcPr>
            <w:tcW w:w="1395" w:type="dxa"/>
            <w:shd w:val="clear" w:color="auto" w:fill="F2F2F2"/>
            <w:vAlign w:val="center"/>
          </w:tcPr>
          <w:p w:rsidR="006D78D0" w:rsidRPr="006D78D0" w:rsidRDefault="006D78D0" w:rsidP="006D78D0">
            <w:pPr>
              <w:rPr>
                <w:b/>
                <w:sz w:val="18"/>
                <w:szCs w:val="18"/>
              </w:rPr>
            </w:pPr>
            <w:r w:rsidRPr="006D78D0">
              <w:rPr>
                <w:b/>
                <w:sz w:val="18"/>
                <w:szCs w:val="18"/>
              </w:rPr>
              <w:t>Execução</w:t>
            </w:r>
          </w:p>
        </w:tc>
        <w:tc>
          <w:tcPr>
            <w:tcW w:w="840" w:type="dxa"/>
            <w:vMerge/>
            <w:shd w:val="clear" w:color="auto" w:fill="F2F2F2"/>
            <w:vAlign w:val="center"/>
          </w:tcPr>
          <w:p w:rsidR="006D78D0" w:rsidRPr="006D78D0" w:rsidRDefault="006D78D0" w:rsidP="006D78D0">
            <w:pPr>
              <w:rPr>
                <w:b/>
                <w:sz w:val="18"/>
                <w:szCs w:val="18"/>
              </w:rPr>
            </w:pPr>
          </w:p>
        </w:tc>
        <w:tc>
          <w:tcPr>
            <w:tcW w:w="2775" w:type="dxa"/>
            <w:vMerge/>
            <w:shd w:val="clear" w:color="auto" w:fill="F2F2F2"/>
            <w:vAlign w:val="center"/>
          </w:tcPr>
          <w:p w:rsidR="006D78D0" w:rsidRPr="006D78D0" w:rsidRDefault="006D78D0" w:rsidP="006D78D0">
            <w:pPr>
              <w:jc w:val="center"/>
              <w:rPr>
                <w:b/>
                <w:sz w:val="18"/>
                <w:szCs w:val="18"/>
              </w:rPr>
            </w:pPr>
          </w:p>
        </w:tc>
      </w:tr>
      <w:tr w:rsidR="006D78D0" w:rsidRPr="006D78D0" w:rsidTr="005333A8">
        <w:tc>
          <w:tcPr>
            <w:tcW w:w="2790" w:type="dxa"/>
            <w:tcBorders>
              <w:bottom w:val="single" w:sz="4" w:space="0" w:color="auto"/>
            </w:tcBorders>
            <w:vAlign w:val="center"/>
          </w:tcPr>
          <w:p w:rsidR="006D78D0" w:rsidRPr="006D78D0" w:rsidRDefault="006D78D0" w:rsidP="006D78D0">
            <w:pPr>
              <w:rPr>
                <w:b/>
                <w:i/>
                <w:color w:val="000000"/>
                <w:sz w:val="16"/>
                <w:szCs w:val="16"/>
                <w:lang w:val="pt-PT"/>
              </w:rPr>
            </w:pPr>
            <w:r w:rsidRPr="006D78D0">
              <w:rPr>
                <w:b/>
                <w:i/>
                <w:color w:val="000000"/>
                <w:sz w:val="16"/>
                <w:szCs w:val="16"/>
                <w:lang w:val="pt-PT"/>
              </w:rPr>
              <w:t>Elaborar termos de referência para seleccionar facilitadores de formação</w:t>
            </w:r>
          </w:p>
        </w:tc>
        <w:tc>
          <w:tcPr>
            <w:tcW w:w="1485" w:type="dxa"/>
            <w:tcBorders>
              <w:bottom w:val="single" w:sz="4" w:space="0" w:color="auto"/>
            </w:tcBorders>
          </w:tcPr>
          <w:p w:rsidR="006D78D0" w:rsidRPr="006D78D0" w:rsidRDefault="006D78D0" w:rsidP="006D78D0">
            <w:pPr>
              <w:rPr>
                <w:sz w:val="18"/>
                <w:szCs w:val="18"/>
              </w:rPr>
            </w:pPr>
            <w:r w:rsidRPr="006D78D0">
              <w:rPr>
                <w:sz w:val="16"/>
                <w:szCs w:val="16"/>
              </w:rPr>
              <w:t>Marta Mendonça</w:t>
            </w:r>
          </w:p>
        </w:tc>
        <w:tc>
          <w:tcPr>
            <w:tcW w:w="1395" w:type="dxa"/>
            <w:tcBorders>
              <w:bottom w:val="single" w:sz="4" w:space="0" w:color="auto"/>
            </w:tcBorders>
          </w:tcPr>
          <w:p w:rsidR="006D78D0" w:rsidRPr="006D78D0" w:rsidRDefault="006D78D0" w:rsidP="006D78D0">
            <w:pPr>
              <w:rPr>
                <w:sz w:val="18"/>
                <w:szCs w:val="18"/>
              </w:rPr>
            </w:pPr>
            <w:r w:rsidRPr="006D78D0">
              <w:rPr>
                <w:sz w:val="16"/>
                <w:szCs w:val="16"/>
              </w:rPr>
              <w:t>Equipa de trabalho</w:t>
            </w:r>
          </w:p>
        </w:tc>
        <w:tc>
          <w:tcPr>
            <w:tcW w:w="840" w:type="dxa"/>
            <w:tcBorders>
              <w:bottom w:val="single" w:sz="4" w:space="0" w:color="auto"/>
            </w:tcBorders>
          </w:tcPr>
          <w:p w:rsidR="006D78D0" w:rsidRPr="006D78D0" w:rsidRDefault="006D78D0" w:rsidP="006D78D0">
            <w:pPr>
              <w:rPr>
                <w:sz w:val="18"/>
                <w:szCs w:val="18"/>
              </w:rPr>
            </w:pPr>
            <w:r w:rsidRPr="006D78D0">
              <w:rPr>
                <w:sz w:val="16"/>
                <w:szCs w:val="16"/>
              </w:rPr>
              <w:t>Janeiro de 2015</w:t>
            </w:r>
          </w:p>
        </w:tc>
        <w:tc>
          <w:tcPr>
            <w:tcW w:w="2775" w:type="dxa"/>
            <w:tcBorders>
              <w:bottom w:val="single" w:sz="4" w:space="0" w:color="auto"/>
            </w:tcBorders>
          </w:tcPr>
          <w:p w:rsidR="006D78D0" w:rsidRPr="006D78D0" w:rsidRDefault="006D78D0" w:rsidP="005333A8">
            <w:pPr>
              <w:jc w:val="center"/>
              <w:rPr>
                <w:sz w:val="16"/>
                <w:szCs w:val="16"/>
              </w:rPr>
            </w:pPr>
            <w:r w:rsidRPr="006D78D0">
              <w:rPr>
                <w:sz w:val="16"/>
                <w:szCs w:val="16"/>
              </w:rPr>
              <w:t>Termos de referência elaborados</w:t>
            </w:r>
          </w:p>
        </w:tc>
      </w:tr>
    </w:tbl>
    <w:p w:rsidR="006D78D0" w:rsidRPr="001B5383" w:rsidRDefault="006D78D0" w:rsidP="006D78D0">
      <w:pPr>
        <w:jc w:val="both"/>
        <w:rPr>
          <w:rFonts w:eastAsia="Calibri"/>
          <w:u w:val="single"/>
        </w:rPr>
      </w:pPr>
    </w:p>
    <w:p w:rsidR="006D78D0" w:rsidRPr="001B5383" w:rsidRDefault="006D78D0" w:rsidP="006D78D0">
      <w:pPr>
        <w:jc w:val="both"/>
        <w:rPr>
          <w:rFonts w:eastAsia="Calibri"/>
          <w:u w:val="single"/>
        </w:rPr>
      </w:pPr>
    </w:p>
    <w:p w:rsidR="006D78D0" w:rsidRPr="006D78D0" w:rsidRDefault="006D78D0" w:rsidP="006D78D0">
      <w:pPr>
        <w:jc w:val="both"/>
        <w:rPr>
          <w:b/>
          <w:i/>
          <w:color w:val="000000"/>
          <w:lang w:val="pt-PT"/>
        </w:rPr>
      </w:pPr>
      <w:r w:rsidRPr="006D78D0">
        <w:rPr>
          <w:rFonts w:eastAsia="Calibri"/>
          <w:b/>
          <w:u w:val="single"/>
          <w:lang w:val="pt-PT"/>
        </w:rPr>
        <w:t>Actividade 3:</w:t>
      </w:r>
      <w:r w:rsidRPr="006D78D0">
        <w:rPr>
          <w:b/>
          <w:color w:val="000000"/>
          <w:lang w:val="pt-PT"/>
        </w:rPr>
        <w:t xml:space="preserve"> </w:t>
      </w:r>
      <w:r w:rsidRPr="006D78D0">
        <w:rPr>
          <w:rFonts w:eastAsia="Calibri"/>
          <w:lang w:val="pt-PT"/>
        </w:rPr>
        <w:t>Seleccionar facilitadores de formação.</w:t>
      </w:r>
    </w:p>
    <w:p w:rsidR="006D78D0" w:rsidRPr="006D78D0" w:rsidRDefault="006D78D0" w:rsidP="006D78D0">
      <w:pPr>
        <w:jc w:val="both"/>
        <w:rPr>
          <w:b/>
          <w:i/>
          <w:color w:val="000000"/>
          <w:sz w:val="22"/>
          <w:lang w:val="pt-PT"/>
        </w:rPr>
      </w:pPr>
    </w:p>
    <w:p w:rsidR="006D78D0" w:rsidRPr="006D78D0" w:rsidRDefault="006D78D0" w:rsidP="006D78D0">
      <w:pPr>
        <w:jc w:val="both"/>
        <w:rPr>
          <w:color w:val="000000"/>
          <w:lang w:val="pt-PT"/>
        </w:rPr>
      </w:pPr>
      <w:r w:rsidRPr="006D78D0">
        <w:rPr>
          <w:color w:val="000000"/>
          <w:lang w:val="pt-PT"/>
        </w:rPr>
        <w:t>Os facilitadores foram seleccionados de acordo com os termos de referência elaborados.</w:t>
      </w:r>
    </w:p>
    <w:p w:rsidR="006D78D0" w:rsidRPr="006D78D0" w:rsidRDefault="006D78D0" w:rsidP="006D78D0">
      <w:pPr>
        <w:jc w:val="both"/>
        <w:rPr>
          <w:color w:val="000000"/>
          <w:sz w:val="22"/>
          <w:lang w:val="pt-PT"/>
        </w:rPr>
      </w:pP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0"/>
        <w:gridCol w:w="1485"/>
        <w:gridCol w:w="1395"/>
        <w:gridCol w:w="851"/>
      </w:tblGrid>
      <w:tr w:rsidR="005333A8" w:rsidRPr="005333A8" w:rsidTr="005333A8">
        <w:trPr>
          <w:trHeight w:val="201"/>
        </w:trPr>
        <w:tc>
          <w:tcPr>
            <w:tcW w:w="2790" w:type="dxa"/>
            <w:vMerge w:val="restart"/>
            <w:shd w:val="clear" w:color="auto" w:fill="F2F2F2"/>
            <w:vAlign w:val="center"/>
          </w:tcPr>
          <w:p w:rsidR="005333A8" w:rsidRPr="005333A8" w:rsidRDefault="005333A8" w:rsidP="006D78D0">
            <w:pPr>
              <w:rPr>
                <w:b/>
                <w:sz w:val="18"/>
                <w:szCs w:val="18"/>
              </w:rPr>
            </w:pPr>
            <w:r w:rsidRPr="005333A8">
              <w:rPr>
                <w:b/>
                <w:sz w:val="18"/>
                <w:szCs w:val="18"/>
              </w:rPr>
              <w:t>Acção</w:t>
            </w:r>
          </w:p>
        </w:tc>
        <w:tc>
          <w:tcPr>
            <w:tcW w:w="2880" w:type="dxa"/>
            <w:gridSpan w:val="2"/>
            <w:shd w:val="clear" w:color="auto" w:fill="F2F2F2"/>
            <w:vAlign w:val="center"/>
          </w:tcPr>
          <w:p w:rsidR="005333A8" w:rsidRPr="005333A8" w:rsidRDefault="005333A8" w:rsidP="006D78D0">
            <w:pPr>
              <w:jc w:val="center"/>
              <w:rPr>
                <w:b/>
                <w:sz w:val="18"/>
                <w:szCs w:val="18"/>
              </w:rPr>
            </w:pPr>
            <w:r w:rsidRPr="005333A8">
              <w:rPr>
                <w:b/>
                <w:sz w:val="18"/>
                <w:szCs w:val="18"/>
              </w:rPr>
              <w:t>Responsabilidade</w:t>
            </w:r>
          </w:p>
        </w:tc>
        <w:tc>
          <w:tcPr>
            <w:tcW w:w="851" w:type="dxa"/>
            <w:vMerge w:val="restart"/>
            <w:shd w:val="clear" w:color="auto" w:fill="F2F2F2"/>
            <w:vAlign w:val="center"/>
          </w:tcPr>
          <w:p w:rsidR="005333A8" w:rsidRPr="005333A8" w:rsidRDefault="005333A8" w:rsidP="006D78D0">
            <w:pPr>
              <w:rPr>
                <w:b/>
                <w:sz w:val="18"/>
                <w:szCs w:val="18"/>
              </w:rPr>
            </w:pPr>
            <w:r w:rsidRPr="005333A8">
              <w:rPr>
                <w:b/>
                <w:sz w:val="18"/>
                <w:szCs w:val="18"/>
              </w:rPr>
              <w:t>Data limite</w:t>
            </w:r>
          </w:p>
        </w:tc>
      </w:tr>
      <w:tr w:rsidR="005333A8" w:rsidRPr="005333A8" w:rsidTr="005333A8">
        <w:trPr>
          <w:trHeight w:val="413"/>
        </w:trPr>
        <w:tc>
          <w:tcPr>
            <w:tcW w:w="2790" w:type="dxa"/>
            <w:vMerge/>
            <w:shd w:val="clear" w:color="auto" w:fill="F2F2F2"/>
            <w:vAlign w:val="center"/>
          </w:tcPr>
          <w:p w:rsidR="005333A8" w:rsidRPr="005333A8" w:rsidRDefault="005333A8" w:rsidP="006D78D0">
            <w:pPr>
              <w:rPr>
                <w:b/>
                <w:sz w:val="18"/>
                <w:szCs w:val="18"/>
              </w:rPr>
            </w:pPr>
          </w:p>
        </w:tc>
        <w:tc>
          <w:tcPr>
            <w:tcW w:w="1485" w:type="dxa"/>
            <w:shd w:val="clear" w:color="auto" w:fill="F2F2F2"/>
            <w:vAlign w:val="center"/>
          </w:tcPr>
          <w:p w:rsidR="005333A8" w:rsidRPr="005333A8" w:rsidRDefault="005333A8" w:rsidP="006D78D0">
            <w:pPr>
              <w:rPr>
                <w:b/>
                <w:sz w:val="18"/>
                <w:szCs w:val="18"/>
              </w:rPr>
            </w:pPr>
            <w:r w:rsidRPr="005333A8">
              <w:rPr>
                <w:b/>
                <w:sz w:val="18"/>
                <w:szCs w:val="18"/>
              </w:rPr>
              <w:t>Coordenação</w:t>
            </w:r>
          </w:p>
        </w:tc>
        <w:tc>
          <w:tcPr>
            <w:tcW w:w="1395" w:type="dxa"/>
            <w:shd w:val="clear" w:color="auto" w:fill="F2F2F2"/>
            <w:vAlign w:val="center"/>
          </w:tcPr>
          <w:p w:rsidR="005333A8" w:rsidRPr="005333A8" w:rsidRDefault="005333A8" w:rsidP="006D78D0">
            <w:pPr>
              <w:rPr>
                <w:b/>
                <w:sz w:val="18"/>
                <w:szCs w:val="18"/>
              </w:rPr>
            </w:pPr>
            <w:r w:rsidRPr="005333A8">
              <w:rPr>
                <w:b/>
                <w:sz w:val="18"/>
                <w:szCs w:val="18"/>
              </w:rPr>
              <w:t>Execução</w:t>
            </w:r>
          </w:p>
        </w:tc>
        <w:tc>
          <w:tcPr>
            <w:tcW w:w="851" w:type="dxa"/>
            <w:vMerge/>
            <w:shd w:val="clear" w:color="auto" w:fill="F2F2F2"/>
            <w:vAlign w:val="center"/>
          </w:tcPr>
          <w:p w:rsidR="005333A8" w:rsidRPr="005333A8" w:rsidRDefault="005333A8" w:rsidP="006D78D0">
            <w:pPr>
              <w:rPr>
                <w:b/>
                <w:sz w:val="18"/>
                <w:szCs w:val="18"/>
              </w:rPr>
            </w:pPr>
          </w:p>
        </w:tc>
      </w:tr>
      <w:tr w:rsidR="005333A8" w:rsidRPr="005333A8" w:rsidTr="005333A8">
        <w:tc>
          <w:tcPr>
            <w:tcW w:w="2790" w:type="dxa"/>
            <w:tcBorders>
              <w:bottom w:val="single" w:sz="4" w:space="0" w:color="auto"/>
            </w:tcBorders>
          </w:tcPr>
          <w:p w:rsidR="005333A8" w:rsidRPr="005333A8" w:rsidRDefault="005333A8" w:rsidP="006D78D0">
            <w:pPr>
              <w:jc w:val="both"/>
              <w:rPr>
                <w:b/>
                <w:i/>
                <w:color w:val="000000"/>
                <w:sz w:val="16"/>
                <w:szCs w:val="16"/>
              </w:rPr>
            </w:pPr>
            <w:r w:rsidRPr="005333A8">
              <w:rPr>
                <w:b/>
                <w:i/>
                <w:color w:val="000000"/>
                <w:sz w:val="16"/>
                <w:szCs w:val="16"/>
              </w:rPr>
              <w:t>Seleccionar facilitadores de formação</w:t>
            </w:r>
          </w:p>
        </w:tc>
        <w:tc>
          <w:tcPr>
            <w:tcW w:w="1485" w:type="dxa"/>
            <w:tcBorders>
              <w:bottom w:val="single" w:sz="4" w:space="0" w:color="auto"/>
            </w:tcBorders>
          </w:tcPr>
          <w:p w:rsidR="005333A8" w:rsidRPr="005333A8" w:rsidRDefault="005333A8" w:rsidP="006D78D0">
            <w:pPr>
              <w:rPr>
                <w:sz w:val="16"/>
                <w:szCs w:val="16"/>
              </w:rPr>
            </w:pPr>
            <w:r w:rsidRPr="005333A8">
              <w:rPr>
                <w:sz w:val="16"/>
                <w:szCs w:val="16"/>
              </w:rPr>
              <w:t>Marta Mendonça</w:t>
            </w:r>
          </w:p>
        </w:tc>
        <w:tc>
          <w:tcPr>
            <w:tcW w:w="1395" w:type="dxa"/>
            <w:tcBorders>
              <w:bottom w:val="single" w:sz="4" w:space="0" w:color="auto"/>
            </w:tcBorders>
          </w:tcPr>
          <w:p w:rsidR="005333A8" w:rsidRPr="005333A8" w:rsidRDefault="005333A8" w:rsidP="006D78D0">
            <w:pPr>
              <w:rPr>
                <w:sz w:val="16"/>
                <w:szCs w:val="16"/>
                <w:lang w:val="pt-PT"/>
              </w:rPr>
            </w:pPr>
            <w:r w:rsidRPr="005333A8">
              <w:rPr>
                <w:sz w:val="16"/>
                <w:szCs w:val="16"/>
                <w:lang w:val="pt-PT"/>
              </w:rPr>
              <w:t>Xavier Muianga</w:t>
            </w:r>
          </w:p>
          <w:p w:rsidR="005333A8" w:rsidRPr="005333A8" w:rsidRDefault="005333A8" w:rsidP="006D78D0">
            <w:pPr>
              <w:rPr>
                <w:sz w:val="16"/>
                <w:szCs w:val="16"/>
                <w:lang w:val="pt-PT"/>
              </w:rPr>
            </w:pPr>
            <w:r w:rsidRPr="005333A8">
              <w:rPr>
                <w:sz w:val="16"/>
                <w:szCs w:val="16"/>
                <w:lang w:val="pt-PT"/>
              </w:rPr>
              <w:t>Raquel Bonifácio</w:t>
            </w:r>
          </w:p>
          <w:p w:rsidR="005333A8" w:rsidRPr="005333A8" w:rsidRDefault="005333A8" w:rsidP="006D78D0">
            <w:pPr>
              <w:rPr>
                <w:sz w:val="16"/>
                <w:szCs w:val="16"/>
                <w:lang w:val="pt-PT"/>
              </w:rPr>
            </w:pPr>
            <w:r w:rsidRPr="005333A8">
              <w:rPr>
                <w:sz w:val="16"/>
                <w:szCs w:val="16"/>
                <w:lang w:val="pt-PT"/>
              </w:rPr>
              <w:t>Marta Mendonça</w:t>
            </w:r>
          </w:p>
        </w:tc>
        <w:tc>
          <w:tcPr>
            <w:tcW w:w="851" w:type="dxa"/>
            <w:tcBorders>
              <w:bottom w:val="single" w:sz="4" w:space="0" w:color="auto"/>
            </w:tcBorders>
          </w:tcPr>
          <w:p w:rsidR="005333A8" w:rsidRPr="005333A8" w:rsidRDefault="005333A8" w:rsidP="006D78D0">
            <w:pPr>
              <w:rPr>
                <w:sz w:val="16"/>
                <w:szCs w:val="16"/>
              </w:rPr>
            </w:pPr>
            <w:r w:rsidRPr="005333A8">
              <w:rPr>
                <w:sz w:val="16"/>
                <w:szCs w:val="16"/>
              </w:rPr>
              <w:t>Fevereiro 2015</w:t>
            </w:r>
          </w:p>
        </w:tc>
      </w:tr>
    </w:tbl>
    <w:p w:rsidR="006D78D0" w:rsidRPr="001B5383" w:rsidRDefault="006D78D0" w:rsidP="006D78D0">
      <w:pPr>
        <w:jc w:val="both"/>
        <w:rPr>
          <w:color w:val="000000"/>
          <w:sz w:val="22"/>
        </w:rPr>
      </w:pPr>
    </w:p>
    <w:p w:rsidR="006D78D0" w:rsidRPr="001B5383" w:rsidRDefault="006D78D0" w:rsidP="006D78D0">
      <w:pPr>
        <w:jc w:val="both"/>
        <w:rPr>
          <w:color w:val="000000"/>
          <w:sz w:val="22"/>
        </w:rPr>
      </w:pPr>
    </w:p>
    <w:p w:rsidR="006D78D0" w:rsidRPr="001B5383" w:rsidRDefault="006D78D0" w:rsidP="001B5383">
      <w:pPr>
        <w:jc w:val="both"/>
        <w:rPr>
          <w:rFonts w:eastAsia="Calibri"/>
          <w:lang w:val="pt-PT"/>
        </w:rPr>
      </w:pPr>
      <w:r w:rsidRPr="001B5383">
        <w:rPr>
          <w:rFonts w:eastAsia="Calibri"/>
          <w:b/>
          <w:u w:val="single"/>
          <w:lang w:val="pt-PT"/>
        </w:rPr>
        <w:lastRenderedPageBreak/>
        <w:t xml:space="preserve">Actividade </w:t>
      </w:r>
      <w:r w:rsidR="001B5383" w:rsidRPr="001B5383">
        <w:rPr>
          <w:rFonts w:eastAsia="Calibri"/>
          <w:b/>
          <w:u w:val="single"/>
          <w:lang w:val="pt-PT"/>
        </w:rPr>
        <w:t>4</w:t>
      </w:r>
      <w:r w:rsidRPr="001B5383">
        <w:rPr>
          <w:rFonts w:eastAsia="Calibri"/>
          <w:b/>
          <w:u w:val="single"/>
          <w:lang w:val="pt-PT"/>
        </w:rPr>
        <w:t>:</w:t>
      </w:r>
      <w:r w:rsidRPr="001B5383">
        <w:rPr>
          <w:b/>
          <w:color w:val="000000"/>
          <w:lang w:val="pt-PT"/>
        </w:rPr>
        <w:t xml:space="preserve"> </w:t>
      </w:r>
      <w:r w:rsidRPr="001B5383">
        <w:rPr>
          <w:rFonts w:eastAsia="Calibri"/>
          <w:lang w:val="pt-PT"/>
        </w:rPr>
        <w:t>Realizar um seminário de avaliação da implementação do Novo Plano de Formação Contínua de Docentes</w:t>
      </w:r>
    </w:p>
    <w:p w:rsidR="006D78D0" w:rsidRPr="001B5383" w:rsidRDefault="006D78D0" w:rsidP="006D78D0">
      <w:pPr>
        <w:jc w:val="both"/>
        <w:rPr>
          <w:color w:val="000000"/>
          <w:sz w:val="22"/>
          <w:lang w:val="pt-PT"/>
        </w:rPr>
      </w:pPr>
    </w:p>
    <w:tbl>
      <w:tblPr>
        <w:tblW w:w="7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0"/>
        <w:gridCol w:w="1485"/>
        <w:gridCol w:w="2025"/>
        <w:gridCol w:w="1350"/>
      </w:tblGrid>
      <w:tr w:rsidR="001B5383" w:rsidRPr="001B5383" w:rsidTr="001B5383">
        <w:trPr>
          <w:trHeight w:val="201"/>
        </w:trPr>
        <w:tc>
          <w:tcPr>
            <w:tcW w:w="2790" w:type="dxa"/>
            <w:vMerge w:val="restart"/>
            <w:shd w:val="clear" w:color="auto" w:fill="F2F2F2"/>
            <w:vAlign w:val="center"/>
          </w:tcPr>
          <w:p w:rsidR="001B5383" w:rsidRPr="001B5383" w:rsidRDefault="001B5383" w:rsidP="006D78D0">
            <w:pPr>
              <w:rPr>
                <w:b/>
                <w:sz w:val="18"/>
                <w:szCs w:val="18"/>
              </w:rPr>
            </w:pPr>
            <w:r w:rsidRPr="001B5383">
              <w:rPr>
                <w:b/>
                <w:sz w:val="18"/>
                <w:szCs w:val="18"/>
              </w:rPr>
              <w:t>Acção</w:t>
            </w:r>
          </w:p>
        </w:tc>
        <w:tc>
          <w:tcPr>
            <w:tcW w:w="3510" w:type="dxa"/>
            <w:gridSpan w:val="2"/>
            <w:shd w:val="clear" w:color="auto" w:fill="F2F2F2"/>
            <w:vAlign w:val="center"/>
          </w:tcPr>
          <w:p w:rsidR="001B5383" w:rsidRPr="001B5383" w:rsidRDefault="001B5383" w:rsidP="006D78D0">
            <w:pPr>
              <w:jc w:val="center"/>
              <w:rPr>
                <w:b/>
                <w:sz w:val="18"/>
                <w:szCs w:val="18"/>
              </w:rPr>
            </w:pPr>
            <w:r w:rsidRPr="001B5383">
              <w:rPr>
                <w:b/>
                <w:sz w:val="18"/>
                <w:szCs w:val="18"/>
              </w:rPr>
              <w:t>Responsabilidade</w:t>
            </w:r>
          </w:p>
        </w:tc>
        <w:tc>
          <w:tcPr>
            <w:tcW w:w="1350" w:type="dxa"/>
            <w:vMerge w:val="restart"/>
            <w:shd w:val="clear" w:color="auto" w:fill="F2F2F2"/>
            <w:vAlign w:val="center"/>
          </w:tcPr>
          <w:p w:rsidR="001B5383" w:rsidRPr="001B5383" w:rsidRDefault="001B5383" w:rsidP="006D78D0">
            <w:pPr>
              <w:rPr>
                <w:b/>
                <w:sz w:val="18"/>
                <w:szCs w:val="18"/>
              </w:rPr>
            </w:pPr>
            <w:r w:rsidRPr="001B5383">
              <w:rPr>
                <w:b/>
                <w:sz w:val="18"/>
                <w:szCs w:val="18"/>
              </w:rPr>
              <w:t>Data limite</w:t>
            </w:r>
          </w:p>
        </w:tc>
      </w:tr>
      <w:tr w:rsidR="001B5383" w:rsidRPr="001B5383" w:rsidTr="001B5383">
        <w:trPr>
          <w:trHeight w:val="413"/>
        </w:trPr>
        <w:tc>
          <w:tcPr>
            <w:tcW w:w="2790" w:type="dxa"/>
            <w:vMerge/>
            <w:shd w:val="clear" w:color="auto" w:fill="F2F2F2"/>
            <w:vAlign w:val="center"/>
          </w:tcPr>
          <w:p w:rsidR="001B5383" w:rsidRPr="001B5383" w:rsidRDefault="001B5383" w:rsidP="006D78D0">
            <w:pPr>
              <w:rPr>
                <w:b/>
                <w:sz w:val="18"/>
                <w:szCs w:val="18"/>
              </w:rPr>
            </w:pPr>
          </w:p>
        </w:tc>
        <w:tc>
          <w:tcPr>
            <w:tcW w:w="1485" w:type="dxa"/>
            <w:shd w:val="clear" w:color="auto" w:fill="F2F2F2"/>
            <w:vAlign w:val="center"/>
          </w:tcPr>
          <w:p w:rsidR="001B5383" w:rsidRPr="001B5383" w:rsidRDefault="001B5383" w:rsidP="006D78D0">
            <w:pPr>
              <w:rPr>
                <w:b/>
                <w:sz w:val="18"/>
                <w:szCs w:val="18"/>
              </w:rPr>
            </w:pPr>
            <w:r w:rsidRPr="001B5383">
              <w:rPr>
                <w:b/>
                <w:sz w:val="18"/>
                <w:szCs w:val="18"/>
              </w:rPr>
              <w:t>Coordenação</w:t>
            </w:r>
          </w:p>
        </w:tc>
        <w:tc>
          <w:tcPr>
            <w:tcW w:w="2025" w:type="dxa"/>
            <w:shd w:val="clear" w:color="auto" w:fill="F2F2F2"/>
            <w:vAlign w:val="center"/>
          </w:tcPr>
          <w:p w:rsidR="001B5383" w:rsidRPr="001B5383" w:rsidRDefault="001B5383" w:rsidP="006D78D0">
            <w:pPr>
              <w:rPr>
                <w:b/>
                <w:sz w:val="18"/>
                <w:szCs w:val="18"/>
              </w:rPr>
            </w:pPr>
            <w:r w:rsidRPr="001B5383">
              <w:rPr>
                <w:b/>
                <w:sz w:val="18"/>
                <w:szCs w:val="18"/>
              </w:rPr>
              <w:t>Execução</w:t>
            </w:r>
          </w:p>
        </w:tc>
        <w:tc>
          <w:tcPr>
            <w:tcW w:w="1350" w:type="dxa"/>
            <w:vMerge/>
            <w:shd w:val="clear" w:color="auto" w:fill="F2F2F2"/>
            <w:vAlign w:val="center"/>
          </w:tcPr>
          <w:p w:rsidR="001B5383" w:rsidRPr="001B5383" w:rsidRDefault="001B5383" w:rsidP="006D78D0">
            <w:pPr>
              <w:rPr>
                <w:b/>
                <w:sz w:val="18"/>
                <w:szCs w:val="18"/>
              </w:rPr>
            </w:pPr>
          </w:p>
        </w:tc>
      </w:tr>
      <w:tr w:rsidR="001B5383" w:rsidRPr="001B5383" w:rsidTr="001B5383">
        <w:tc>
          <w:tcPr>
            <w:tcW w:w="2790" w:type="dxa"/>
            <w:tcBorders>
              <w:bottom w:val="single" w:sz="4" w:space="0" w:color="auto"/>
            </w:tcBorders>
          </w:tcPr>
          <w:p w:rsidR="001B5383" w:rsidRPr="001B5383" w:rsidRDefault="001B5383" w:rsidP="001B5383">
            <w:pPr>
              <w:rPr>
                <w:b/>
                <w:i/>
                <w:color w:val="000000"/>
                <w:sz w:val="16"/>
                <w:szCs w:val="16"/>
              </w:rPr>
            </w:pPr>
            <w:r w:rsidRPr="001B5383">
              <w:rPr>
                <w:b/>
                <w:i/>
                <w:color w:val="000000"/>
                <w:sz w:val="16"/>
                <w:szCs w:val="16"/>
              </w:rPr>
              <w:t>Seminário de avaliação</w:t>
            </w:r>
          </w:p>
        </w:tc>
        <w:tc>
          <w:tcPr>
            <w:tcW w:w="1485" w:type="dxa"/>
            <w:tcBorders>
              <w:bottom w:val="single" w:sz="4" w:space="0" w:color="auto"/>
            </w:tcBorders>
          </w:tcPr>
          <w:p w:rsidR="001B5383" w:rsidRPr="001B5383" w:rsidRDefault="001B5383" w:rsidP="006D78D0">
            <w:pPr>
              <w:rPr>
                <w:sz w:val="16"/>
                <w:szCs w:val="16"/>
              </w:rPr>
            </w:pPr>
            <w:r w:rsidRPr="001B5383">
              <w:rPr>
                <w:sz w:val="16"/>
                <w:szCs w:val="16"/>
              </w:rPr>
              <w:t>Marta Mendonça</w:t>
            </w:r>
          </w:p>
        </w:tc>
        <w:tc>
          <w:tcPr>
            <w:tcW w:w="2025" w:type="dxa"/>
            <w:tcBorders>
              <w:bottom w:val="single" w:sz="4" w:space="0" w:color="auto"/>
            </w:tcBorders>
          </w:tcPr>
          <w:p w:rsidR="001B5383" w:rsidRPr="001B5383" w:rsidRDefault="001B5383" w:rsidP="006D78D0">
            <w:pPr>
              <w:rPr>
                <w:sz w:val="16"/>
                <w:szCs w:val="16"/>
                <w:lang w:val="pt-PT"/>
              </w:rPr>
            </w:pPr>
            <w:r w:rsidRPr="001B5383">
              <w:rPr>
                <w:sz w:val="16"/>
                <w:szCs w:val="16"/>
                <w:lang w:val="pt-PT"/>
              </w:rPr>
              <w:t>Xavier Muianga</w:t>
            </w:r>
          </w:p>
          <w:p w:rsidR="001B5383" w:rsidRPr="001B5383" w:rsidRDefault="001B5383" w:rsidP="006D78D0">
            <w:pPr>
              <w:rPr>
                <w:sz w:val="16"/>
                <w:szCs w:val="16"/>
                <w:lang w:val="pt-PT"/>
              </w:rPr>
            </w:pPr>
            <w:r w:rsidRPr="001B5383">
              <w:rPr>
                <w:sz w:val="16"/>
                <w:szCs w:val="16"/>
                <w:lang w:val="pt-PT"/>
              </w:rPr>
              <w:t>Raquel Bonifácio</w:t>
            </w:r>
          </w:p>
          <w:p w:rsidR="001B5383" w:rsidRPr="001B5383" w:rsidRDefault="001B5383" w:rsidP="006D78D0">
            <w:pPr>
              <w:rPr>
                <w:sz w:val="16"/>
                <w:szCs w:val="16"/>
                <w:lang w:val="pt-PT"/>
              </w:rPr>
            </w:pPr>
            <w:r w:rsidRPr="001B5383">
              <w:rPr>
                <w:sz w:val="16"/>
                <w:szCs w:val="16"/>
                <w:lang w:val="pt-PT"/>
              </w:rPr>
              <w:t>Marta Mendonça</w:t>
            </w:r>
          </w:p>
        </w:tc>
        <w:tc>
          <w:tcPr>
            <w:tcW w:w="1350" w:type="dxa"/>
            <w:tcBorders>
              <w:bottom w:val="single" w:sz="4" w:space="0" w:color="auto"/>
            </w:tcBorders>
          </w:tcPr>
          <w:p w:rsidR="001B5383" w:rsidRPr="001B5383" w:rsidRDefault="001B5383" w:rsidP="006D78D0">
            <w:pPr>
              <w:rPr>
                <w:sz w:val="16"/>
                <w:szCs w:val="16"/>
              </w:rPr>
            </w:pPr>
            <w:r w:rsidRPr="001B5383">
              <w:rPr>
                <w:sz w:val="16"/>
                <w:szCs w:val="16"/>
              </w:rPr>
              <w:t>Novembro 2015</w:t>
            </w:r>
          </w:p>
        </w:tc>
      </w:tr>
    </w:tbl>
    <w:p w:rsidR="006D78D0" w:rsidRDefault="006D78D0" w:rsidP="006D78D0">
      <w:pPr>
        <w:jc w:val="both"/>
        <w:rPr>
          <w:rFonts w:ascii="Garamond" w:hAnsi="Garamond"/>
          <w:color w:val="000000"/>
          <w:sz w:val="22"/>
        </w:rPr>
      </w:pPr>
    </w:p>
    <w:p w:rsidR="00777657" w:rsidRPr="00C4039C" w:rsidRDefault="00777657" w:rsidP="000026FF">
      <w:pPr>
        <w:widowControl w:val="0"/>
        <w:tabs>
          <w:tab w:val="left" w:pos="6705"/>
        </w:tabs>
        <w:autoSpaceDE w:val="0"/>
        <w:autoSpaceDN w:val="0"/>
        <w:adjustRightInd w:val="0"/>
        <w:jc w:val="both"/>
        <w:rPr>
          <w:szCs w:val="24"/>
          <w:lang w:val="pt-PT"/>
        </w:rPr>
      </w:pPr>
    </w:p>
    <w:p w:rsidR="00777657" w:rsidRPr="00723116" w:rsidRDefault="00777657" w:rsidP="00777657">
      <w:pPr>
        <w:tabs>
          <w:tab w:val="left" w:pos="2835"/>
        </w:tabs>
        <w:ind w:left="2835" w:hanging="2835"/>
        <w:rPr>
          <w:sz w:val="16"/>
          <w:szCs w:val="16"/>
          <w:lang w:val="pt-PT"/>
        </w:rPr>
      </w:pPr>
      <w:r w:rsidRPr="00C4039C">
        <w:rPr>
          <w:b/>
          <w:color w:val="000000"/>
          <w:sz w:val="26"/>
          <w:szCs w:val="26"/>
          <w:lang w:val="pt-PT"/>
        </w:rPr>
        <w:t>Resultado Esperado 2.</w:t>
      </w:r>
      <w:r>
        <w:rPr>
          <w:b/>
          <w:color w:val="000000"/>
          <w:sz w:val="26"/>
          <w:szCs w:val="26"/>
          <w:lang w:val="pt-PT"/>
        </w:rPr>
        <w:t>2</w:t>
      </w:r>
      <w:r w:rsidRPr="00C4039C">
        <w:rPr>
          <w:b/>
          <w:color w:val="000000"/>
          <w:sz w:val="26"/>
          <w:szCs w:val="26"/>
          <w:lang w:val="pt-PT"/>
        </w:rPr>
        <w:t>:</w:t>
      </w:r>
      <w:r w:rsidRPr="00777657">
        <w:rPr>
          <w:b/>
          <w:color w:val="000000"/>
          <w:sz w:val="26"/>
          <w:szCs w:val="26"/>
          <w:lang w:val="pt-PT"/>
        </w:rPr>
        <w:tab/>
      </w:r>
      <w:r w:rsidRPr="00723116">
        <w:rPr>
          <w:b/>
          <w:sz w:val="26"/>
          <w:szCs w:val="26"/>
          <w:lang w:val="pt-PT"/>
        </w:rPr>
        <w:t>Elaborados e implementados novos instrumentos de regulação da carreira docente</w:t>
      </w:r>
      <w:r w:rsidRPr="00723116">
        <w:rPr>
          <w:sz w:val="16"/>
          <w:szCs w:val="16"/>
          <w:lang w:val="pt-PT"/>
        </w:rPr>
        <w:t xml:space="preserve"> </w:t>
      </w:r>
    </w:p>
    <w:p w:rsidR="00777657" w:rsidRDefault="00777657" w:rsidP="00777657">
      <w:pPr>
        <w:tabs>
          <w:tab w:val="left" w:pos="2835"/>
        </w:tabs>
        <w:ind w:left="2835" w:hanging="2835"/>
        <w:rPr>
          <w:b/>
          <w:color w:val="000000"/>
          <w:sz w:val="26"/>
          <w:szCs w:val="26"/>
          <w:lang w:val="pt-PT"/>
        </w:rPr>
      </w:pPr>
    </w:p>
    <w:p w:rsidR="00777657" w:rsidRPr="00C4039C" w:rsidRDefault="00777657" w:rsidP="00777657">
      <w:pPr>
        <w:widowControl w:val="0"/>
        <w:tabs>
          <w:tab w:val="left" w:pos="6705"/>
        </w:tabs>
        <w:autoSpaceDE w:val="0"/>
        <w:autoSpaceDN w:val="0"/>
        <w:adjustRightInd w:val="0"/>
        <w:ind w:left="2552" w:hanging="2552"/>
        <w:jc w:val="both"/>
        <w:rPr>
          <w:b/>
          <w:i/>
          <w:szCs w:val="24"/>
          <w:lang w:val="pt-PT"/>
        </w:rPr>
      </w:pPr>
      <w:r w:rsidRPr="00C4039C">
        <w:rPr>
          <w:b/>
          <w:i/>
          <w:szCs w:val="24"/>
          <w:lang w:val="pt-PT"/>
        </w:rPr>
        <w:t>Sub-actividade 2.1.1.</w:t>
      </w:r>
      <w:r>
        <w:rPr>
          <w:b/>
          <w:i/>
          <w:szCs w:val="24"/>
          <w:lang w:val="pt-PT"/>
        </w:rPr>
        <w:t>4</w:t>
      </w:r>
      <w:r w:rsidRPr="00C4039C">
        <w:rPr>
          <w:b/>
          <w:i/>
          <w:szCs w:val="24"/>
          <w:lang w:val="pt-PT"/>
        </w:rPr>
        <w:tab/>
      </w:r>
      <w:r w:rsidRPr="00723116">
        <w:rPr>
          <w:rFonts w:eastAsia="Calibri"/>
          <w:b/>
          <w:i/>
          <w:szCs w:val="24"/>
          <w:lang w:val="pt-PT" w:eastAsia="it-IT"/>
        </w:rPr>
        <w:t>Elaboração de instrumentos de regulação da carreira docente que valorizem a qualidade</w:t>
      </w:r>
      <w:r w:rsidRPr="00723116">
        <w:rPr>
          <w:b/>
          <w:i/>
          <w:szCs w:val="24"/>
          <w:lang w:val="pt-PT"/>
        </w:rPr>
        <w:t xml:space="preserve"> do ensino e da pesquisa</w:t>
      </w:r>
      <w:r w:rsidRPr="00777657">
        <w:rPr>
          <w:b/>
          <w:i/>
          <w:color w:val="000000"/>
          <w:szCs w:val="24"/>
          <w:lang w:val="pt-PT" w:eastAsia="it-IT"/>
        </w:rPr>
        <w:t xml:space="preserve"> </w:t>
      </w:r>
    </w:p>
    <w:p w:rsidR="00777657" w:rsidRPr="00C4039C" w:rsidRDefault="00777657" w:rsidP="00777657">
      <w:pPr>
        <w:tabs>
          <w:tab w:val="left" w:pos="2835"/>
        </w:tabs>
        <w:ind w:left="2835" w:hanging="2835"/>
        <w:rPr>
          <w:b/>
          <w:color w:val="000000"/>
          <w:sz w:val="26"/>
          <w:szCs w:val="26"/>
          <w:lang w:val="pt-PT"/>
        </w:rPr>
      </w:pPr>
    </w:p>
    <w:p w:rsidR="000026FF" w:rsidRDefault="00777657" w:rsidP="000026FF">
      <w:pPr>
        <w:widowControl w:val="0"/>
        <w:tabs>
          <w:tab w:val="left" w:pos="6705"/>
        </w:tabs>
        <w:autoSpaceDE w:val="0"/>
        <w:autoSpaceDN w:val="0"/>
        <w:adjustRightInd w:val="0"/>
        <w:jc w:val="both"/>
        <w:rPr>
          <w:szCs w:val="24"/>
          <w:lang w:val="pt-PT"/>
        </w:rPr>
      </w:pPr>
      <w:r>
        <w:rPr>
          <w:szCs w:val="24"/>
          <w:lang w:val="pt-PT"/>
        </w:rPr>
        <w:t>Actividade concluída em 2014.</w:t>
      </w:r>
    </w:p>
    <w:p w:rsidR="00BB098D" w:rsidRDefault="00BB098D" w:rsidP="000026FF">
      <w:pPr>
        <w:jc w:val="both"/>
        <w:rPr>
          <w:bCs/>
          <w:szCs w:val="24"/>
          <w:lang w:val="pt-PT"/>
        </w:rPr>
      </w:pPr>
    </w:p>
    <w:p w:rsidR="001B5383" w:rsidRPr="001B5383" w:rsidRDefault="001B5383" w:rsidP="001B5383">
      <w:pPr>
        <w:jc w:val="both"/>
        <w:rPr>
          <w:color w:val="000000"/>
          <w:sz w:val="22"/>
          <w:lang w:val="pt-PT"/>
        </w:rPr>
      </w:pPr>
    </w:p>
    <w:p w:rsidR="001B5383" w:rsidRPr="001B5383" w:rsidRDefault="001B5383" w:rsidP="001B5383">
      <w:pPr>
        <w:rPr>
          <w:b/>
          <w:sz w:val="28"/>
          <w:szCs w:val="28"/>
          <w:lang w:val="pt-PT"/>
        </w:rPr>
      </w:pPr>
      <w:r w:rsidRPr="001B5383">
        <w:rPr>
          <w:b/>
          <w:sz w:val="28"/>
          <w:szCs w:val="28"/>
          <w:lang w:val="pt-PT"/>
        </w:rPr>
        <w:t>3.</w:t>
      </w:r>
      <w:r w:rsidRPr="001B5383">
        <w:rPr>
          <w:b/>
          <w:sz w:val="28"/>
          <w:szCs w:val="28"/>
          <w:lang w:val="pt-PT"/>
        </w:rPr>
        <w:tab/>
        <w:t>Indicadores e metas</w:t>
      </w:r>
    </w:p>
    <w:p w:rsidR="001B5383" w:rsidRPr="001B5383" w:rsidRDefault="001B5383" w:rsidP="001B5383">
      <w:pPr>
        <w:ind w:left="1800"/>
        <w:rPr>
          <w:b/>
          <w:sz w:val="28"/>
          <w:szCs w:val="28"/>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449"/>
      </w:tblGrid>
      <w:tr w:rsidR="001B5383" w:rsidRPr="001B5383" w:rsidTr="001B5383">
        <w:tc>
          <w:tcPr>
            <w:tcW w:w="7196" w:type="dxa"/>
            <w:shd w:val="clear" w:color="auto" w:fill="auto"/>
          </w:tcPr>
          <w:p w:rsidR="001B5383" w:rsidRPr="001B5383" w:rsidRDefault="001B5383" w:rsidP="001B5383">
            <w:pPr>
              <w:rPr>
                <w:lang w:val="pt-PT"/>
              </w:rPr>
            </w:pPr>
            <w:r w:rsidRPr="001B5383">
              <w:rPr>
                <w:lang w:val="pt-PT"/>
              </w:rPr>
              <w:t>N.docentes actualizados em metodologias didáticas participativas</w:t>
            </w:r>
          </w:p>
        </w:tc>
        <w:tc>
          <w:tcPr>
            <w:tcW w:w="1449" w:type="dxa"/>
            <w:shd w:val="clear" w:color="auto" w:fill="auto"/>
          </w:tcPr>
          <w:p w:rsidR="001B5383" w:rsidRPr="001B5383" w:rsidRDefault="001B5383" w:rsidP="001B5383">
            <w:pPr>
              <w:jc w:val="center"/>
            </w:pPr>
            <w:r w:rsidRPr="001B5383">
              <w:t>100</w:t>
            </w:r>
          </w:p>
        </w:tc>
      </w:tr>
      <w:tr w:rsidR="001B5383" w:rsidRPr="001B5383" w:rsidTr="001B5383">
        <w:tc>
          <w:tcPr>
            <w:tcW w:w="7196" w:type="dxa"/>
            <w:shd w:val="clear" w:color="auto" w:fill="auto"/>
          </w:tcPr>
          <w:p w:rsidR="001B5383" w:rsidRPr="001B5383" w:rsidRDefault="001B5383" w:rsidP="001B5383">
            <w:pPr>
              <w:rPr>
                <w:lang w:val="pt-PT"/>
              </w:rPr>
            </w:pPr>
            <w:r w:rsidRPr="001B5383">
              <w:rPr>
                <w:lang w:val="pt-PT"/>
              </w:rPr>
              <w:t>Termos de Referencia para a selecção de formadores</w:t>
            </w:r>
          </w:p>
        </w:tc>
        <w:tc>
          <w:tcPr>
            <w:tcW w:w="1449" w:type="dxa"/>
            <w:shd w:val="clear" w:color="auto" w:fill="auto"/>
          </w:tcPr>
          <w:p w:rsidR="001B5383" w:rsidRPr="001B5383" w:rsidRDefault="001B5383" w:rsidP="001B5383">
            <w:pPr>
              <w:jc w:val="center"/>
            </w:pPr>
            <w:r w:rsidRPr="001B5383">
              <w:t>1</w:t>
            </w:r>
          </w:p>
        </w:tc>
      </w:tr>
      <w:tr w:rsidR="001B5383" w:rsidRPr="001B5383" w:rsidTr="001B5383">
        <w:tc>
          <w:tcPr>
            <w:tcW w:w="7196" w:type="dxa"/>
            <w:shd w:val="clear" w:color="auto" w:fill="auto"/>
          </w:tcPr>
          <w:p w:rsidR="001B5383" w:rsidRPr="001B5383" w:rsidRDefault="001B5383" w:rsidP="001B5383">
            <w:r w:rsidRPr="001B5383">
              <w:t>Seminários de avaliação realizados</w:t>
            </w:r>
          </w:p>
        </w:tc>
        <w:tc>
          <w:tcPr>
            <w:tcW w:w="1449" w:type="dxa"/>
            <w:shd w:val="clear" w:color="auto" w:fill="auto"/>
          </w:tcPr>
          <w:p w:rsidR="001B5383" w:rsidRPr="001B5383" w:rsidRDefault="001B5383" w:rsidP="001B5383">
            <w:pPr>
              <w:jc w:val="center"/>
            </w:pPr>
            <w:r w:rsidRPr="001B5383">
              <w:t>1</w:t>
            </w:r>
          </w:p>
        </w:tc>
      </w:tr>
      <w:tr w:rsidR="001B5383" w:rsidRPr="001B5383" w:rsidTr="001B5383">
        <w:tc>
          <w:tcPr>
            <w:tcW w:w="7196" w:type="dxa"/>
            <w:shd w:val="clear" w:color="auto" w:fill="auto"/>
          </w:tcPr>
          <w:p w:rsidR="001B5383" w:rsidRPr="001B5383" w:rsidRDefault="001B5383" w:rsidP="001B5383">
            <w:pPr>
              <w:rPr>
                <w:lang w:val="pt-PT"/>
              </w:rPr>
            </w:pPr>
            <w:r w:rsidRPr="001B5383">
              <w:rPr>
                <w:lang w:val="pt-PT"/>
              </w:rPr>
              <w:t>N. de módulos de formação em metodologias de EaD elaborados</w:t>
            </w:r>
          </w:p>
        </w:tc>
        <w:tc>
          <w:tcPr>
            <w:tcW w:w="1449" w:type="dxa"/>
            <w:shd w:val="clear" w:color="auto" w:fill="auto"/>
          </w:tcPr>
          <w:p w:rsidR="001B5383" w:rsidRPr="001B5383" w:rsidRDefault="001B5383" w:rsidP="001B5383">
            <w:pPr>
              <w:jc w:val="center"/>
            </w:pPr>
            <w:r w:rsidRPr="001B5383">
              <w:t>4</w:t>
            </w:r>
          </w:p>
        </w:tc>
      </w:tr>
      <w:tr w:rsidR="001B5383" w:rsidRPr="001B5383" w:rsidTr="001B5383">
        <w:tc>
          <w:tcPr>
            <w:tcW w:w="7196" w:type="dxa"/>
            <w:shd w:val="clear" w:color="auto" w:fill="auto"/>
          </w:tcPr>
          <w:p w:rsidR="001B5383" w:rsidRPr="001B5383" w:rsidRDefault="001B5383" w:rsidP="001B5383">
            <w:pPr>
              <w:rPr>
                <w:lang w:val="pt-PT"/>
              </w:rPr>
            </w:pPr>
            <w:r w:rsidRPr="001B5383">
              <w:rPr>
                <w:lang w:val="pt-PT"/>
              </w:rPr>
              <w:t>N. Pessoas formadas em metodologias de EaD</w:t>
            </w:r>
          </w:p>
        </w:tc>
        <w:tc>
          <w:tcPr>
            <w:tcW w:w="1449" w:type="dxa"/>
            <w:shd w:val="clear" w:color="auto" w:fill="auto"/>
          </w:tcPr>
          <w:p w:rsidR="001B5383" w:rsidRPr="001B5383" w:rsidRDefault="001B5383" w:rsidP="001B5383">
            <w:pPr>
              <w:jc w:val="center"/>
            </w:pPr>
            <w:r w:rsidRPr="001B5383">
              <w:t>120</w:t>
            </w:r>
          </w:p>
        </w:tc>
      </w:tr>
    </w:tbl>
    <w:p w:rsidR="001B5383" w:rsidRPr="00C4039C" w:rsidRDefault="001B5383" w:rsidP="000026FF">
      <w:pPr>
        <w:jc w:val="both"/>
        <w:rPr>
          <w:bCs/>
          <w:szCs w:val="24"/>
          <w:lang w:val="pt-PT"/>
        </w:rPr>
      </w:pPr>
    </w:p>
    <w:p w:rsidR="000026FF" w:rsidRPr="00C4039C" w:rsidRDefault="000026FF" w:rsidP="000026FF">
      <w:pPr>
        <w:rPr>
          <w:color w:val="000000"/>
          <w:szCs w:val="24"/>
          <w:lang w:val="pt-PT"/>
        </w:rPr>
      </w:pPr>
    </w:p>
    <w:p w:rsidR="000026FF" w:rsidRPr="00C4039C" w:rsidRDefault="001B5383" w:rsidP="000026FF">
      <w:pPr>
        <w:rPr>
          <w:b/>
          <w:color w:val="000000"/>
          <w:sz w:val="28"/>
          <w:szCs w:val="28"/>
          <w:lang w:val="pt-PT"/>
        </w:rPr>
      </w:pPr>
      <w:r>
        <w:rPr>
          <w:b/>
          <w:color w:val="000000"/>
          <w:sz w:val="28"/>
          <w:szCs w:val="28"/>
          <w:lang w:val="pt-PT"/>
        </w:rPr>
        <w:t>4</w:t>
      </w:r>
      <w:r w:rsidR="000026FF" w:rsidRPr="00C4039C">
        <w:rPr>
          <w:b/>
          <w:color w:val="000000"/>
          <w:sz w:val="28"/>
          <w:szCs w:val="28"/>
          <w:lang w:val="pt-PT"/>
        </w:rPr>
        <w:t xml:space="preserve">. Plano Financeiro </w:t>
      </w:r>
    </w:p>
    <w:p w:rsidR="000026FF" w:rsidRDefault="000026FF" w:rsidP="000026FF">
      <w:pPr>
        <w:rPr>
          <w:color w:val="000000"/>
          <w:szCs w:val="24"/>
          <w:lang w:val="pt-PT"/>
        </w:rPr>
      </w:pPr>
    </w:p>
    <w:tbl>
      <w:tblPr>
        <w:tblW w:w="8773" w:type="dxa"/>
        <w:tblInd w:w="55" w:type="dxa"/>
        <w:tblCellMar>
          <w:left w:w="70" w:type="dxa"/>
          <w:right w:w="70" w:type="dxa"/>
        </w:tblCellMar>
        <w:tblLook w:val="00A0" w:firstRow="1" w:lastRow="0" w:firstColumn="1" w:lastColumn="0" w:noHBand="0" w:noVBand="0"/>
      </w:tblPr>
      <w:tblGrid>
        <w:gridCol w:w="579"/>
        <w:gridCol w:w="3264"/>
        <w:gridCol w:w="1033"/>
        <w:gridCol w:w="1170"/>
        <w:gridCol w:w="1350"/>
        <w:gridCol w:w="1377"/>
      </w:tblGrid>
      <w:tr w:rsidR="00BB098D" w:rsidRPr="00BB098D" w:rsidTr="00BB098D">
        <w:trPr>
          <w:trHeight w:val="225"/>
        </w:trPr>
        <w:tc>
          <w:tcPr>
            <w:tcW w:w="579" w:type="dxa"/>
            <w:tcBorders>
              <w:bottom w:val="single" w:sz="12"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3264" w:type="dxa"/>
            <w:tcBorders>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BB098D" w:rsidRPr="00BB098D" w:rsidTr="00BB098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264"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BB098D" w:rsidRPr="00BB098D" w:rsidTr="00BB098D">
        <w:trPr>
          <w:trHeight w:val="545"/>
        </w:trPr>
        <w:tc>
          <w:tcPr>
            <w:tcW w:w="579"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3264"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bCs/>
                <w:i/>
                <w:color w:val="000000"/>
                <w:sz w:val="20"/>
                <w:szCs w:val="20"/>
                <w:lang w:val="pt-PT" w:eastAsia="it-IT"/>
              </w:rPr>
            </w:pPr>
            <w:r w:rsidRPr="00C4039C">
              <w:rPr>
                <w:rFonts w:ascii="Arial Narrow" w:hAnsi="Arial Narrow" w:cs="Arial"/>
                <w:b/>
                <w:bCs/>
                <w:i/>
                <w:color w:val="000000"/>
                <w:sz w:val="20"/>
                <w:szCs w:val="20"/>
                <w:lang w:val="pt-PT" w:eastAsia="it-IT"/>
              </w:rPr>
              <w:t>2.1</w:t>
            </w:r>
          </w:p>
        </w:tc>
        <w:tc>
          <w:tcPr>
            <w:tcW w:w="3264" w:type="dxa"/>
            <w:tcBorders>
              <w:top w:val="single" w:sz="12" w:space="0" w:color="auto"/>
              <w:left w:val="nil"/>
              <w:bottom w:val="single" w:sz="4" w:space="0" w:color="auto"/>
              <w:right w:val="single" w:sz="4" w:space="0" w:color="auto"/>
            </w:tcBorders>
            <w:vAlign w:val="center"/>
          </w:tcPr>
          <w:p w:rsidR="002B0AA1" w:rsidRPr="00C4039C" w:rsidRDefault="002B0AA1" w:rsidP="00FE45E7">
            <w:pPr>
              <w:rPr>
                <w:rFonts w:ascii="Arial Narrow" w:hAnsi="Arial Narrow" w:cs="Arial"/>
                <w:b/>
                <w:bCs/>
                <w:i/>
                <w:color w:val="000000"/>
                <w:sz w:val="20"/>
                <w:szCs w:val="20"/>
                <w:lang w:val="pt-PT" w:eastAsia="it-IT"/>
              </w:rPr>
            </w:pPr>
            <w:r>
              <w:rPr>
                <w:rFonts w:ascii="Arial Narrow" w:hAnsi="Arial Narrow" w:cs="Arial"/>
                <w:b/>
                <w:bCs/>
                <w:i/>
                <w:color w:val="000000"/>
                <w:sz w:val="20"/>
                <w:szCs w:val="20"/>
                <w:lang w:val="pt-PT" w:eastAsia="it-IT"/>
              </w:rPr>
              <w:t>Total Sub-Projecto 2.1</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279.500</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13.087</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266.413</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131.913</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2.1.a</w:t>
            </w:r>
          </w:p>
        </w:tc>
        <w:tc>
          <w:tcPr>
            <w:tcW w:w="3264"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64.000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64.000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39.500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2.1.b</w:t>
            </w:r>
          </w:p>
        </w:tc>
        <w:tc>
          <w:tcPr>
            <w:tcW w:w="3264"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107.000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8.417</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98.583</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32.583</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2.1.c</w:t>
            </w:r>
          </w:p>
        </w:tc>
        <w:tc>
          <w:tcPr>
            <w:tcW w:w="3264" w:type="dxa"/>
            <w:tcBorders>
              <w:top w:val="nil"/>
              <w:left w:val="nil"/>
              <w:bottom w:val="single" w:sz="4" w:space="0" w:color="auto"/>
              <w:right w:val="single" w:sz="4" w:space="0" w:color="auto"/>
            </w:tcBorders>
            <w:vAlign w:val="center"/>
          </w:tcPr>
          <w:p w:rsidR="002B0AA1" w:rsidRPr="00C4039C" w:rsidRDefault="002B0AA1" w:rsidP="00465DC1">
            <w:pPr>
              <w:ind w:leftChars="11" w:left="26"/>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98.500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4.670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93.830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50.830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2.1.d</w:t>
            </w:r>
          </w:p>
        </w:tc>
        <w:tc>
          <w:tcPr>
            <w:tcW w:w="3264"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9.000</w:t>
            </w:r>
          </w:p>
        </w:tc>
      </w:tr>
    </w:tbl>
    <w:p w:rsidR="00BB098D" w:rsidRDefault="00BB098D" w:rsidP="000026FF">
      <w:pPr>
        <w:rPr>
          <w:color w:val="000000"/>
          <w:szCs w:val="24"/>
          <w:lang w:val="pt-PT"/>
        </w:rPr>
      </w:pPr>
    </w:p>
    <w:p w:rsidR="00BB098D" w:rsidRPr="00C4039C" w:rsidRDefault="00BB098D" w:rsidP="000026FF">
      <w:pPr>
        <w:rPr>
          <w:color w:val="000000"/>
          <w:szCs w:val="24"/>
          <w:lang w:val="pt-PT"/>
        </w:rPr>
      </w:pPr>
    </w:p>
    <w:p w:rsidR="000026FF" w:rsidRPr="00C4039C" w:rsidRDefault="000026FF" w:rsidP="000026FF">
      <w:pPr>
        <w:rPr>
          <w:szCs w:val="24"/>
          <w:lang w:val="pt-PT"/>
        </w:rPr>
      </w:pPr>
    </w:p>
    <w:p w:rsidR="00021728" w:rsidRPr="00C4039C" w:rsidRDefault="00021728" w:rsidP="00021728">
      <w:pPr>
        <w:rPr>
          <w:color w:val="000000"/>
          <w:szCs w:val="24"/>
          <w:lang w:val="pt-PT"/>
        </w:rPr>
      </w:pPr>
    </w:p>
    <w:p w:rsidR="006375E8" w:rsidRPr="00C4039C" w:rsidRDefault="001B5383" w:rsidP="006375E8">
      <w:pPr>
        <w:widowControl w:val="0"/>
        <w:autoSpaceDE w:val="0"/>
        <w:autoSpaceDN w:val="0"/>
        <w:adjustRightInd w:val="0"/>
        <w:rPr>
          <w:b/>
          <w:bCs/>
          <w:sz w:val="32"/>
          <w:szCs w:val="32"/>
          <w:u w:val="single"/>
          <w:lang w:val="pt-PT"/>
        </w:rPr>
      </w:pPr>
      <w:r>
        <w:rPr>
          <w:b/>
          <w:bCs/>
          <w:sz w:val="32"/>
          <w:szCs w:val="32"/>
          <w:u w:val="single"/>
          <w:lang w:val="pt-PT"/>
        </w:rPr>
        <w:br w:type="page"/>
      </w: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2.2:</w:t>
      </w:r>
    </w:p>
    <w:p w:rsidR="006375E8" w:rsidRPr="00C4039C" w:rsidRDefault="006375E8" w:rsidP="006375E8">
      <w:pPr>
        <w:widowControl w:val="0"/>
        <w:autoSpaceDE w:val="0"/>
        <w:autoSpaceDN w:val="0"/>
        <w:adjustRightInd w:val="0"/>
        <w:jc w:val="center"/>
        <w:rPr>
          <w:b/>
          <w:bCs/>
          <w:sz w:val="32"/>
          <w:szCs w:val="32"/>
          <w:u w:val="single"/>
          <w:lang w:val="pt-PT"/>
        </w:rPr>
      </w:pPr>
    </w:p>
    <w:p w:rsidR="006375E8" w:rsidRPr="00C4039C" w:rsidRDefault="006375E8" w:rsidP="006375E8">
      <w:pPr>
        <w:widowControl w:val="0"/>
        <w:autoSpaceDE w:val="0"/>
        <w:autoSpaceDN w:val="0"/>
        <w:adjustRightInd w:val="0"/>
        <w:jc w:val="center"/>
        <w:rPr>
          <w:b/>
          <w:bCs/>
          <w:sz w:val="32"/>
          <w:szCs w:val="32"/>
          <w:u w:val="single"/>
          <w:lang w:val="pt-PT"/>
        </w:rPr>
      </w:pPr>
    </w:p>
    <w:p w:rsidR="006375E8" w:rsidRPr="00C4039C" w:rsidRDefault="006375E8" w:rsidP="006375E8">
      <w:pPr>
        <w:widowControl w:val="0"/>
        <w:autoSpaceDE w:val="0"/>
        <w:autoSpaceDN w:val="0"/>
        <w:adjustRightInd w:val="0"/>
        <w:jc w:val="center"/>
        <w:rPr>
          <w:b/>
          <w:bCs/>
          <w:sz w:val="32"/>
          <w:szCs w:val="32"/>
          <w:u w:val="single"/>
          <w:lang w:val="pt-PT"/>
        </w:rPr>
      </w:pPr>
    </w:p>
    <w:p w:rsidR="006375E8" w:rsidRPr="00C4039C" w:rsidRDefault="006375E8" w:rsidP="006375E8">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bCs/>
          <w:i/>
          <w:iCs/>
          <w:sz w:val="36"/>
          <w:szCs w:val="36"/>
          <w:lang w:val="pt-PT" w:eastAsia="it-IT"/>
        </w:rPr>
        <w:t>Apoio à promoção de iguais oportunidades na UEM</w:t>
      </w:r>
    </w:p>
    <w:p w:rsidR="001D0304" w:rsidRPr="00C4039C" w:rsidRDefault="001D0304" w:rsidP="001D0304">
      <w:pPr>
        <w:jc w:val="center"/>
        <w:rPr>
          <w:color w:val="000000"/>
          <w:sz w:val="40"/>
          <w:szCs w:val="24"/>
          <w:lang w:val="pt-PT"/>
        </w:rPr>
      </w:pPr>
    </w:p>
    <w:p w:rsidR="006375E8" w:rsidRPr="00C4039C" w:rsidRDefault="006375E8" w:rsidP="001D0304">
      <w:pPr>
        <w:jc w:val="center"/>
        <w:rPr>
          <w:color w:val="000000"/>
          <w:sz w:val="40"/>
          <w:szCs w:val="24"/>
          <w:lang w:val="pt-PT"/>
        </w:rPr>
      </w:pPr>
    </w:p>
    <w:p w:rsidR="001D0304" w:rsidRPr="00C4039C" w:rsidRDefault="001D0304" w:rsidP="001D0304">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Plano Anual de Actividades</w:t>
      </w:r>
    </w:p>
    <w:p w:rsidR="001D0304" w:rsidRPr="00C4039C" w:rsidRDefault="001D0304" w:rsidP="001D0304">
      <w:pPr>
        <w:jc w:val="center"/>
        <w:rPr>
          <w:color w:val="000000"/>
          <w:sz w:val="40"/>
          <w:szCs w:val="24"/>
          <w:lang w:val="pt-PT"/>
        </w:rPr>
      </w:pPr>
      <w:r w:rsidRPr="00C4039C">
        <w:rPr>
          <w:b/>
          <w:color w:val="000000"/>
          <w:sz w:val="48"/>
          <w:szCs w:val="48"/>
          <w:lang w:val="pt-PT"/>
        </w:rPr>
        <w:t>201</w:t>
      </w:r>
      <w:r w:rsidR="00224959">
        <w:rPr>
          <w:b/>
          <w:color w:val="000000"/>
          <w:sz w:val="48"/>
          <w:szCs w:val="48"/>
          <w:lang w:val="pt-PT"/>
        </w:rPr>
        <w:t>5</w:t>
      </w:r>
    </w:p>
    <w:p w:rsidR="001D0304" w:rsidRPr="00C4039C" w:rsidRDefault="001D0304" w:rsidP="001D0304">
      <w:pPr>
        <w:jc w:val="center"/>
        <w:rPr>
          <w:color w:val="000000"/>
          <w:sz w:val="4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center"/>
        <w:rPr>
          <w:b/>
          <w:bCs/>
          <w:szCs w:val="24"/>
          <w:lang w:val="pt-PT"/>
        </w:rPr>
      </w:pPr>
      <w:r w:rsidRPr="00C4039C">
        <w:rPr>
          <w:b/>
          <w:bCs/>
          <w:szCs w:val="24"/>
          <w:lang w:val="pt-PT"/>
        </w:rPr>
        <w:br w:type="page"/>
      </w:r>
    </w:p>
    <w:p w:rsidR="001D0304" w:rsidRPr="00C4039C" w:rsidRDefault="001D0304" w:rsidP="001D0304">
      <w:pPr>
        <w:jc w:val="center"/>
        <w:rPr>
          <w:bCs/>
          <w:sz w:val="44"/>
          <w:szCs w:val="44"/>
          <w:lang w:val="pt-PT"/>
        </w:rPr>
      </w:pPr>
      <w:r w:rsidRPr="00C4039C">
        <w:rPr>
          <w:bCs/>
          <w:sz w:val="44"/>
          <w:szCs w:val="44"/>
          <w:lang w:val="pt-PT"/>
        </w:rPr>
        <w:t>Nota Descritiva</w:t>
      </w:r>
    </w:p>
    <w:p w:rsidR="001D0304" w:rsidRDefault="001D0304" w:rsidP="001D0304">
      <w:pPr>
        <w:jc w:val="center"/>
        <w:rPr>
          <w:bCs/>
          <w:sz w:val="28"/>
          <w:szCs w:val="28"/>
          <w:lang w:val="pt-PT"/>
        </w:rPr>
      </w:pPr>
    </w:p>
    <w:p w:rsidR="00BC47DD" w:rsidRPr="00C4039C" w:rsidRDefault="00BC47DD" w:rsidP="001D0304">
      <w:pPr>
        <w:jc w:val="center"/>
        <w:rPr>
          <w:bCs/>
          <w:sz w:val="28"/>
          <w:szCs w:val="28"/>
          <w:lang w:val="pt-PT"/>
        </w:rPr>
      </w:pPr>
    </w:p>
    <w:p w:rsidR="001D0304" w:rsidRPr="00BC47DD" w:rsidRDefault="001D0304" w:rsidP="001D0304">
      <w:pPr>
        <w:rPr>
          <w:b/>
          <w:sz w:val="28"/>
          <w:szCs w:val="28"/>
          <w:lang w:val="pt-PT"/>
        </w:rPr>
      </w:pPr>
      <w:r w:rsidRPr="00BC47DD">
        <w:rPr>
          <w:b/>
          <w:sz w:val="28"/>
          <w:szCs w:val="28"/>
          <w:lang w:val="pt-PT"/>
        </w:rPr>
        <w:t>1.</w:t>
      </w:r>
      <w:r w:rsidRPr="00BC47DD">
        <w:rPr>
          <w:b/>
          <w:sz w:val="28"/>
          <w:szCs w:val="28"/>
          <w:lang w:val="pt-PT"/>
        </w:rPr>
        <w:tab/>
        <w:t>Resultados esperados</w:t>
      </w:r>
    </w:p>
    <w:p w:rsidR="001B5383" w:rsidRPr="00BC47DD" w:rsidRDefault="001B5383" w:rsidP="00BC47DD">
      <w:pPr>
        <w:jc w:val="both"/>
        <w:rPr>
          <w:color w:val="000000"/>
        </w:rPr>
      </w:pPr>
    </w:p>
    <w:p w:rsidR="001B5383" w:rsidRPr="00BC47DD" w:rsidRDefault="001B5383" w:rsidP="00BC47DD">
      <w:pPr>
        <w:pStyle w:val="ListParagraph"/>
        <w:numPr>
          <w:ilvl w:val="1"/>
          <w:numId w:val="6"/>
        </w:numPr>
        <w:contextualSpacing w:val="0"/>
        <w:jc w:val="both"/>
      </w:pPr>
      <w:r w:rsidRPr="00BC47DD">
        <w:t xml:space="preserve">Dados processados e analisados dos seguintes estudos: </w:t>
      </w:r>
    </w:p>
    <w:p w:rsidR="001B5383" w:rsidRPr="00BC47DD" w:rsidRDefault="001B5383" w:rsidP="00BC47DD">
      <w:pPr>
        <w:widowControl w:val="0"/>
        <w:numPr>
          <w:ilvl w:val="0"/>
          <w:numId w:val="5"/>
        </w:numPr>
        <w:autoSpaceDE w:val="0"/>
        <w:autoSpaceDN w:val="0"/>
        <w:adjustRightInd w:val="0"/>
        <w:spacing w:before="120"/>
        <w:jc w:val="both"/>
        <w:rPr>
          <w:lang w:val="pt-PT"/>
        </w:rPr>
      </w:pPr>
      <w:r w:rsidRPr="00BC47DD">
        <w:rPr>
          <w:color w:val="000000"/>
          <w:lang w:val="pt-PT" w:eastAsia="it-IT"/>
        </w:rPr>
        <w:t xml:space="preserve">identificação das barreiras de género na UEM e </w:t>
      </w:r>
      <w:r w:rsidRPr="00BC47DD">
        <w:rPr>
          <w:color w:val="000000"/>
          <w:lang w:val="pt-PT"/>
        </w:rPr>
        <w:t>elaboração da estratégia de género da UEM;</w:t>
      </w:r>
    </w:p>
    <w:p w:rsidR="001B5383" w:rsidRPr="00BC47DD" w:rsidRDefault="001B5383" w:rsidP="00BC47DD">
      <w:pPr>
        <w:widowControl w:val="0"/>
        <w:numPr>
          <w:ilvl w:val="0"/>
          <w:numId w:val="5"/>
        </w:numPr>
        <w:autoSpaceDE w:val="0"/>
        <w:autoSpaceDN w:val="0"/>
        <w:adjustRightInd w:val="0"/>
        <w:spacing w:before="120"/>
        <w:jc w:val="both"/>
        <w:rPr>
          <w:lang w:val="pt-PT"/>
        </w:rPr>
      </w:pPr>
      <w:r w:rsidRPr="00BC47DD">
        <w:rPr>
          <w:color w:val="000000"/>
          <w:lang w:val="pt-PT"/>
        </w:rPr>
        <w:t>impacto dos cursos de género realizados pela CeCAGe-UEM.</w:t>
      </w:r>
    </w:p>
    <w:p w:rsidR="001B5383" w:rsidRPr="00BC47DD" w:rsidRDefault="001B5383" w:rsidP="00BC47DD">
      <w:pPr>
        <w:widowControl w:val="0"/>
        <w:autoSpaceDE w:val="0"/>
        <w:autoSpaceDN w:val="0"/>
        <w:adjustRightInd w:val="0"/>
        <w:ind w:left="1080"/>
        <w:jc w:val="both"/>
        <w:rPr>
          <w:lang w:val="pt-PT"/>
        </w:rPr>
      </w:pPr>
    </w:p>
    <w:p w:rsidR="001B5383" w:rsidRPr="00BC47DD" w:rsidRDefault="001B5383" w:rsidP="00BC47DD">
      <w:pPr>
        <w:widowControl w:val="0"/>
        <w:numPr>
          <w:ilvl w:val="1"/>
          <w:numId w:val="6"/>
        </w:numPr>
        <w:autoSpaceDE w:val="0"/>
        <w:autoSpaceDN w:val="0"/>
        <w:adjustRightInd w:val="0"/>
        <w:jc w:val="both"/>
        <w:rPr>
          <w:lang w:val="pt-PT"/>
        </w:rPr>
      </w:pPr>
      <w:r w:rsidRPr="00BC47DD">
        <w:rPr>
          <w:color w:val="000000"/>
          <w:lang w:val="pt-PT"/>
        </w:rPr>
        <w:t>Realizados seminários de pré-divulgação dos resultados dos dois estudos.</w:t>
      </w:r>
    </w:p>
    <w:p w:rsidR="001B5383" w:rsidRPr="00BC47DD" w:rsidRDefault="001B5383" w:rsidP="00BC47DD">
      <w:pPr>
        <w:widowControl w:val="0"/>
        <w:autoSpaceDE w:val="0"/>
        <w:autoSpaceDN w:val="0"/>
        <w:adjustRightInd w:val="0"/>
        <w:ind w:left="720"/>
        <w:jc w:val="both"/>
        <w:rPr>
          <w:lang w:val="pt-PT"/>
        </w:rPr>
      </w:pPr>
    </w:p>
    <w:p w:rsidR="001B5383" w:rsidRPr="00BC47DD" w:rsidRDefault="001B5383" w:rsidP="00BC47DD">
      <w:pPr>
        <w:pStyle w:val="ListParagraph"/>
        <w:numPr>
          <w:ilvl w:val="1"/>
          <w:numId w:val="6"/>
        </w:numPr>
        <w:contextualSpacing w:val="0"/>
        <w:jc w:val="both"/>
        <w:rPr>
          <w:color w:val="000000"/>
        </w:rPr>
      </w:pPr>
      <w:r w:rsidRPr="00BC47DD">
        <w:rPr>
          <w:color w:val="000000"/>
        </w:rPr>
        <w:t xml:space="preserve">Elaborado o relatório do estudo </w:t>
      </w:r>
      <w:r w:rsidRPr="00BC47DD">
        <w:rPr>
          <w:color w:val="000000"/>
          <w:lang w:eastAsia="it-IT"/>
        </w:rPr>
        <w:t xml:space="preserve">para a identificação das barreiras de género na UEM e </w:t>
      </w:r>
      <w:r w:rsidRPr="00BC47DD">
        <w:rPr>
          <w:color w:val="000000"/>
        </w:rPr>
        <w:t>submetidos à aprovação do Conselho Universitário contendo:</w:t>
      </w:r>
    </w:p>
    <w:p w:rsidR="001B5383" w:rsidRPr="00BC47DD" w:rsidRDefault="001B5383" w:rsidP="00BC47DD">
      <w:pPr>
        <w:numPr>
          <w:ilvl w:val="0"/>
          <w:numId w:val="19"/>
        </w:numPr>
        <w:tabs>
          <w:tab w:val="left" w:pos="459"/>
        </w:tabs>
        <w:spacing w:before="120"/>
        <w:ind w:left="1080"/>
        <w:jc w:val="both"/>
        <w:rPr>
          <w:color w:val="000000"/>
          <w:lang w:val="pt-PT"/>
        </w:rPr>
      </w:pPr>
      <w:r w:rsidRPr="00BC47DD">
        <w:rPr>
          <w:color w:val="000000"/>
          <w:lang w:val="pt-PT"/>
        </w:rPr>
        <w:t>as barreiras de género na UEM;</w:t>
      </w:r>
    </w:p>
    <w:p w:rsidR="001B5383" w:rsidRPr="00BC47DD" w:rsidRDefault="001B5383" w:rsidP="00BC47DD">
      <w:pPr>
        <w:numPr>
          <w:ilvl w:val="0"/>
          <w:numId w:val="19"/>
        </w:numPr>
        <w:tabs>
          <w:tab w:val="left" w:pos="459"/>
        </w:tabs>
        <w:spacing w:before="120"/>
        <w:ind w:left="1080"/>
        <w:jc w:val="both"/>
        <w:rPr>
          <w:color w:val="000000"/>
          <w:lang w:val="pt-PT"/>
        </w:rPr>
      </w:pPr>
      <w:r w:rsidRPr="00BC47DD">
        <w:rPr>
          <w:color w:val="000000"/>
          <w:lang w:val="pt-PT"/>
        </w:rPr>
        <w:t>a estratégia de género da UEM;</w:t>
      </w:r>
    </w:p>
    <w:p w:rsidR="001B5383" w:rsidRPr="00BC47DD" w:rsidRDefault="001B5383" w:rsidP="00BC47DD">
      <w:pPr>
        <w:numPr>
          <w:ilvl w:val="0"/>
          <w:numId w:val="19"/>
        </w:numPr>
        <w:tabs>
          <w:tab w:val="left" w:pos="459"/>
        </w:tabs>
        <w:spacing w:before="120"/>
        <w:ind w:left="1080"/>
        <w:jc w:val="both"/>
        <w:rPr>
          <w:color w:val="000000"/>
          <w:lang w:val="pt-PT"/>
        </w:rPr>
      </w:pPr>
      <w:r w:rsidRPr="00BC47DD">
        <w:rPr>
          <w:color w:val="000000"/>
          <w:lang w:val="pt-PT"/>
        </w:rPr>
        <w:t>o plano de implementação, monitoria e avaliação da estratégia de género da UEM.</w:t>
      </w:r>
    </w:p>
    <w:p w:rsidR="00BC47DD" w:rsidRPr="00BC47DD" w:rsidRDefault="00BC47DD" w:rsidP="00BC47DD">
      <w:pPr>
        <w:tabs>
          <w:tab w:val="left" w:pos="459"/>
        </w:tabs>
        <w:spacing w:before="120"/>
        <w:ind w:left="720"/>
        <w:jc w:val="both"/>
        <w:rPr>
          <w:color w:val="000000"/>
          <w:lang w:val="pt-PT"/>
        </w:rPr>
      </w:pPr>
    </w:p>
    <w:p w:rsidR="001B5383" w:rsidRPr="00BC47DD" w:rsidRDefault="001B5383" w:rsidP="00BC47DD">
      <w:pPr>
        <w:pStyle w:val="ListParagraph"/>
        <w:numPr>
          <w:ilvl w:val="1"/>
          <w:numId w:val="6"/>
        </w:numPr>
        <w:contextualSpacing w:val="0"/>
        <w:jc w:val="both"/>
        <w:rPr>
          <w:color w:val="000000"/>
        </w:rPr>
      </w:pPr>
      <w:r w:rsidRPr="00BC47DD">
        <w:rPr>
          <w:color w:val="000000"/>
        </w:rPr>
        <w:t>Submetido ao Magnífico Reitor o relatório do estudo sobre o impacto dos cursos de género realizados pelo CeCAGe-UEM incluindo o seguinte:</w:t>
      </w:r>
    </w:p>
    <w:p w:rsidR="001B5383" w:rsidRPr="00BC47DD" w:rsidRDefault="001B5383" w:rsidP="00EC4EDD">
      <w:pPr>
        <w:pStyle w:val="ListParagraph"/>
        <w:numPr>
          <w:ilvl w:val="0"/>
          <w:numId w:val="59"/>
        </w:numPr>
        <w:spacing w:before="120"/>
        <w:contextualSpacing w:val="0"/>
        <w:jc w:val="both"/>
        <w:rPr>
          <w:color w:val="000000"/>
        </w:rPr>
      </w:pPr>
      <w:r w:rsidRPr="00BC47DD">
        <w:rPr>
          <w:color w:val="000000"/>
        </w:rPr>
        <w:t>número de pessoas que já participaram em actividades sobre género na UEM;</w:t>
      </w:r>
    </w:p>
    <w:p w:rsidR="001B5383" w:rsidRPr="00BC47DD" w:rsidRDefault="001B5383" w:rsidP="00EC4EDD">
      <w:pPr>
        <w:pStyle w:val="ListParagraph"/>
        <w:numPr>
          <w:ilvl w:val="0"/>
          <w:numId w:val="59"/>
        </w:numPr>
        <w:spacing w:before="120"/>
        <w:contextualSpacing w:val="0"/>
        <w:jc w:val="both"/>
        <w:rPr>
          <w:color w:val="000000"/>
        </w:rPr>
      </w:pPr>
      <w:r w:rsidRPr="00BC47DD">
        <w:rPr>
          <w:color w:val="000000"/>
        </w:rPr>
        <w:t>as mudanças ocorridas nas pessoas após a participação nas formações, sobretudo o impacto na sua vida académica e profissional;</w:t>
      </w:r>
    </w:p>
    <w:p w:rsidR="001B5383" w:rsidRPr="00BC47DD" w:rsidRDefault="001B5383" w:rsidP="00EC4EDD">
      <w:pPr>
        <w:pStyle w:val="ListParagraph"/>
        <w:numPr>
          <w:ilvl w:val="0"/>
          <w:numId w:val="59"/>
        </w:numPr>
        <w:spacing w:before="120"/>
        <w:contextualSpacing w:val="0"/>
        <w:jc w:val="both"/>
        <w:rPr>
          <w:color w:val="000000"/>
        </w:rPr>
      </w:pPr>
      <w:r w:rsidRPr="00BC47DD">
        <w:rPr>
          <w:color w:val="000000"/>
        </w:rPr>
        <w:t>os conteúdos que os formandos consideram pertinentes para o dia a dia das pessoas tanto na vida prática, académica e social.</w:t>
      </w:r>
    </w:p>
    <w:p w:rsidR="001B5383" w:rsidRPr="00BC47DD" w:rsidRDefault="001B5383" w:rsidP="00BC47DD">
      <w:pPr>
        <w:pStyle w:val="ListParagraph"/>
        <w:ind w:left="0"/>
        <w:contextualSpacing w:val="0"/>
        <w:jc w:val="both"/>
        <w:rPr>
          <w:color w:val="000000"/>
        </w:rPr>
      </w:pPr>
    </w:p>
    <w:p w:rsidR="001B5383" w:rsidRPr="00BC47DD" w:rsidRDefault="001B5383" w:rsidP="00BC47DD">
      <w:pPr>
        <w:pStyle w:val="ListParagraph"/>
        <w:numPr>
          <w:ilvl w:val="1"/>
          <w:numId w:val="6"/>
        </w:numPr>
        <w:spacing w:after="200"/>
        <w:contextualSpacing w:val="0"/>
        <w:jc w:val="both"/>
        <w:rPr>
          <w:color w:val="000000"/>
        </w:rPr>
      </w:pPr>
      <w:r w:rsidRPr="00BC47DD">
        <w:rPr>
          <w:color w:val="000000"/>
        </w:rPr>
        <w:t xml:space="preserve">Dados recolhidos e analisados </w:t>
      </w:r>
      <w:r w:rsidRPr="00BC47DD">
        <w:t>da Escola Superior de Negócios e Empreendedorismo de Chibuto (ESNEC), Escola Superior de Hotelaria e Turismo de Inhambane (ESTHI), Escola Superior de Desenvolvimento Rural de Vilanculos (ESUDER) e Escola Superior de Ciências Marinhas e Costeiras de Quelimane (ESMCQ)</w:t>
      </w:r>
      <w:r w:rsidRPr="00BC47DD">
        <w:rPr>
          <w:color w:val="000000"/>
        </w:rPr>
        <w:t xml:space="preserve"> do estudo sobre o assédio sexual no ambiente académico.</w:t>
      </w:r>
    </w:p>
    <w:p w:rsidR="001B5383" w:rsidRPr="00BC47DD" w:rsidRDefault="001B5383" w:rsidP="00BC47DD">
      <w:pPr>
        <w:pStyle w:val="ListParagraph"/>
        <w:numPr>
          <w:ilvl w:val="1"/>
          <w:numId w:val="6"/>
        </w:numPr>
        <w:spacing w:after="200"/>
        <w:contextualSpacing w:val="0"/>
        <w:jc w:val="both"/>
        <w:rPr>
          <w:color w:val="000000"/>
        </w:rPr>
      </w:pPr>
      <w:r w:rsidRPr="00BC47DD">
        <w:rPr>
          <w:color w:val="000000"/>
        </w:rPr>
        <w:t>Ainda sobre estudo sobre o assédio sexual no ambiente académico:</w:t>
      </w:r>
    </w:p>
    <w:p w:rsidR="001B5383" w:rsidRPr="00BC47DD" w:rsidRDefault="001B5383" w:rsidP="00EC4EDD">
      <w:pPr>
        <w:pStyle w:val="ListParagraph"/>
        <w:numPr>
          <w:ilvl w:val="0"/>
          <w:numId w:val="58"/>
        </w:numPr>
        <w:spacing w:before="120"/>
        <w:contextualSpacing w:val="0"/>
        <w:rPr>
          <w:color w:val="000000"/>
        </w:rPr>
      </w:pPr>
      <w:r w:rsidRPr="00BC47DD">
        <w:rPr>
          <w:color w:val="000000"/>
        </w:rPr>
        <w:t>submetido o protocolo ao Conselho de Ética da Universidade Eduardo Mondlane através da Faculdade de Medicina e do Hospital Central de Maputo;</w:t>
      </w:r>
    </w:p>
    <w:p w:rsidR="001B5383" w:rsidRPr="00BC47DD" w:rsidRDefault="001B5383" w:rsidP="00EC4EDD">
      <w:pPr>
        <w:pStyle w:val="ListParagraph"/>
        <w:numPr>
          <w:ilvl w:val="0"/>
          <w:numId w:val="58"/>
        </w:numPr>
        <w:spacing w:before="120"/>
        <w:contextualSpacing w:val="0"/>
        <w:rPr>
          <w:color w:val="000000"/>
        </w:rPr>
      </w:pPr>
      <w:r w:rsidRPr="00BC47DD">
        <w:rPr>
          <w:color w:val="000000"/>
        </w:rPr>
        <w:t xml:space="preserve">recolhidos os dados nas faculdades, escolas e órgãos centrais localizados em Maputo. </w:t>
      </w:r>
    </w:p>
    <w:p w:rsidR="001B5383" w:rsidRPr="00BC47DD" w:rsidRDefault="001B5383" w:rsidP="00BC47DD">
      <w:pPr>
        <w:pStyle w:val="ListParagraph"/>
        <w:ind w:left="0"/>
        <w:contextualSpacing w:val="0"/>
        <w:jc w:val="both"/>
        <w:rPr>
          <w:color w:val="000000"/>
        </w:rPr>
      </w:pPr>
    </w:p>
    <w:p w:rsidR="001B5383" w:rsidRPr="00BC47DD" w:rsidRDefault="001B5383" w:rsidP="00BC47DD">
      <w:pPr>
        <w:pStyle w:val="ListParagraph"/>
        <w:numPr>
          <w:ilvl w:val="1"/>
          <w:numId w:val="6"/>
        </w:numPr>
        <w:contextualSpacing w:val="0"/>
        <w:jc w:val="both"/>
        <w:rPr>
          <w:color w:val="000000"/>
        </w:rPr>
      </w:pPr>
      <w:r w:rsidRPr="00BC47DD">
        <w:rPr>
          <w:color w:val="000000"/>
        </w:rPr>
        <w:t>Realizada a 5ª Semana de Género na UEM, em Maputo, Inhambane, Vilanculos, Chibuto e Quelimane.</w:t>
      </w:r>
    </w:p>
    <w:p w:rsidR="001B5383" w:rsidRPr="00BC47DD" w:rsidRDefault="001B5383" w:rsidP="00BC47DD">
      <w:pPr>
        <w:pStyle w:val="ListParagraph"/>
        <w:contextualSpacing w:val="0"/>
        <w:jc w:val="both"/>
        <w:rPr>
          <w:color w:val="000000"/>
        </w:rPr>
      </w:pPr>
    </w:p>
    <w:p w:rsidR="001B5383" w:rsidRPr="00BC47DD" w:rsidRDefault="001B5383" w:rsidP="00BC47DD">
      <w:pPr>
        <w:pStyle w:val="ListParagraph"/>
        <w:numPr>
          <w:ilvl w:val="1"/>
          <w:numId w:val="6"/>
        </w:numPr>
        <w:contextualSpacing w:val="0"/>
        <w:jc w:val="both"/>
        <w:rPr>
          <w:color w:val="000000"/>
        </w:rPr>
      </w:pPr>
      <w:r w:rsidRPr="00BC47DD">
        <w:rPr>
          <w:color w:val="000000"/>
        </w:rPr>
        <w:t>Realizadas entrevistas com as estudantes que ingressaram à UEM beneficiando-se das acções afirmativas de equilíbrio de género (2.5% de ingresso de raparigas) e identificadas propostas de solução, de acordo com as possibilidades e regulamentos, para cada dificuldade identificada.</w:t>
      </w:r>
    </w:p>
    <w:p w:rsidR="001B5383" w:rsidRPr="00BC47DD" w:rsidRDefault="001B5383" w:rsidP="00BC47DD">
      <w:pPr>
        <w:pStyle w:val="ListParagraph"/>
        <w:contextualSpacing w:val="0"/>
        <w:rPr>
          <w:color w:val="000000"/>
        </w:rPr>
      </w:pPr>
    </w:p>
    <w:p w:rsidR="001B5383" w:rsidRPr="00BC47DD" w:rsidRDefault="001B5383" w:rsidP="00BC47DD">
      <w:pPr>
        <w:pStyle w:val="ListParagraph"/>
        <w:numPr>
          <w:ilvl w:val="1"/>
          <w:numId w:val="6"/>
        </w:numPr>
        <w:contextualSpacing w:val="0"/>
        <w:jc w:val="both"/>
        <w:rPr>
          <w:color w:val="000000"/>
        </w:rPr>
      </w:pPr>
      <w:r w:rsidRPr="00BC47DD">
        <w:rPr>
          <w:color w:val="000000"/>
        </w:rPr>
        <w:t xml:space="preserve">Submetido ao Magnífico Reitor o Relatório contendo dados relativos às </w:t>
      </w:r>
      <w:r w:rsidRPr="00BC47DD">
        <w:t xml:space="preserve">necessidades </w:t>
      </w:r>
      <w:r w:rsidRPr="00BC47DD">
        <w:rPr>
          <w:color w:val="000000"/>
        </w:rPr>
        <w:t>para a remoção das barreiras de acesso aos estudantes com deficiências motoras.</w:t>
      </w:r>
    </w:p>
    <w:p w:rsidR="001B5383" w:rsidRPr="00BC47DD" w:rsidRDefault="001B5383" w:rsidP="00BC47DD">
      <w:pPr>
        <w:pStyle w:val="ListParagraph"/>
        <w:ind w:left="0"/>
        <w:contextualSpacing w:val="0"/>
        <w:jc w:val="both"/>
        <w:rPr>
          <w:color w:val="000000"/>
        </w:rPr>
      </w:pPr>
    </w:p>
    <w:p w:rsidR="001B5383" w:rsidRPr="00BC47DD" w:rsidRDefault="001B5383" w:rsidP="00BC47DD">
      <w:pPr>
        <w:pStyle w:val="ListParagraph"/>
        <w:numPr>
          <w:ilvl w:val="1"/>
          <w:numId w:val="6"/>
        </w:numPr>
        <w:contextualSpacing w:val="0"/>
        <w:jc w:val="both"/>
        <w:rPr>
          <w:color w:val="000000"/>
        </w:rPr>
      </w:pPr>
      <w:r w:rsidRPr="00BC47DD">
        <w:t>Comemoradas 4 datas festivas: 8 de Março, 16 de Março, 7 de Abril, 16 dias de activismo na luta contra a violência da mulher e rapariga (25 Novembro a 10 de Dezembro).</w:t>
      </w:r>
    </w:p>
    <w:p w:rsidR="001B5383" w:rsidRPr="00BC47DD" w:rsidRDefault="001B5383" w:rsidP="00BC47DD">
      <w:pPr>
        <w:pStyle w:val="ListParagraph"/>
        <w:ind w:left="0"/>
        <w:contextualSpacing w:val="0"/>
        <w:jc w:val="both"/>
        <w:rPr>
          <w:color w:val="000000"/>
        </w:rPr>
      </w:pPr>
    </w:p>
    <w:p w:rsidR="001B5383" w:rsidRPr="00BC47DD" w:rsidRDefault="001B5383" w:rsidP="00BC47DD">
      <w:pPr>
        <w:pStyle w:val="ListParagraph"/>
        <w:numPr>
          <w:ilvl w:val="1"/>
          <w:numId w:val="6"/>
        </w:numPr>
        <w:contextualSpacing w:val="0"/>
        <w:jc w:val="both"/>
        <w:rPr>
          <w:color w:val="000000"/>
        </w:rPr>
      </w:pPr>
      <w:r w:rsidRPr="00BC47DD">
        <w:rPr>
          <w:color w:val="000000"/>
        </w:rPr>
        <w:t>Realizadas palestras nas faculdades, escolas e residências universitárias da UEM sobre Habilidades para a Vida e Serviço Permanente de Aconselhamento Psicológico e Educacional.</w:t>
      </w:r>
    </w:p>
    <w:p w:rsidR="001B5383" w:rsidRPr="00BC47DD" w:rsidRDefault="001B5383" w:rsidP="00BC47DD">
      <w:pPr>
        <w:pStyle w:val="ListParagraph"/>
        <w:contextualSpacing w:val="0"/>
        <w:rPr>
          <w:color w:val="000000"/>
        </w:rPr>
      </w:pPr>
    </w:p>
    <w:p w:rsidR="001B5383" w:rsidRPr="00BC47DD" w:rsidRDefault="001B5383" w:rsidP="00BC47DD">
      <w:pPr>
        <w:pStyle w:val="ListParagraph"/>
        <w:numPr>
          <w:ilvl w:val="1"/>
          <w:numId w:val="6"/>
        </w:numPr>
        <w:contextualSpacing w:val="0"/>
        <w:jc w:val="both"/>
        <w:rPr>
          <w:color w:val="000000"/>
        </w:rPr>
      </w:pPr>
      <w:r w:rsidRPr="00BC47DD">
        <w:rPr>
          <w:color w:val="000000"/>
        </w:rPr>
        <w:t>Ministrado o curso de formação contínua sobre as práticas pedagógicas sensíveis ao género e adversidade para 15 docentes da UEM no âmbito dos cursos do CDA.</w:t>
      </w:r>
    </w:p>
    <w:p w:rsidR="001B5383" w:rsidRPr="00BC47DD" w:rsidRDefault="001B5383" w:rsidP="00BC47DD">
      <w:pPr>
        <w:pStyle w:val="ListParagraph"/>
        <w:contextualSpacing w:val="0"/>
        <w:rPr>
          <w:color w:val="000000"/>
        </w:rPr>
      </w:pPr>
    </w:p>
    <w:p w:rsidR="001B5383" w:rsidRPr="00BC47DD" w:rsidRDefault="001B5383" w:rsidP="00BC47DD">
      <w:pPr>
        <w:pStyle w:val="ListParagraph"/>
        <w:numPr>
          <w:ilvl w:val="1"/>
          <w:numId w:val="6"/>
        </w:numPr>
        <w:contextualSpacing w:val="0"/>
        <w:jc w:val="both"/>
        <w:rPr>
          <w:color w:val="000000"/>
        </w:rPr>
      </w:pPr>
      <w:r w:rsidRPr="00BC47DD">
        <w:rPr>
          <w:color w:val="000000"/>
        </w:rPr>
        <w:t>Adquiridos e administrados testes psicotécnicos aos estudantes que careçam de assistência.</w:t>
      </w:r>
    </w:p>
    <w:p w:rsidR="001B5383" w:rsidRPr="00BC47DD" w:rsidRDefault="001B5383" w:rsidP="00BC47DD">
      <w:pPr>
        <w:pStyle w:val="ListParagraph"/>
        <w:ind w:left="0"/>
        <w:contextualSpacing w:val="0"/>
        <w:jc w:val="both"/>
        <w:rPr>
          <w:color w:val="000000"/>
        </w:rPr>
      </w:pPr>
    </w:p>
    <w:p w:rsidR="001D0304" w:rsidRPr="009A7B57" w:rsidRDefault="001D0304" w:rsidP="00BC47DD">
      <w:pPr>
        <w:jc w:val="both"/>
        <w:rPr>
          <w:color w:val="000000"/>
          <w:szCs w:val="24"/>
          <w:lang w:val="pt-PT"/>
        </w:rPr>
      </w:pPr>
    </w:p>
    <w:p w:rsidR="001D0304" w:rsidRPr="009A7B57" w:rsidRDefault="001D0304" w:rsidP="00BC47DD">
      <w:pPr>
        <w:rPr>
          <w:b/>
          <w:color w:val="000000"/>
          <w:sz w:val="28"/>
          <w:szCs w:val="28"/>
          <w:lang w:val="pt-PT"/>
        </w:rPr>
      </w:pPr>
      <w:r w:rsidRPr="009A7B57">
        <w:rPr>
          <w:b/>
          <w:color w:val="000000"/>
          <w:sz w:val="28"/>
          <w:szCs w:val="28"/>
          <w:lang w:val="pt-PT"/>
        </w:rPr>
        <w:t>2.</w:t>
      </w:r>
      <w:r w:rsidRPr="009A7B57">
        <w:rPr>
          <w:b/>
          <w:color w:val="000000"/>
          <w:sz w:val="28"/>
          <w:szCs w:val="28"/>
          <w:lang w:val="pt-PT"/>
        </w:rPr>
        <w:tab/>
        <w:t>Descrição das actividades</w:t>
      </w:r>
    </w:p>
    <w:p w:rsidR="001B5383" w:rsidRPr="009A7B57" w:rsidRDefault="001B5383" w:rsidP="00BC47DD">
      <w:pPr>
        <w:jc w:val="both"/>
        <w:rPr>
          <w:color w:val="000000"/>
          <w:lang w:val="pt-PT"/>
        </w:rPr>
      </w:pPr>
    </w:p>
    <w:p w:rsidR="001B5383" w:rsidRPr="009A7B57" w:rsidRDefault="001B5383" w:rsidP="00BC47DD">
      <w:pPr>
        <w:widowControl w:val="0"/>
        <w:autoSpaceDE w:val="0"/>
        <w:autoSpaceDN w:val="0"/>
        <w:adjustRightInd w:val="0"/>
        <w:jc w:val="both"/>
        <w:rPr>
          <w:color w:val="000000"/>
          <w:lang w:val="pt-PT"/>
        </w:rPr>
      </w:pPr>
      <w:r w:rsidRPr="009A7B57">
        <w:rPr>
          <w:b/>
          <w:color w:val="000000"/>
          <w:u w:val="single"/>
          <w:lang w:val="pt-PT"/>
        </w:rPr>
        <w:t>Resultado Esperado 1:</w:t>
      </w:r>
      <w:r w:rsidRPr="009A7B57">
        <w:rPr>
          <w:b/>
          <w:color w:val="000000"/>
          <w:lang w:val="pt-PT"/>
        </w:rPr>
        <w:t xml:space="preserve"> </w:t>
      </w:r>
      <w:r w:rsidRPr="009A7B57">
        <w:rPr>
          <w:color w:val="000000"/>
          <w:lang w:val="pt-PT"/>
        </w:rPr>
        <w:t xml:space="preserve">Produzido o relatório do estudo </w:t>
      </w:r>
      <w:r w:rsidRPr="009A7B57">
        <w:rPr>
          <w:color w:val="000000"/>
          <w:lang w:val="pt-PT" w:eastAsia="it-IT"/>
        </w:rPr>
        <w:t xml:space="preserve">para a identificação das barreiras de género na UEM e </w:t>
      </w:r>
      <w:r w:rsidRPr="009A7B57">
        <w:rPr>
          <w:color w:val="000000"/>
          <w:lang w:val="pt-PT"/>
        </w:rPr>
        <w:t>submetidos à aprovação do Conselho Universitário:</w:t>
      </w:r>
    </w:p>
    <w:p w:rsidR="001B5383" w:rsidRPr="009A7B57" w:rsidRDefault="001B5383" w:rsidP="00EC4EDD">
      <w:pPr>
        <w:numPr>
          <w:ilvl w:val="0"/>
          <w:numId w:val="61"/>
        </w:numPr>
        <w:tabs>
          <w:tab w:val="left" w:pos="459"/>
        </w:tabs>
        <w:spacing w:before="120"/>
        <w:jc w:val="both"/>
        <w:rPr>
          <w:color w:val="000000"/>
          <w:lang w:val="pt-PT"/>
        </w:rPr>
      </w:pPr>
      <w:r w:rsidRPr="009A7B57">
        <w:rPr>
          <w:color w:val="000000"/>
          <w:lang w:val="pt-PT"/>
        </w:rPr>
        <w:t>a estratégia de género da UEM;</w:t>
      </w:r>
    </w:p>
    <w:p w:rsidR="001B5383" w:rsidRPr="009A7B57" w:rsidRDefault="001B5383" w:rsidP="00EC4EDD">
      <w:pPr>
        <w:numPr>
          <w:ilvl w:val="0"/>
          <w:numId w:val="61"/>
        </w:numPr>
        <w:tabs>
          <w:tab w:val="left" w:pos="459"/>
        </w:tabs>
        <w:spacing w:before="120"/>
        <w:jc w:val="both"/>
        <w:rPr>
          <w:color w:val="000000"/>
          <w:lang w:val="pt-PT"/>
        </w:rPr>
      </w:pPr>
      <w:r w:rsidRPr="009A7B57">
        <w:rPr>
          <w:color w:val="000000"/>
          <w:lang w:val="pt-PT"/>
        </w:rPr>
        <w:t>o plano de implementação, monitoria e avaliação da estratégia de género da UEM.</w:t>
      </w:r>
    </w:p>
    <w:p w:rsidR="001B5383" w:rsidRPr="009A7B57" w:rsidRDefault="001B5383" w:rsidP="00BC47DD">
      <w:pPr>
        <w:widowControl w:val="0"/>
        <w:autoSpaceDE w:val="0"/>
        <w:autoSpaceDN w:val="0"/>
        <w:adjustRightInd w:val="0"/>
        <w:jc w:val="both"/>
        <w:rPr>
          <w:color w:val="000000"/>
          <w:lang w:val="pt-PT"/>
        </w:rPr>
      </w:pPr>
    </w:p>
    <w:p w:rsidR="001B5383" w:rsidRPr="009A7B57" w:rsidRDefault="001B5383" w:rsidP="00BC47DD">
      <w:pPr>
        <w:widowControl w:val="0"/>
        <w:autoSpaceDE w:val="0"/>
        <w:autoSpaceDN w:val="0"/>
        <w:adjustRightInd w:val="0"/>
        <w:jc w:val="both"/>
        <w:rPr>
          <w:color w:val="000000"/>
          <w:lang w:val="pt-PT"/>
        </w:rPr>
      </w:pPr>
      <w:r w:rsidRPr="009A7B57">
        <w:rPr>
          <w:b/>
          <w:color w:val="000000"/>
          <w:u w:val="single"/>
          <w:lang w:val="pt-PT"/>
        </w:rPr>
        <w:t>Actividade 1.1:</w:t>
      </w:r>
      <w:r w:rsidRPr="009A7B57">
        <w:rPr>
          <w:b/>
          <w:color w:val="000000"/>
          <w:lang w:val="pt-PT"/>
        </w:rPr>
        <w:t xml:space="preserve"> </w:t>
      </w:r>
      <w:r w:rsidRPr="009A7B57">
        <w:rPr>
          <w:color w:val="000000"/>
          <w:lang w:val="pt-PT"/>
        </w:rPr>
        <w:t>analisar os dados recolhidos (Cidade de Maputo, Chibuto, Cidade Inhambane, Vilanculos e Quelimane)</w:t>
      </w:r>
    </w:p>
    <w:p w:rsidR="001B5383" w:rsidRPr="00BC47DD" w:rsidRDefault="001B5383" w:rsidP="00BC47DD">
      <w:pPr>
        <w:jc w:val="both"/>
        <w:rPr>
          <w:color w:val="000000"/>
          <w:lang w:val="pt-PT"/>
        </w:rPr>
      </w:pPr>
    </w:p>
    <w:p w:rsidR="001B5383" w:rsidRPr="00BC47DD" w:rsidRDefault="001B5383" w:rsidP="00BC47DD">
      <w:pPr>
        <w:jc w:val="both"/>
        <w:rPr>
          <w:color w:val="000000"/>
          <w:lang w:val="pt-PT"/>
        </w:rPr>
      </w:pPr>
      <w:r w:rsidRPr="00BC47DD">
        <w:rPr>
          <w:b/>
          <w:i/>
          <w:color w:val="000000"/>
          <w:lang w:val="pt-PT"/>
        </w:rPr>
        <w:t xml:space="preserve">Sub-actividade 1.1.1: </w:t>
      </w:r>
      <w:r w:rsidRPr="00BC47DD">
        <w:rPr>
          <w:color w:val="000000"/>
          <w:lang w:val="pt-PT"/>
        </w:rPr>
        <w:t>Fazer a análise qualitativa dos dados recolhidos</w:t>
      </w:r>
    </w:p>
    <w:p w:rsidR="001B5383" w:rsidRPr="00BC47DD" w:rsidRDefault="001B5383" w:rsidP="00BC47DD">
      <w:pPr>
        <w:jc w:val="both"/>
        <w:rPr>
          <w:color w:val="000000"/>
          <w:lang w:val="pt-PT"/>
        </w:rPr>
      </w:pPr>
      <w:r w:rsidRPr="00BC47DD">
        <w:rPr>
          <w:b/>
          <w:i/>
          <w:color w:val="000000"/>
          <w:lang w:val="pt-PT"/>
        </w:rPr>
        <w:t>Sub-actividade 1.1.2:</w:t>
      </w:r>
      <w:r w:rsidRPr="00BC47DD">
        <w:rPr>
          <w:color w:val="000000"/>
          <w:lang w:val="pt-PT"/>
        </w:rPr>
        <w:t xml:space="preserve"> Fazer o processamento estatístico de dados recolhidos</w:t>
      </w:r>
    </w:p>
    <w:p w:rsidR="001B5383" w:rsidRPr="00BC47DD" w:rsidRDefault="001B5383" w:rsidP="00BC47DD">
      <w:pPr>
        <w:jc w:val="both"/>
        <w:rPr>
          <w:color w:val="000000"/>
          <w:lang w:val="pt-PT"/>
        </w:rPr>
      </w:pPr>
      <w:r w:rsidRPr="00BC47DD">
        <w:rPr>
          <w:b/>
          <w:i/>
          <w:color w:val="000000"/>
          <w:lang w:val="pt-PT"/>
        </w:rPr>
        <w:t>Sub-actividade 1.1.3</w:t>
      </w:r>
      <w:r w:rsidRPr="00BC47DD">
        <w:rPr>
          <w:color w:val="000000"/>
          <w:lang w:val="pt-PT"/>
        </w:rPr>
        <w:t>: Produção do relatório</w:t>
      </w:r>
    </w:p>
    <w:p w:rsidR="001B5383" w:rsidRPr="00BC47DD" w:rsidRDefault="001B5383" w:rsidP="00BC47DD">
      <w:pPr>
        <w:jc w:val="both"/>
        <w:rPr>
          <w:color w:val="000000"/>
          <w:lang w:val="pt-PT"/>
        </w:rPr>
      </w:pPr>
      <w:r w:rsidRPr="00BC47DD">
        <w:rPr>
          <w:b/>
          <w:i/>
          <w:color w:val="000000"/>
          <w:lang w:val="pt-PT"/>
        </w:rPr>
        <w:t xml:space="preserve">Sub-actividade 1.1.4: </w:t>
      </w:r>
      <w:r w:rsidRPr="00BC47DD">
        <w:rPr>
          <w:color w:val="000000"/>
          <w:lang w:val="pt-PT"/>
        </w:rPr>
        <w:t>Relatório submetido aos órgãos colegiais</w:t>
      </w:r>
    </w:p>
    <w:p w:rsidR="001B5383" w:rsidRPr="00BC47DD" w:rsidRDefault="001B5383" w:rsidP="00BC47DD">
      <w:pPr>
        <w:jc w:val="both"/>
        <w:rPr>
          <w:color w:val="000000"/>
          <w:lang w:val="pt-PT"/>
        </w:rPr>
      </w:pPr>
    </w:p>
    <w:p w:rsidR="001B5383" w:rsidRPr="00BC47DD" w:rsidRDefault="001B5383" w:rsidP="00BC47DD">
      <w:pPr>
        <w:jc w:val="both"/>
        <w:rPr>
          <w:color w:val="000000"/>
          <w:lang w:val="pt-PT"/>
        </w:rPr>
      </w:pPr>
      <w:r w:rsidRPr="00BC47DD">
        <w:rPr>
          <w:color w:val="000000"/>
          <w:lang w:val="pt-PT"/>
        </w:rPr>
        <w:t>Breve descrição da sub-actividade no ano em referência.</w:t>
      </w:r>
    </w:p>
    <w:p w:rsidR="001B5383" w:rsidRPr="00BC47DD" w:rsidRDefault="001B5383" w:rsidP="00BC47DD">
      <w:pPr>
        <w:jc w:val="both"/>
        <w:rPr>
          <w:color w:val="000000"/>
          <w:lang w:val="pt-PT"/>
        </w:rPr>
      </w:pPr>
    </w:p>
    <w:tbl>
      <w:tblPr>
        <w:tblW w:w="9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1666"/>
        <w:gridCol w:w="1276"/>
        <w:gridCol w:w="1134"/>
        <w:gridCol w:w="1559"/>
        <w:gridCol w:w="1559"/>
      </w:tblGrid>
      <w:tr w:rsidR="001B5383" w:rsidRPr="00411EE4" w:rsidTr="00BC47DD">
        <w:trPr>
          <w:trHeight w:val="201"/>
        </w:trPr>
        <w:tc>
          <w:tcPr>
            <w:tcW w:w="1844" w:type="dxa"/>
            <w:vMerge w:val="restart"/>
            <w:shd w:val="clear" w:color="auto" w:fill="F2F2F2"/>
            <w:vAlign w:val="center"/>
          </w:tcPr>
          <w:p w:rsidR="001B5383" w:rsidRPr="00411EE4" w:rsidRDefault="001B5383" w:rsidP="00BC47DD">
            <w:pPr>
              <w:rPr>
                <w:b/>
                <w:sz w:val="20"/>
                <w:szCs w:val="20"/>
              </w:rPr>
            </w:pPr>
            <w:r w:rsidRPr="00411EE4">
              <w:rPr>
                <w:b/>
                <w:sz w:val="20"/>
                <w:szCs w:val="20"/>
              </w:rPr>
              <w:t>Acção</w:t>
            </w:r>
          </w:p>
        </w:tc>
        <w:tc>
          <w:tcPr>
            <w:tcW w:w="2942" w:type="dxa"/>
            <w:gridSpan w:val="2"/>
            <w:shd w:val="clear" w:color="auto" w:fill="F2F2F2"/>
            <w:vAlign w:val="center"/>
          </w:tcPr>
          <w:p w:rsidR="001B5383" w:rsidRPr="00411EE4" w:rsidRDefault="001B5383" w:rsidP="00BC47DD">
            <w:pPr>
              <w:jc w:val="center"/>
              <w:rPr>
                <w:b/>
                <w:sz w:val="20"/>
                <w:szCs w:val="20"/>
              </w:rPr>
            </w:pPr>
            <w:r w:rsidRPr="00411EE4">
              <w:rPr>
                <w:b/>
                <w:sz w:val="20"/>
                <w:szCs w:val="20"/>
              </w:rPr>
              <w:t>Responsabilidade</w:t>
            </w:r>
          </w:p>
        </w:tc>
        <w:tc>
          <w:tcPr>
            <w:tcW w:w="1134" w:type="dxa"/>
            <w:vMerge w:val="restart"/>
            <w:shd w:val="clear" w:color="auto" w:fill="F2F2F2"/>
            <w:vAlign w:val="center"/>
          </w:tcPr>
          <w:p w:rsidR="001B5383" w:rsidRPr="00411EE4" w:rsidRDefault="001B5383" w:rsidP="00BC47DD">
            <w:pPr>
              <w:rPr>
                <w:b/>
                <w:sz w:val="20"/>
                <w:szCs w:val="20"/>
              </w:rPr>
            </w:pPr>
            <w:r w:rsidRPr="00411EE4">
              <w:rPr>
                <w:b/>
                <w:sz w:val="20"/>
                <w:szCs w:val="20"/>
              </w:rPr>
              <w:t>Data limite</w:t>
            </w:r>
          </w:p>
        </w:tc>
        <w:tc>
          <w:tcPr>
            <w:tcW w:w="1559" w:type="dxa"/>
            <w:vMerge w:val="restart"/>
            <w:shd w:val="clear" w:color="auto" w:fill="F2F2F2"/>
            <w:vAlign w:val="center"/>
          </w:tcPr>
          <w:p w:rsidR="001B5383" w:rsidRPr="00411EE4" w:rsidRDefault="001B5383" w:rsidP="00BC47DD">
            <w:pPr>
              <w:rPr>
                <w:b/>
                <w:sz w:val="20"/>
                <w:szCs w:val="20"/>
              </w:rPr>
            </w:pPr>
            <w:r w:rsidRPr="00411EE4">
              <w:rPr>
                <w:b/>
                <w:sz w:val="20"/>
                <w:szCs w:val="20"/>
              </w:rPr>
              <w:t>Nível de aprovação/ participação</w:t>
            </w:r>
          </w:p>
        </w:tc>
        <w:tc>
          <w:tcPr>
            <w:tcW w:w="1559" w:type="dxa"/>
            <w:vMerge w:val="restart"/>
            <w:shd w:val="clear" w:color="auto" w:fill="F2F2F2"/>
            <w:vAlign w:val="center"/>
          </w:tcPr>
          <w:p w:rsidR="001B5383" w:rsidRPr="00411EE4" w:rsidRDefault="001B5383" w:rsidP="00BC47DD">
            <w:pPr>
              <w:jc w:val="center"/>
              <w:rPr>
                <w:b/>
                <w:sz w:val="20"/>
                <w:szCs w:val="20"/>
              </w:rPr>
            </w:pPr>
            <w:r w:rsidRPr="00411EE4">
              <w:rPr>
                <w:b/>
                <w:sz w:val="20"/>
                <w:szCs w:val="20"/>
              </w:rPr>
              <w:t>Comentários/ Outputs</w:t>
            </w:r>
          </w:p>
        </w:tc>
      </w:tr>
      <w:tr w:rsidR="001B5383" w:rsidRPr="00411EE4" w:rsidTr="00BC47DD">
        <w:trPr>
          <w:trHeight w:val="413"/>
        </w:trPr>
        <w:tc>
          <w:tcPr>
            <w:tcW w:w="1844" w:type="dxa"/>
            <w:vMerge/>
            <w:shd w:val="clear" w:color="auto" w:fill="F2F2F2"/>
            <w:vAlign w:val="center"/>
          </w:tcPr>
          <w:p w:rsidR="001B5383" w:rsidRPr="00411EE4" w:rsidRDefault="001B5383" w:rsidP="00BC47DD">
            <w:pPr>
              <w:rPr>
                <w:b/>
                <w:sz w:val="20"/>
                <w:szCs w:val="20"/>
              </w:rPr>
            </w:pPr>
          </w:p>
        </w:tc>
        <w:tc>
          <w:tcPr>
            <w:tcW w:w="1666" w:type="dxa"/>
            <w:shd w:val="clear" w:color="auto" w:fill="F2F2F2"/>
            <w:vAlign w:val="center"/>
          </w:tcPr>
          <w:p w:rsidR="001B5383" w:rsidRPr="00411EE4" w:rsidRDefault="001B5383" w:rsidP="00BC47DD">
            <w:pPr>
              <w:rPr>
                <w:b/>
                <w:sz w:val="20"/>
                <w:szCs w:val="20"/>
              </w:rPr>
            </w:pPr>
            <w:r w:rsidRPr="00411EE4">
              <w:rPr>
                <w:b/>
                <w:sz w:val="20"/>
                <w:szCs w:val="20"/>
              </w:rPr>
              <w:t>Coordenação</w:t>
            </w:r>
          </w:p>
        </w:tc>
        <w:tc>
          <w:tcPr>
            <w:tcW w:w="1276" w:type="dxa"/>
            <w:shd w:val="clear" w:color="auto" w:fill="F2F2F2"/>
            <w:vAlign w:val="center"/>
          </w:tcPr>
          <w:p w:rsidR="001B5383" w:rsidRPr="00411EE4" w:rsidRDefault="001B5383" w:rsidP="00BC47DD">
            <w:pPr>
              <w:rPr>
                <w:b/>
                <w:sz w:val="20"/>
                <w:szCs w:val="20"/>
              </w:rPr>
            </w:pPr>
            <w:r w:rsidRPr="00411EE4">
              <w:rPr>
                <w:b/>
                <w:sz w:val="20"/>
                <w:szCs w:val="20"/>
              </w:rPr>
              <w:t>Execução</w:t>
            </w:r>
          </w:p>
        </w:tc>
        <w:tc>
          <w:tcPr>
            <w:tcW w:w="1134" w:type="dxa"/>
            <w:vMerge/>
            <w:shd w:val="clear" w:color="auto" w:fill="F2F2F2"/>
            <w:vAlign w:val="center"/>
          </w:tcPr>
          <w:p w:rsidR="001B5383" w:rsidRPr="00411EE4" w:rsidRDefault="001B5383" w:rsidP="00BC47DD">
            <w:pPr>
              <w:rPr>
                <w:b/>
                <w:sz w:val="20"/>
                <w:szCs w:val="20"/>
              </w:rPr>
            </w:pPr>
          </w:p>
        </w:tc>
        <w:tc>
          <w:tcPr>
            <w:tcW w:w="1559" w:type="dxa"/>
            <w:vMerge/>
            <w:shd w:val="clear" w:color="auto" w:fill="F2F2F2"/>
            <w:vAlign w:val="center"/>
          </w:tcPr>
          <w:p w:rsidR="001B5383" w:rsidRPr="00411EE4" w:rsidRDefault="001B5383" w:rsidP="00BC47DD">
            <w:pPr>
              <w:rPr>
                <w:b/>
                <w:sz w:val="20"/>
                <w:szCs w:val="20"/>
              </w:rPr>
            </w:pPr>
          </w:p>
        </w:tc>
        <w:tc>
          <w:tcPr>
            <w:tcW w:w="1559" w:type="dxa"/>
            <w:vMerge/>
            <w:shd w:val="clear" w:color="auto" w:fill="F2F2F2"/>
            <w:vAlign w:val="center"/>
          </w:tcPr>
          <w:p w:rsidR="001B5383" w:rsidRPr="00411EE4" w:rsidRDefault="001B5383" w:rsidP="00BC47DD">
            <w:pPr>
              <w:jc w:val="center"/>
              <w:rPr>
                <w:b/>
                <w:sz w:val="20"/>
                <w:szCs w:val="20"/>
              </w:rPr>
            </w:pPr>
          </w:p>
        </w:tc>
      </w:tr>
      <w:tr w:rsidR="001B5383" w:rsidRPr="005A3A0E" w:rsidTr="00BC47DD">
        <w:tc>
          <w:tcPr>
            <w:tcW w:w="1844" w:type="dxa"/>
            <w:tcBorders>
              <w:bottom w:val="single" w:sz="4" w:space="0" w:color="auto"/>
            </w:tcBorders>
          </w:tcPr>
          <w:p w:rsidR="001B5383" w:rsidRPr="00411EE4" w:rsidRDefault="001B5383" w:rsidP="00EB54D1">
            <w:pPr>
              <w:pStyle w:val="ColorfulList-Accent11"/>
              <w:numPr>
                <w:ilvl w:val="0"/>
                <w:numId w:val="76"/>
              </w:numPr>
              <w:ind w:left="176" w:hanging="176"/>
              <w:rPr>
                <w:rFonts w:ascii="Times New Roman" w:hAnsi="Times New Roman"/>
                <w:color w:val="000000"/>
                <w:sz w:val="20"/>
                <w:szCs w:val="20"/>
                <w:lang w:val="pt-PT"/>
              </w:rPr>
            </w:pPr>
            <w:r w:rsidRPr="00411EE4">
              <w:rPr>
                <w:rFonts w:ascii="Times New Roman" w:eastAsia="Times New Roman" w:hAnsi="Times New Roman"/>
                <w:color w:val="000000"/>
                <w:sz w:val="20"/>
                <w:szCs w:val="20"/>
                <w:lang w:val="pt-PT"/>
              </w:rPr>
              <w:t>Sistematizar e analisar qualitativamente a informação recolhida</w:t>
            </w:r>
          </w:p>
        </w:tc>
        <w:tc>
          <w:tcPr>
            <w:tcW w:w="1666" w:type="dxa"/>
            <w:tcBorders>
              <w:bottom w:val="single" w:sz="4" w:space="0" w:color="auto"/>
            </w:tcBorders>
          </w:tcPr>
          <w:p w:rsidR="001B5383" w:rsidRPr="00411EE4" w:rsidRDefault="001B5383" w:rsidP="00BC47DD">
            <w:pPr>
              <w:rPr>
                <w:sz w:val="20"/>
                <w:szCs w:val="20"/>
              </w:rPr>
            </w:pPr>
            <w:r w:rsidRPr="00411EE4">
              <w:rPr>
                <w:sz w:val="20"/>
                <w:szCs w:val="20"/>
              </w:rPr>
              <w:t>Dra. Gracinda Mataveia</w:t>
            </w:r>
          </w:p>
        </w:tc>
        <w:tc>
          <w:tcPr>
            <w:tcW w:w="1276" w:type="dxa"/>
            <w:tcBorders>
              <w:bottom w:val="single" w:sz="4" w:space="0" w:color="auto"/>
            </w:tcBorders>
          </w:tcPr>
          <w:p w:rsidR="001B5383" w:rsidRPr="00411EE4" w:rsidRDefault="001B5383" w:rsidP="00BC47DD">
            <w:pPr>
              <w:rPr>
                <w:sz w:val="20"/>
                <w:szCs w:val="20"/>
              </w:rPr>
            </w:pPr>
            <w:r w:rsidRPr="00411EE4">
              <w:rPr>
                <w:sz w:val="20"/>
                <w:szCs w:val="20"/>
              </w:rPr>
              <w:t>CeCAGe</w:t>
            </w:r>
          </w:p>
        </w:tc>
        <w:tc>
          <w:tcPr>
            <w:tcW w:w="1134" w:type="dxa"/>
            <w:tcBorders>
              <w:bottom w:val="single" w:sz="4" w:space="0" w:color="auto"/>
            </w:tcBorders>
          </w:tcPr>
          <w:p w:rsidR="001B5383" w:rsidRPr="00411EE4" w:rsidRDefault="001B5383" w:rsidP="00BC47DD">
            <w:pPr>
              <w:rPr>
                <w:sz w:val="20"/>
                <w:szCs w:val="20"/>
              </w:rPr>
            </w:pPr>
            <w:r w:rsidRPr="00411EE4">
              <w:rPr>
                <w:sz w:val="20"/>
                <w:szCs w:val="20"/>
              </w:rPr>
              <w:t>Set. 2015</w:t>
            </w:r>
          </w:p>
        </w:tc>
        <w:tc>
          <w:tcPr>
            <w:tcW w:w="1559" w:type="dxa"/>
            <w:tcBorders>
              <w:bottom w:val="single" w:sz="4" w:space="0" w:color="auto"/>
            </w:tcBorders>
          </w:tcPr>
          <w:p w:rsidR="001B5383" w:rsidRPr="00411EE4" w:rsidRDefault="001B5383" w:rsidP="00BC47DD">
            <w:pPr>
              <w:rPr>
                <w:color w:val="000000"/>
                <w:sz w:val="20"/>
                <w:szCs w:val="20"/>
              </w:rPr>
            </w:pPr>
            <w:r w:rsidRPr="00411EE4">
              <w:rPr>
                <w:color w:val="000000"/>
                <w:sz w:val="20"/>
                <w:szCs w:val="20"/>
              </w:rPr>
              <w:t>CeCAGe</w:t>
            </w:r>
          </w:p>
        </w:tc>
        <w:tc>
          <w:tcPr>
            <w:tcW w:w="1559" w:type="dxa"/>
            <w:vMerge w:val="restart"/>
          </w:tcPr>
          <w:p w:rsidR="001B5383" w:rsidRPr="00411EE4" w:rsidRDefault="001B5383" w:rsidP="00BC47DD">
            <w:pPr>
              <w:rPr>
                <w:sz w:val="20"/>
                <w:szCs w:val="20"/>
                <w:lang w:val="pt-PT"/>
              </w:rPr>
            </w:pPr>
          </w:p>
          <w:p w:rsidR="001B5383" w:rsidRPr="00411EE4" w:rsidRDefault="001B5383" w:rsidP="00BC47DD">
            <w:pPr>
              <w:rPr>
                <w:sz w:val="20"/>
                <w:szCs w:val="20"/>
                <w:lang w:val="pt-PT"/>
              </w:rPr>
            </w:pPr>
          </w:p>
          <w:p w:rsidR="001B5383" w:rsidRPr="00411EE4" w:rsidRDefault="001B5383" w:rsidP="00BC47DD">
            <w:pPr>
              <w:rPr>
                <w:sz w:val="20"/>
                <w:szCs w:val="20"/>
                <w:lang w:val="pt-PT"/>
              </w:rPr>
            </w:pPr>
          </w:p>
          <w:p w:rsidR="001B5383" w:rsidRPr="00411EE4" w:rsidRDefault="001B5383" w:rsidP="00BC47DD">
            <w:pPr>
              <w:rPr>
                <w:sz w:val="20"/>
                <w:szCs w:val="20"/>
                <w:lang w:val="pt-PT"/>
              </w:rPr>
            </w:pPr>
          </w:p>
          <w:p w:rsidR="001B5383" w:rsidRPr="00411EE4" w:rsidRDefault="001B5383" w:rsidP="00BC47DD">
            <w:pPr>
              <w:rPr>
                <w:sz w:val="20"/>
                <w:szCs w:val="20"/>
                <w:lang w:val="pt-PT"/>
              </w:rPr>
            </w:pPr>
          </w:p>
          <w:p w:rsidR="001B5383" w:rsidRPr="00411EE4" w:rsidRDefault="001B5383" w:rsidP="00BC47DD">
            <w:pPr>
              <w:rPr>
                <w:sz w:val="20"/>
                <w:szCs w:val="20"/>
                <w:lang w:val="pt-PT"/>
              </w:rPr>
            </w:pPr>
          </w:p>
          <w:p w:rsidR="001B5383" w:rsidRPr="00411EE4" w:rsidRDefault="001B5383" w:rsidP="00BC47DD">
            <w:pPr>
              <w:rPr>
                <w:sz w:val="20"/>
                <w:szCs w:val="20"/>
                <w:lang w:val="pt-PT"/>
              </w:rPr>
            </w:pPr>
            <w:r w:rsidRPr="00411EE4">
              <w:rPr>
                <w:sz w:val="20"/>
                <w:szCs w:val="20"/>
                <w:lang w:val="pt-PT"/>
              </w:rPr>
              <w:t>Relatório do estudo e a estratégia de género da UEM</w:t>
            </w:r>
          </w:p>
        </w:tc>
      </w:tr>
      <w:tr w:rsidR="001B5383" w:rsidRPr="00411EE4" w:rsidTr="00BC47DD">
        <w:tc>
          <w:tcPr>
            <w:tcW w:w="1844" w:type="dxa"/>
            <w:tcBorders>
              <w:bottom w:val="single" w:sz="4" w:space="0" w:color="auto"/>
            </w:tcBorders>
          </w:tcPr>
          <w:p w:rsidR="001B5383" w:rsidRPr="00411EE4" w:rsidRDefault="001B5383" w:rsidP="00EB54D1">
            <w:pPr>
              <w:pStyle w:val="ColorfulList-Accent11"/>
              <w:numPr>
                <w:ilvl w:val="0"/>
                <w:numId w:val="76"/>
              </w:numPr>
              <w:tabs>
                <w:tab w:val="left" w:pos="34"/>
              </w:tabs>
              <w:ind w:left="176" w:right="153" w:hanging="176"/>
              <w:rPr>
                <w:rFonts w:ascii="Times New Roman" w:hAnsi="Times New Roman"/>
                <w:color w:val="000000"/>
                <w:sz w:val="20"/>
                <w:szCs w:val="20"/>
                <w:lang w:val="pt-PT"/>
              </w:rPr>
            </w:pPr>
            <w:r w:rsidRPr="00411EE4">
              <w:rPr>
                <w:rFonts w:ascii="Times New Roman" w:eastAsia="Times New Roman" w:hAnsi="Times New Roman"/>
                <w:color w:val="000000"/>
                <w:sz w:val="20"/>
                <w:szCs w:val="20"/>
                <w:lang w:val="pt-PT"/>
              </w:rPr>
              <w:t xml:space="preserve">Processar a informação com base no pacote estatístico </w:t>
            </w:r>
          </w:p>
        </w:tc>
        <w:tc>
          <w:tcPr>
            <w:tcW w:w="1666" w:type="dxa"/>
            <w:tcBorders>
              <w:bottom w:val="single" w:sz="4" w:space="0" w:color="auto"/>
            </w:tcBorders>
          </w:tcPr>
          <w:p w:rsidR="001B5383" w:rsidRPr="00411EE4" w:rsidRDefault="001B5383" w:rsidP="00BC47DD">
            <w:pPr>
              <w:rPr>
                <w:sz w:val="20"/>
                <w:szCs w:val="20"/>
              </w:rPr>
            </w:pPr>
            <w:r w:rsidRPr="00411EE4">
              <w:rPr>
                <w:sz w:val="20"/>
                <w:szCs w:val="20"/>
              </w:rPr>
              <w:t>Dra. Gracinda Mataveia</w:t>
            </w:r>
          </w:p>
        </w:tc>
        <w:tc>
          <w:tcPr>
            <w:tcW w:w="1276" w:type="dxa"/>
            <w:tcBorders>
              <w:bottom w:val="single" w:sz="4" w:space="0" w:color="auto"/>
            </w:tcBorders>
          </w:tcPr>
          <w:p w:rsidR="001B5383" w:rsidRPr="00411EE4" w:rsidRDefault="001B5383" w:rsidP="00BC47DD">
            <w:pPr>
              <w:rPr>
                <w:sz w:val="20"/>
                <w:szCs w:val="20"/>
              </w:rPr>
            </w:pPr>
            <w:r w:rsidRPr="00411EE4">
              <w:rPr>
                <w:sz w:val="20"/>
                <w:szCs w:val="20"/>
              </w:rPr>
              <w:t>Dr. Alcides Sitoe</w:t>
            </w:r>
          </w:p>
        </w:tc>
        <w:tc>
          <w:tcPr>
            <w:tcW w:w="1134" w:type="dxa"/>
            <w:tcBorders>
              <w:bottom w:val="single" w:sz="4" w:space="0" w:color="auto"/>
            </w:tcBorders>
          </w:tcPr>
          <w:p w:rsidR="001B5383" w:rsidRPr="00411EE4" w:rsidRDefault="001B5383" w:rsidP="00BC47DD">
            <w:pPr>
              <w:rPr>
                <w:sz w:val="20"/>
                <w:szCs w:val="20"/>
              </w:rPr>
            </w:pPr>
            <w:r w:rsidRPr="00411EE4">
              <w:rPr>
                <w:sz w:val="20"/>
                <w:szCs w:val="20"/>
              </w:rPr>
              <w:t>Set.2015</w:t>
            </w:r>
          </w:p>
        </w:tc>
        <w:tc>
          <w:tcPr>
            <w:tcW w:w="1559" w:type="dxa"/>
            <w:tcBorders>
              <w:bottom w:val="single" w:sz="4" w:space="0" w:color="auto"/>
            </w:tcBorders>
          </w:tcPr>
          <w:p w:rsidR="001B5383" w:rsidRPr="00411EE4" w:rsidRDefault="001B5383" w:rsidP="00BC47DD">
            <w:pPr>
              <w:rPr>
                <w:color w:val="000000"/>
                <w:sz w:val="20"/>
                <w:szCs w:val="20"/>
              </w:rPr>
            </w:pPr>
            <w:r w:rsidRPr="00411EE4">
              <w:rPr>
                <w:color w:val="000000"/>
                <w:sz w:val="20"/>
                <w:szCs w:val="20"/>
              </w:rPr>
              <w:t>CeCAGe</w:t>
            </w:r>
          </w:p>
        </w:tc>
        <w:tc>
          <w:tcPr>
            <w:tcW w:w="1559" w:type="dxa"/>
            <w:vMerge/>
          </w:tcPr>
          <w:p w:rsidR="001B5383" w:rsidRPr="00411EE4" w:rsidRDefault="001B5383" w:rsidP="00BC47DD">
            <w:pPr>
              <w:rPr>
                <w:sz w:val="20"/>
                <w:szCs w:val="20"/>
              </w:rPr>
            </w:pPr>
          </w:p>
        </w:tc>
      </w:tr>
      <w:tr w:rsidR="001B5383" w:rsidRPr="00411EE4" w:rsidTr="00BC47DD">
        <w:tc>
          <w:tcPr>
            <w:tcW w:w="1844" w:type="dxa"/>
          </w:tcPr>
          <w:p w:rsidR="001B5383" w:rsidRPr="00411EE4" w:rsidRDefault="001B5383" w:rsidP="00EB54D1">
            <w:pPr>
              <w:pStyle w:val="ColorfulList-Accent11"/>
              <w:numPr>
                <w:ilvl w:val="0"/>
                <w:numId w:val="76"/>
              </w:numPr>
              <w:ind w:left="176" w:hanging="176"/>
              <w:rPr>
                <w:rFonts w:ascii="Times New Roman" w:hAnsi="Times New Roman"/>
                <w:color w:val="000000"/>
                <w:sz w:val="20"/>
                <w:szCs w:val="20"/>
                <w:lang w:val="pt-PT"/>
              </w:rPr>
            </w:pPr>
            <w:r w:rsidRPr="00411EE4">
              <w:rPr>
                <w:rFonts w:ascii="Times New Roman" w:hAnsi="Times New Roman"/>
                <w:color w:val="000000"/>
                <w:sz w:val="20"/>
                <w:szCs w:val="20"/>
                <w:lang w:val="pt-PT"/>
              </w:rPr>
              <w:t xml:space="preserve">Produzir o relatório </w:t>
            </w:r>
          </w:p>
        </w:tc>
        <w:tc>
          <w:tcPr>
            <w:tcW w:w="1666" w:type="dxa"/>
          </w:tcPr>
          <w:p w:rsidR="001B5383" w:rsidRPr="00411EE4" w:rsidRDefault="001B5383" w:rsidP="00BC47DD">
            <w:pPr>
              <w:rPr>
                <w:sz w:val="20"/>
                <w:szCs w:val="20"/>
              </w:rPr>
            </w:pPr>
            <w:r w:rsidRPr="00411EE4">
              <w:rPr>
                <w:sz w:val="20"/>
                <w:szCs w:val="20"/>
              </w:rPr>
              <w:t>Dra. Gracinda Mataveia</w:t>
            </w:r>
          </w:p>
        </w:tc>
        <w:tc>
          <w:tcPr>
            <w:tcW w:w="1276" w:type="dxa"/>
          </w:tcPr>
          <w:p w:rsidR="001B5383" w:rsidRPr="00411EE4" w:rsidRDefault="001B5383" w:rsidP="00BC47DD">
            <w:pPr>
              <w:rPr>
                <w:sz w:val="20"/>
                <w:szCs w:val="20"/>
              </w:rPr>
            </w:pPr>
            <w:r w:rsidRPr="00411EE4">
              <w:rPr>
                <w:sz w:val="20"/>
                <w:szCs w:val="20"/>
              </w:rPr>
              <w:t>Toda a equipe</w:t>
            </w:r>
          </w:p>
        </w:tc>
        <w:tc>
          <w:tcPr>
            <w:tcW w:w="1134" w:type="dxa"/>
          </w:tcPr>
          <w:p w:rsidR="001B5383" w:rsidRPr="00411EE4" w:rsidRDefault="001B5383" w:rsidP="00BC47DD">
            <w:pPr>
              <w:rPr>
                <w:sz w:val="20"/>
                <w:szCs w:val="20"/>
              </w:rPr>
            </w:pPr>
            <w:r w:rsidRPr="00411EE4">
              <w:rPr>
                <w:sz w:val="20"/>
                <w:szCs w:val="20"/>
              </w:rPr>
              <w:t>Dez. 2015</w:t>
            </w:r>
          </w:p>
        </w:tc>
        <w:tc>
          <w:tcPr>
            <w:tcW w:w="1559" w:type="dxa"/>
          </w:tcPr>
          <w:p w:rsidR="001B5383" w:rsidRPr="00411EE4" w:rsidRDefault="001B5383" w:rsidP="00BC47DD">
            <w:pPr>
              <w:rPr>
                <w:color w:val="000000"/>
                <w:sz w:val="20"/>
                <w:szCs w:val="20"/>
              </w:rPr>
            </w:pPr>
            <w:r w:rsidRPr="00411EE4">
              <w:rPr>
                <w:color w:val="000000"/>
                <w:sz w:val="20"/>
                <w:szCs w:val="20"/>
              </w:rPr>
              <w:t>CeCAGe</w:t>
            </w:r>
          </w:p>
        </w:tc>
        <w:tc>
          <w:tcPr>
            <w:tcW w:w="1559" w:type="dxa"/>
            <w:vMerge/>
          </w:tcPr>
          <w:p w:rsidR="001B5383" w:rsidRPr="00411EE4" w:rsidRDefault="001B5383" w:rsidP="00BC47DD">
            <w:pPr>
              <w:rPr>
                <w:sz w:val="20"/>
                <w:szCs w:val="20"/>
              </w:rPr>
            </w:pPr>
          </w:p>
        </w:tc>
      </w:tr>
      <w:tr w:rsidR="001B5383" w:rsidRPr="00411EE4" w:rsidTr="00BC47DD">
        <w:tc>
          <w:tcPr>
            <w:tcW w:w="1844" w:type="dxa"/>
            <w:tcBorders>
              <w:bottom w:val="single" w:sz="4" w:space="0" w:color="auto"/>
            </w:tcBorders>
          </w:tcPr>
          <w:p w:rsidR="001B5383" w:rsidRPr="00411EE4" w:rsidRDefault="001B5383" w:rsidP="00EB54D1">
            <w:pPr>
              <w:pStyle w:val="ColorfulList-Accent11"/>
              <w:numPr>
                <w:ilvl w:val="0"/>
                <w:numId w:val="76"/>
              </w:numPr>
              <w:ind w:left="176" w:hanging="176"/>
              <w:rPr>
                <w:rFonts w:ascii="Times New Roman" w:hAnsi="Times New Roman"/>
                <w:color w:val="000000"/>
                <w:sz w:val="20"/>
                <w:szCs w:val="20"/>
                <w:lang w:val="pt-PT"/>
              </w:rPr>
            </w:pPr>
            <w:r w:rsidRPr="00411EE4">
              <w:rPr>
                <w:rFonts w:ascii="Times New Roman" w:hAnsi="Times New Roman"/>
                <w:color w:val="000000"/>
                <w:sz w:val="20"/>
                <w:szCs w:val="20"/>
                <w:lang w:val="pt-PT"/>
              </w:rPr>
              <w:t>Submeter o relatório aos órgãos colegiais</w:t>
            </w:r>
          </w:p>
        </w:tc>
        <w:tc>
          <w:tcPr>
            <w:tcW w:w="1666" w:type="dxa"/>
            <w:tcBorders>
              <w:bottom w:val="single" w:sz="4" w:space="0" w:color="auto"/>
            </w:tcBorders>
          </w:tcPr>
          <w:p w:rsidR="001B5383" w:rsidRPr="00411EE4" w:rsidRDefault="001B5383" w:rsidP="00BC47DD">
            <w:pPr>
              <w:rPr>
                <w:sz w:val="20"/>
                <w:szCs w:val="20"/>
              </w:rPr>
            </w:pPr>
            <w:r w:rsidRPr="00411EE4">
              <w:rPr>
                <w:sz w:val="20"/>
                <w:szCs w:val="20"/>
              </w:rPr>
              <w:t>Dra. Gracinda Mataveia</w:t>
            </w:r>
          </w:p>
        </w:tc>
        <w:tc>
          <w:tcPr>
            <w:tcW w:w="1276" w:type="dxa"/>
            <w:tcBorders>
              <w:bottom w:val="single" w:sz="4" w:space="0" w:color="auto"/>
            </w:tcBorders>
          </w:tcPr>
          <w:p w:rsidR="001B5383" w:rsidRPr="00411EE4" w:rsidRDefault="001B5383" w:rsidP="00BC47DD">
            <w:pPr>
              <w:rPr>
                <w:sz w:val="20"/>
                <w:szCs w:val="20"/>
              </w:rPr>
            </w:pPr>
            <w:r w:rsidRPr="00411EE4">
              <w:rPr>
                <w:sz w:val="20"/>
                <w:szCs w:val="20"/>
              </w:rPr>
              <w:t>Toda a equipe</w:t>
            </w:r>
          </w:p>
        </w:tc>
        <w:tc>
          <w:tcPr>
            <w:tcW w:w="1134" w:type="dxa"/>
            <w:tcBorders>
              <w:bottom w:val="single" w:sz="4" w:space="0" w:color="auto"/>
            </w:tcBorders>
          </w:tcPr>
          <w:p w:rsidR="001B5383" w:rsidRPr="00411EE4" w:rsidRDefault="001B5383" w:rsidP="00BC47DD">
            <w:pPr>
              <w:rPr>
                <w:sz w:val="20"/>
                <w:szCs w:val="20"/>
              </w:rPr>
            </w:pPr>
            <w:r w:rsidRPr="00411EE4">
              <w:rPr>
                <w:sz w:val="20"/>
                <w:szCs w:val="20"/>
              </w:rPr>
              <w:t>Dez. 2015</w:t>
            </w:r>
          </w:p>
        </w:tc>
        <w:tc>
          <w:tcPr>
            <w:tcW w:w="1559" w:type="dxa"/>
            <w:tcBorders>
              <w:bottom w:val="single" w:sz="4" w:space="0" w:color="auto"/>
            </w:tcBorders>
          </w:tcPr>
          <w:p w:rsidR="001B5383" w:rsidRPr="00411EE4" w:rsidRDefault="001B5383" w:rsidP="00BC47DD">
            <w:pPr>
              <w:rPr>
                <w:color w:val="000000"/>
                <w:sz w:val="20"/>
                <w:szCs w:val="20"/>
              </w:rPr>
            </w:pPr>
            <w:r w:rsidRPr="00411EE4">
              <w:rPr>
                <w:color w:val="000000"/>
                <w:sz w:val="20"/>
                <w:szCs w:val="20"/>
              </w:rPr>
              <w:t xml:space="preserve">Conselho Universitário </w:t>
            </w:r>
          </w:p>
        </w:tc>
        <w:tc>
          <w:tcPr>
            <w:tcW w:w="1559" w:type="dxa"/>
            <w:vMerge/>
            <w:tcBorders>
              <w:bottom w:val="single" w:sz="4" w:space="0" w:color="auto"/>
            </w:tcBorders>
          </w:tcPr>
          <w:p w:rsidR="001B5383" w:rsidRPr="00411EE4" w:rsidRDefault="001B5383" w:rsidP="00BC47DD">
            <w:pPr>
              <w:rPr>
                <w:sz w:val="20"/>
                <w:szCs w:val="20"/>
              </w:rPr>
            </w:pPr>
          </w:p>
        </w:tc>
      </w:tr>
    </w:tbl>
    <w:p w:rsidR="001B5383" w:rsidRPr="00411EE4" w:rsidRDefault="001B5383" w:rsidP="00411EE4">
      <w:pPr>
        <w:jc w:val="both"/>
        <w:rPr>
          <w:color w:val="000000"/>
        </w:rPr>
      </w:pPr>
    </w:p>
    <w:p w:rsidR="001B5383" w:rsidRPr="00411EE4" w:rsidRDefault="001B5383" w:rsidP="00411EE4">
      <w:pPr>
        <w:pStyle w:val="ListParagraph"/>
        <w:ind w:left="0"/>
        <w:contextualSpacing w:val="0"/>
        <w:jc w:val="both"/>
        <w:rPr>
          <w:color w:val="000000"/>
        </w:rPr>
      </w:pPr>
      <w:r w:rsidRPr="00411EE4">
        <w:rPr>
          <w:b/>
          <w:color w:val="000000"/>
          <w:u w:val="single"/>
        </w:rPr>
        <w:t>Resultado Esperado 2</w:t>
      </w:r>
      <w:r w:rsidRPr="00411EE4">
        <w:rPr>
          <w:b/>
          <w:color w:val="000000"/>
        </w:rPr>
        <w:t xml:space="preserve">: </w:t>
      </w:r>
      <w:r w:rsidRPr="00411EE4">
        <w:rPr>
          <w:color w:val="000000"/>
        </w:rPr>
        <w:t>Submetido ao Magnífico Reitor o relatório do estudo sobre o impacto dos cursos de género realizados pelo CeCAGe-UEM.</w:t>
      </w:r>
    </w:p>
    <w:p w:rsidR="001B5383" w:rsidRPr="00411EE4" w:rsidRDefault="001B5383" w:rsidP="00411EE4">
      <w:pPr>
        <w:jc w:val="both"/>
        <w:rPr>
          <w:color w:val="000000"/>
          <w:lang w:val="pt-PT"/>
        </w:rPr>
      </w:pPr>
    </w:p>
    <w:p w:rsidR="001B5383" w:rsidRPr="00411EE4" w:rsidRDefault="001B5383" w:rsidP="00411EE4">
      <w:pPr>
        <w:jc w:val="both"/>
        <w:rPr>
          <w:color w:val="000000"/>
          <w:lang w:val="pt-PT"/>
        </w:rPr>
      </w:pPr>
      <w:r w:rsidRPr="00411EE4">
        <w:rPr>
          <w:b/>
          <w:i/>
          <w:color w:val="000000"/>
          <w:lang w:val="pt-PT"/>
        </w:rPr>
        <w:t xml:space="preserve">Actividade 2.1: </w:t>
      </w:r>
      <w:r w:rsidRPr="00411EE4">
        <w:rPr>
          <w:color w:val="000000"/>
          <w:lang w:val="pt-PT"/>
        </w:rPr>
        <w:t xml:space="preserve">Elaborar o relatório e submetê-lo ao Magnífico Reitor </w:t>
      </w:r>
    </w:p>
    <w:p w:rsidR="001B5383" w:rsidRPr="00411EE4" w:rsidRDefault="001B5383" w:rsidP="00411EE4">
      <w:pPr>
        <w:jc w:val="both"/>
        <w:rPr>
          <w:b/>
          <w:i/>
          <w:color w:val="000000"/>
          <w:lang w:val="pt-PT"/>
        </w:rPr>
      </w:pPr>
    </w:p>
    <w:p w:rsidR="001B5383" w:rsidRPr="00411EE4" w:rsidRDefault="001B5383" w:rsidP="00411EE4">
      <w:pPr>
        <w:jc w:val="both"/>
        <w:rPr>
          <w:b/>
          <w:i/>
          <w:color w:val="000000"/>
          <w:lang w:val="pt-PT"/>
        </w:rPr>
      </w:pPr>
      <w:r w:rsidRPr="00411EE4">
        <w:rPr>
          <w:b/>
          <w:i/>
          <w:color w:val="000000"/>
          <w:lang w:val="pt-PT"/>
        </w:rPr>
        <w:t xml:space="preserve">Sub-actividade 2.1.1: </w:t>
      </w:r>
      <w:r w:rsidRPr="00411EE4">
        <w:rPr>
          <w:color w:val="000000"/>
          <w:lang w:val="pt-PT"/>
        </w:rPr>
        <w:t>Fazer a análise qualitativa dos dados recolhidos</w:t>
      </w:r>
    </w:p>
    <w:p w:rsidR="001B5383" w:rsidRPr="00411EE4" w:rsidRDefault="001B5383" w:rsidP="00411EE4">
      <w:pPr>
        <w:jc w:val="both"/>
        <w:rPr>
          <w:color w:val="000000"/>
          <w:lang w:val="pt-PT"/>
        </w:rPr>
      </w:pPr>
      <w:r w:rsidRPr="00411EE4">
        <w:rPr>
          <w:b/>
          <w:i/>
          <w:color w:val="000000"/>
          <w:lang w:val="pt-PT"/>
        </w:rPr>
        <w:t xml:space="preserve">Sub-actividade 2.1.2: </w:t>
      </w:r>
      <w:r w:rsidRPr="00411EE4">
        <w:rPr>
          <w:color w:val="000000"/>
          <w:lang w:val="pt-PT"/>
        </w:rPr>
        <w:t>Fazer o processamento estatístico de dados recolhidos</w:t>
      </w:r>
    </w:p>
    <w:p w:rsidR="001B5383" w:rsidRPr="00411EE4" w:rsidRDefault="001B5383" w:rsidP="00411EE4">
      <w:pPr>
        <w:jc w:val="both"/>
        <w:rPr>
          <w:color w:val="000000"/>
          <w:lang w:val="pt-PT"/>
        </w:rPr>
      </w:pPr>
      <w:r w:rsidRPr="00411EE4">
        <w:rPr>
          <w:b/>
          <w:i/>
          <w:color w:val="000000"/>
          <w:lang w:val="pt-PT"/>
        </w:rPr>
        <w:t>Sub–actividades</w:t>
      </w:r>
      <w:r w:rsidRPr="00411EE4">
        <w:rPr>
          <w:b/>
          <w:color w:val="000000"/>
          <w:lang w:val="pt-PT"/>
        </w:rPr>
        <w:t xml:space="preserve"> </w:t>
      </w:r>
      <w:r w:rsidRPr="00411EE4">
        <w:rPr>
          <w:b/>
          <w:i/>
          <w:color w:val="000000"/>
          <w:lang w:val="pt-PT"/>
        </w:rPr>
        <w:t>2.1.3</w:t>
      </w:r>
      <w:r w:rsidRPr="00411EE4">
        <w:rPr>
          <w:b/>
          <w:color w:val="000000"/>
          <w:lang w:val="pt-PT"/>
        </w:rPr>
        <w:t>:</w:t>
      </w:r>
      <w:r w:rsidRPr="00411EE4">
        <w:rPr>
          <w:color w:val="000000"/>
          <w:lang w:val="pt-PT"/>
        </w:rPr>
        <w:t xml:space="preserve"> Produção do relatório</w:t>
      </w:r>
    </w:p>
    <w:p w:rsidR="001B5383" w:rsidRPr="00411EE4" w:rsidRDefault="001B5383" w:rsidP="00411EE4">
      <w:pPr>
        <w:jc w:val="both"/>
        <w:rPr>
          <w:b/>
          <w:i/>
          <w:color w:val="000000"/>
          <w:lang w:val="pt-PT"/>
        </w:rPr>
      </w:pPr>
      <w:r w:rsidRPr="00411EE4">
        <w:rPr>
          <w:b/>
          <w:i/>
          <w:color w:val="000000"/>
          <w:lang w:val="pt-PT"/>
        </w:rPr>
        <w:t>Sub-actividade 2.1.4:</w:t>
      </w:r>
      <w:r w:rsidRPr="00411EE4">
        <w:rPr>
          <w:color w:val="000000"/>
          <w:lang w:val="pt-PT"/>
        </w:rPr>
        <w:t xml:space="preserve"> Relatório submetido ao Magnífico Reitor </w:t>
      </w:r>
    </w:p>
    <w:p w:rsidR="001B5383" w:rsidRPr="00411EE4" w:rsidRDefault="001B5383" w:rsidP="00411EE4">
      <w:pPr>
        <w:jc w:val="both"/>
        <w:rPr>
          <w:color w:val="000000"/>
          <w:lang w:val="pt-PT"/>
        </w:rPr>
      </w:pPr>
    </w:p>
    <w:p w:rsidR="001B5383" w:rsidRPr="00411EE4" w:rsidRDefault="001B5383" w:rsidP="00411EE4">
      <w:pPr>
        <w:jc w:val="both"/>
        <w:rPr>
          <w:color w:val="000000"/>
          <w:lang w:val="pt-PT"/>
        </w:rPr>
      </w:pPr>
      <w:r w:rsidRPr="00411EE4">
        <w:rPr>
          <w:color w:val="000000"/>
          <w:lang w:val="pt-PT"/>
        </w:rPr>
        <w:t>Breve descrição da sub-actividade no ano em referência.</w:t>
      </w:r>
    </w:p>
    <w:p w:rsidR="001B5383" w:rsidRPr="00411EE4" w:rsidRDefault="001B5383" w:rsidP="00411EE4">
      <w:pPr>
        <w:jc w:val="both"/>
        <w:rPr>
          <w:color w:val="000000"/>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559"/>
        <w:gridCol w:w="1276"/>
        <w:gridCol w:w="850"/>
        <w:gridCol w:w="1843"/>
        <w:gridCol w:w="1417"/>
      </w:tblGrid>
      <w:tr w:rsidR="001B5383" w:rsidRPr="00411EE4" w:rsidTr="00FC72DA">
        <w:trPr>
          <w:trHeight w:val="201"/>
        </w:trPr>
        <w:tc>
          <w:tcPr>
            <w:tcW w:w="2127" w:type="dxa"/>
            <w:vMerge w:val="restart"/>
            <w:shd w:val="clear" w:color="auto" w:fill="F2F2F2"/>
            <w:vAlign w:val="center"/>
          </w:tcPr>
          <w:p w:rsidR="001B5383" w:rsidRPr="00411EE4" w:rsidRDefault="001B5383" w:rsidP="00411EE4">
            <w:pPr>
              <w:rPr>
                <w:b/>
                <w:sz w:val="20"/>
                <w:szCs w:val="20"/>
              </w:rPr>
            </w:pPr>
            <w:r w:rsidRPr="00411EE4">
              <w:rPr>
                <w:b/>
                <w:sz w:val="20"/>
                <w:szCs w:val="20"/>
              </w:rPr>
              <w:t>Acção</w:t>
            </w:r>
          </w:p>
        </w:tc>
        <w:tc>
          <w:tcPr>
            <w:tcW w:w="2835" w:type="dxa"/>
            <w:gridSpan w:val="2"/>
            <w:shd w:val="clear" w:color="auto" w:fill="F2F2F2"/>
            <w:vAlign w:val="center"/>
          </w:tcPr>
          <w:p w:rsidR="001B5383" w:rsidRPr="00411EE4" w:rsidRDefault="001B5383" w:rsidP="00411EE4">
            <w:pPr>
              <w:jc w:val="center"/>
              <w:rPr>
                <w:b/>
                <w:sz w:val="20"/>
                <w:szCs w:val="20"/>
              </w:rPr>
            </w:pPr>
            <w:r w:rsidRPr="00411EE4">
              <w:rPr>
                <w:b/>
                <w:sz w:val="20"/>
                <w:szCs w:val="20"/>
              </w:rPr>
              <w:t>Responsabilidade</w:t>
            </w:r>
          </w:p>
        </w:tc>
        <w:tc>
          <w:tcPr>
            <w:tcW w:w="850" w:type="dxa"/>
            <w:vMerge w:val="restart"/>
            <w:shd w:val="clear" w:color="auto" w:fill="F2F2F2"/>
            <w:vAlign w:val="center"/>
          </w:tcPr>
          <w:p w:rsidR="001B5383" w:rsidRPr="00411EE4" w:rsidRDefault="001B5383" w:rsidP="00411EE4">
            <w:pPr>
              <w:rPr>
                <w:b/>
                <w:sz w:val="20"/>
                <w:szCs w:val="20"/>
              </w:rPr>
            </w:pPr>
            <w:r w:rsidRPr="00411EE4">
              <w:rPr>
                <w:b/>
                <w:sz w:val="20"/>
                <w:szCs w:val="20"/>
              </w:rPr>
              <w:t>Data limite</w:t>
            </w:r>
          </w:p>
        </w:tc>
        <w:tc>
          <w:tcPr>
            <w:tcW w:w="1843" w:type="dxa"/>
            <w:vMerge w:val="restart"/>
            <w:shd w:val="clear" w:color="auto" w:fill="F2F2F2"/>
            <w:vAlign w:val="center"/>
          </w:tcPr>
          <w:p w:rsidR="001B5383" w:rsidRPr="00411EE4" w:rsidRDefault="001B5383" w:rsidP="00411EE4">
            <w:pPr>
              <w:rPr>
                <w:b/>
                <w:sz w:val="20"/>
                <w:szCs w:val="20"/>
              </w:rPr>
            </w:pPr>
            <w:r w:rsidRPr="00411EE4">
              <w:rPr>
                <w:b/>
                <w:sz w:val="20"/>
                <w:szCs w:val="20"/>
              </w:rPr>
              <w:t>Nível de aprovação/ participação</w:t>
            </w:r>
          </w:p>
        </w:tc>
        <w:tc>
          <w:tcPr>
            <w:tcW w:w="1417" w:type="dxa"/>
            <w:vMerge w:val="restart"/>
            <w:shd w:val="clear" w:color="auto" w:fill="F2F2F2"/>
            <w:vAlign w:val="center"/>
          </w:tcPr>
          <w:p w:rsidR="001B5383" w:rsidRPr="00411EE4" w:rsidRDefault="001B5383" w:rsidP="00411EE4">
            <w:pPr>
              <w:jc w:val="center"/>
              <w:rPr>
                <w:b/>
                <w:sz w:val="20"/>
                <w:szCs w:val="20"/>
              </w:rPr>
            </w:pPr>
            <w:r w:rsidRPr="00411EE4">
              <w:rPr>
                <w:b/>
                <w:sz w:val="20"/>
                <w:szCs w:val="20"/>
              </w:rPr>
              <w:t>Comentários/ Outputs</w:t>
            </w:r>
          </w:p>
        </w:tc>
      </w:tr>
      <w:tr w:rsidR="001B5383" w:rsidRPr="00411EE4" w:rsidTr="00FC72DA">
        <w:trPr>
          <w:trHeight w:val="413"/>
        </w:trPr>
        <w:tc>
          <w:tcPr>
            <w:tcW w:w="2127" w:type="dxa"/>
            <w:vMerge/>
            <w:shd w:val="clear" w:color="auto" w:fill="F2F2F2"/>
            <w:vAlign w:val="center"/>
          </w:tcPr>
          <w:p w:rsidR="001B5383" w:rsidRPr="00411EE4" w:rsidRDefault="001B5383" w:rsidP="00411EE4">
            <w:pPr>
              <w:rPr>
                <w:b/>
                <w:sz w:val="20"/>
                <w:szCs w:val="20"/>
              </w:rPr>
            </w:pPr>
          </w:p>
        </w:tc>
        <w:tc>
          <w:tcPr>
            <w:tcW w:w="1559" w:type="dxa"/>
            <w:shd w:val="clear" w:color="auto" w:fill="F2F2F2"/>
            <w:vAlign w:val="center"/>
          </w:tcPr>
          <w:p w:rsidR="001B5383" w:rsidRPr="00411EE4" w:rsidRDefault="001B5383" w:rsidP="00411EE4">
            <w:pPr>
              <w:rPr>
                <w:b/>
                <w:sz w:val="20"/>
                <w:szCs w:val="20"/>
              </w:rPr>
            </w:pPr>
            <w:r w:rsidRPr="00411EE4">
              <w:rPr>
                <w:b/>
                <w:sz w:val="20"/>
                <w:szCs w:val="20"/>
              </w:rPr>
              <w:t>Coordenação</w:t>
            </w:r>
          </w:p>
        </w:tc>
        <w:tc>
          <w:tcPr>
            <w:tcW w:w="1276" w:type="dxa"/>
            <w:shd w:val="clear" w:color="auto" w:fill="F2F2F2"/>
            <w:vAlign w:val="center"/>
          </w:tcPr>
          <w:p w:rsidR="001B5383" w:rsidRPr="00411EE4" w:rsidRDefault="001B5383" w:rsidP="00411EE4">
            <w:pPr>
              <w:rPr>
                <w:b/>
                <w:sz w:val="20"/>
                <w:szCs w:val="20"/>
              </w:rPr>
            </w:pPr>
            <w:r w:rsidRPr="00411EE4">
              <w:rPr>
                <w:b/>
                <w:sz w:val="20"/>
                <w:szCs w:val="20"/>
              </w:rPr>
              <w:t>Execução</w:t>
            </w:r>
          </w:p>
        </w:tc>
        <w:tc>
          <w:tcPr>
            <w:tcW w:w="850" w:type="dxa"/>
            <w:vMerge/>
            <w:shd w:val="clear" w:color="auto" w:fill="F2F2F2"/>
            <w:vAlign w:val="center"/>
          </w:tcPr>
          <w:p w:rsidR="001B5383" w:rsidRPr="00411EE4" w:rsidRDefault="001B5383" w:rsidP="00411EE4">
            <w:pPr>
              <w:rPr>
                <w:b/>
                <w:sz w:val="20"/>
                <w:szCs w:val="20"/>
              </w:rPr>
            </w:pPr>
          </w:p>
        </w:tc>
        <w:tc>
          <w:tcPr>
            <w:tcW w:w="1843" w:type="dxa"/>
            <w:vMerge/>
            <w:shd w:val="clear" w:color="auto" w:fill="F2F2F2"/>
            <w:vAlign w:val="center"/>
          </w:tcPr>
          <w:p w:rsidR="001B5383" w:rsidRPr="00411EE4" w:rsidRDefault="001B5383" w:rsidP="00411EE4">
            <w:pPr>
              <w:rPr>
                <w:b/>
                <w:sz w:val="20"/>
                <w:szCs w:val="20"/>
              </w:rPr>
            </w:pPr>
          </w:p>
        </w:tc>
        <w:tc>
          <w:tcPr>
            <w:tcW w:w="1417" w:type="dxa"/>
            <w:vMerge/>
            <w:shd w:val="clear" w:color="auto" w:fill="F2F2F2"/>
            <w:vAlign w:val="center"/>
          </w:tcPr>
          <w:p w:rsidR="001B5383" w:rsidRPr="00411EE4" w:rsidRDefault="001B5383" w:rsidP="00411EE4">
            <w:pPr>
              <w:jc w:val="center"/>
              <w:rPr>
                <w:b/>
                <w:sz w:val="20"/>
                <w:szCs w:val="20"/>
              </w:rPr>
            </w:pPr>
          </w:p>
        </w:tc>
      </w:tr>
      <w:tr w:rsidR="001B5383" w:rsidRPr="00411EE4" w:rsidTr="00FC72DA">
        <w:tc>
          <w:tcPr>
            <w:tcW w:w="2127" w:type="dxa"/>
            <w:tcBorders>
              <w:bottom w:val="single" w:sz="4" w:space="0" w:color="auto"/>
            </w:tcBorders>
          </w:tcPr>
          <w:p w:rsidR="001B5383" w:rsidRPr="00411EE4" w:rsidRDefault="001B5383" w:rsidP="00EC4EDD">
            <w:pPr>
              <w:pStyle w:val="ColorfulList-Accent11"/>
              <w:numPr>
                <w:ilvl w:val="0"/>
                <w:numId w:val="60"/>
              </w:numPr>
              <w:ind w:left="176" w:hanging="176"/>
              <w:contextualSpacing w:val="0"/>
              <w:rPr>
                <w:rFonts w:ascii="Times New Roman" w:hAnsi="Times New Roman"/>
                <w:color w:val="000000"/>
                <w:sz w:val="20"/>
                <w:szCs w:val="20"/>
                <w:lang w:val="pt-PT"/>
              </w:rPr>
            </w:pPr>
            <w:r w:rsidRPr="00411EE4">
              <w:rPr>
                <w:rFonts w:ascii="Times New Roman" w:eastAsia="Times New Roman" w:hAnsi="Times New Roman"/>
                <w:color w:val="000000"/>
                <w:sz w:val="20"/>
                <w:szCs w:val="20"/>
                <w:lang w:val="pt-PT"/>
              </w:rPr>
              <w:t xml:space="preserve">Sistematizar e analisar qualitativamente a informação recolhida </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Dra. Generosa Cossa José</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CeCAGe</w:t>
            </w:r>
          </w:p>
        </w:tc>
        <w:tc>
          <w:tcPr>
            <w:tcW w:w="850" w:type="dxa"/>
            <w:tcBorders>
              <w:bottom w:val="single" w:sz="4" w:space="0" w:color="auto"/>
            </w:tcBorders>
          </w:tcPr>
          <w:p w:rsidR="001B5383" w:rsidRPr="00411EE4" w:rsidRDefault="001B5383" w:rsidP="00411EE4">
            <w:pPr>
              <w:rPr>
                <w:sz w:val="20"/>
                <w:szCs w:val="20"/>
              </w:rPr>
            </w:pPr>
            <w:r w:rsidRPr="00411EE4">
              <w:rPr>
                <w:sz w:val="20"/>
                <w:szCs w:val="20"/>
              </w:rPr>
              <w:t>Set. 2015</w:t>
            </w:r>
          </w:p>
        </w:tc>
        <w:tc>
          <w:tcPr>
            <w:tcW w:w="1843"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417" w:type="dxa"/>
            <w:vMerge w:val="restart"/>
          </w:tcPr>
          <w:p w:rsidR="001B5383" w:rsidRPr="00411EE4" w:rsidRDefault="001B5383" w:rsidP="00411EE4">
            <w:pPr>
              <w:rPr>
                <w:sz w:val="20"/>
                <w:szCs w:val="20"/>
              </w:rPr>
            </w:pPr>
          </w:p>
          <w:p w:rsidR="001B5383" w:rsidRPr="00411EE4" w:rsidRDefault="001B5383" w:rsidP="00411EE4">
            <w:pPr>
              <w:rPr>
                <w:sz w:val="20"/>
                <w:szCs w:val="20"/>
              </w:rPr>
            </w:pPr>
          </w:p>
          <w:p w:rsidR="001B5383" w:rsidRPr="00411EE4" w:rsidRDefault="001B5383" w:rsidP="00411EE4">
            <w:pPr>
              <w:rPr>
                <w:sz w:val="20"/>
                <w:szCs w:val="20"/>
              </w:rPr>
            </w:pPr>
          </w:p>
          <w:p w:rsidR="001B5383" w:rsidRPr="00411EE4" w:rsidRDefault="001B5383" w:rsidP="00411EE4">
            <w:pPr>
              <w:rPr>
                <w:sz w:val="20"/>
                <w:szCs w:val="20"/>
              </w:rPr>
            </w:pPr>
          </w:p>
          <w:p w:rsidR="001B5383" w:rsidRPr="00411EE4" w:rsidRDefault="001B5383" w:rsidP="00411EE4">
            <w:pPr>
              <w:rPr>
                <w:sz w:val="20"/>
                <w:szCs w:val="20"/>
              </w:rPr>
            </w:pPr>
          </w:p>
          <w:p w:rsidR="001B5383" w:rsidRPr="00411EE4" w:rsidRDefault="001B5383" w:rsidP="00411EE4">
            <w:pPr>
              <w:rPr>
                <w:sz w:val="20"/>
                <w:szCs w:val="20"/>
              </w:rPr>
            </w:pPr>
          </w:p>
          <w:p w:rsidR="001B5383" w:rsidRPr="00411EE4" w:rsidRDefault="001B5383" w:rsidP="00411EE4">
            <w:pPr>
              <w:rPr>
                <w:sz w:val="20"/>
                <w:szCs w:val="20"/>
              </w:rPr>
            </w:pPr>
            <w:r w:rsidRPr="00411EE4">
              <w:rPr>
                <w:sz w:val="20"/>
                <w:szCs w:val="20"/>
              </w:rPr>
              <w:t>Relatório do estudo</w:t>
            </w:r>
          </w:p>
        </w:tc>
      </w:tr>
      <w:tr w:rsidR="001B5383" w:rsidRPr="00411EE4" w:rsidTr="00FC72DA">
        <w:tc>
          <w:tcPr>
            <w:tcW w:w="2127" w:type="dxa"/>
            <w:tcBorders>
              <w:bottom w:val="single" w:sz="4" w:space="0" w:color="auto"/>
            </w:tcBorders>
          </w:tcPr>
          <w:p w:rsidR="001B5383" w:rsidRPr="00411EE4" w:rsidRDefault="001B5383" w:rsidP="00EC4EDD">
            <w:pPr>
              <w:pStyle w:val="ColorfulList-Accent11"/>
              <w:numPr>
                <w:ilvl w:val="0"/>
                <w:numId w:val="60"/>
              </w:numPr>
              <w:tabs>
                <w:tab w:val="left" w:pos="34"/>
              </w:tabs>
              <w:ind w:left="176" w:right="153" w:hanging="176"/>
              <w:contextualSpacing w:val="0"/>
              <w:rPr>
                <w:rFonts w:ascii="Times New Roman" w:hAnsi="Times New Roman"/>
                <w:color w:val="000000"/>
                <w:sz w:val="20"/>
                <w:szCs w:val="20"/>
                <w:lang w:val="pt-PT"/>
              </w:rPr>
            </w:pPr>
            <w:r w:rsidRPr="00411EE4">
              <w:rPr>
                <w:rFonts w:ascii="Times New Roman" w:eastAsia="Times New Roman" w:hAnsi="Times New Roman"/>
                <w:color w:val="000000"/>
                <w:sz w:val="20"/>
                <w:szCs w:val="20"/>
                <w:lang w:val="pt-PT"/>
              </w:rPr>
              <w:t xml:space="preserve">Processar a informação com base no pacote estatístico </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Dra. Generosa Cossa José</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Dr. Alcides Sitoe</w:t>
            </w:r>
          </w:p>
        </w:tc>
        <w:tc>
          <w:tcPr>
            <w:tcW w:w="850" w:type="dxa"/>
            <w:tcBorders>
              <w:bottom w:val="single" w:sz="4" w:space="0" w:color="auto"/>
            </w:tcBorders>
          </w:tcPr>
          <w:p w:rsidR="001B5383" w:rsidRPr="00411EE4" w:rsidRDefault="001B5383" w:rsidP="00411EE4">
            <w:pPr>
              <w:rPr>
                <w:sz w:val="20"/>
                <w:szCs w:val="20"/>
              </w:rPr>
            </w:pPr>
            <w:r w:rsidRPr="00411EE4">
              <w:rPr>
                <w:sz w:val="20"/>
                <w:szCs w:val="20"/>
              </w:rPr>
              <w:t>Set. 2015</w:t>
            </w:r>
          </w:p>
        </w:tc>
        <w:tc>
          <w:tcPr>
            <w:tcW w:w="1843"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417" w:type="dxa"/>
            <w:vMerge/>
          </w:tcPr>
          <w:p w:rsidR="001B5383" w:rsidRPr="00411EE4" w:rsidRDefault="001B5383" w:rsidP="00411EE4">
            <w:pPr>
              <w:rPr>
                <w:sz w:val="20"/>
                <w:szCs w:val="20"/>
              </w:rPr>
            </w:pPr>
          </w:p>
        </w:tc>
      </w:tr>
      <w:tr w:rsidR="001B5383" w:rsidRPr="00411EE4" w:rsidTr="00FC72DA">
        <w:tc>
          <w:tcPr>
            <w:tcW w:w="2127" w:type="dxa"/>
            <w:tcBorders>
              <w:bottom w:val="single" w:sz="4" w:space="0" w:color="auto"/>
            </w:tcBorders>
          </w:tcPr>
          <w:p w:rsidR="001B5383" w:rsidRPr="00411EE4" w:rsidRDefault="001B5383" w:rsidP="00EC4EDD">
            <w:pPr>
              <w:pStyle w:val="ColorfulList-Accent11"/>
              <w:numPr>
                <w:ilvl w:val="0"/>
                <w:numId w:val="60"/>
              </w:numPr>
              <w:ind w:left="176" w:hanging="176"/>
              <w:contextualSpacing w:val="0"/>
              <w:rPr>
                <w:rFonts w:ascii="Times New Roman" w:hAnsi="Times New Roman"/>
                <w:color w:val="000000"/>
                <w:sz w:val="20"/>
                <w:szCs w:val="20"/>
                <w:lang w:val="pt-PT"/>
              </w:rPr>
            </w:pPr>
            <w:r w:rsidRPr="00411EE4">
              <w:rPr>
                <w:rFonts w:ascii="Times New Roman" w:hAnsi="Times New Roman"/>
                <w:color w:val="000000"/>
                <w:sz w:val="20"/>
                <w:szCs w:val="20"/>
                <w:lang w:val="pt-PT"/>
              </w:rPr>
              <w:t xml:space="preserve">Produção do relatório </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Dra. Generosa Cossa José</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Toda a equipe</w:t>
            </w:r>
          </w:p>
        </w:tc>
        <w:tc>
          <w:tcPr>
            <w:tcW w:w="850" w:type="dxa"/>
            <w:tcBorders>
              <w:bottom w:val="single" w:sz="4" w:space="0" w:color="auto"/>
            </w:tcBorders>
          </w:tcPr>
          <w:p w:rsidR="001B5383" w:rsidRPr="00411EE4" w:rsidRDefault="001B5383" w:rsidP="00411EE4">
            <w:pPr>
              <w:rPr>
                <w:sz w:val="20"/>
                <w:szCs w:val="20"/>
              </w:rPr>
            </w:pPr>
            <w:r w:rsidRPr="00411EE4">
              <w:rPr>
                <w:sz w:val="20"/>
                <w:szCs w:val="20"/>
              </w:rPr>
              <w:t>Dez. 2015</w:t>
            </w:r>
          </w:p>
        </w:tc>
        <w:tc>
          <w:tcPr>
            <w:tcW w:w="1843"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417" w:type="dxa"/>
            <w:vMerge/>
          </w:tcPr>
          <w:p w:rsidR="001B5383" w:rsidRPr="00411EE4" w:rsidRDefault="001B5383" w:rsidP="00411EE4">
            <w:pPr>
              <w:rPr>
                <w:sz w:val="20"/>
                <w:szCs w:val="20"/>
              </w:rPr>
            </w:pPr>
          </w:p>
        </w:tc>
      </w:tr>
      <w:tr w:rsidR="001B5383" w:rsidRPr="00411EE4" w:rsidTr="00FC72DA">
        <w:tc>
          <w:tcPr>
            <w:tcW w:w="2127" w:type="dxa"/>
            <w:tcBorders>
              <w:bottom w:val="single" w:sz="4" w:space="0" w:color="auto"/>
            </w:tcBorders>
          </w:tcPr>
          <w:p w:rsidR="001B5383" w:rsidRPr="00411EE4" w:rsidRDefault="001B5383" w:rsidP="00EC4EDD">
            <w:pPr>
              <w:pStyle w:val="ColorfulList-Accent11"/>
              <w:numPr>
                <w:ilvl w:val="0"/>
                <w:numId w:val="60"/>
              </w:numPr>
              <w:ind w:left="176" w:hanging="176"/>
              <w:contextualSpacing w:val="0"/>
              <w:rPr>
                <w:rFonts w:ascii="Times New Roman" w:hAnsi="Times New Roman"/>
                <w:color w:val="000000"/>
                <w:sz w:val="20"/>
                <w:szCs w:val="20"/>
                <w:lang w:val="pt-PT"/>
              </w:rPr>
            </w:pPr>
            <w:r w:rsidRPr="00411EE4">
              <w:rPr>
                <w:rFonts w:ascii="Times New Roman" w:hAnsi="Times New Roman"/>
                <w:color w:val="000000"/>
                <w:sz w:val="20"/>
                <w:szCs w:val="20"/>
                <w:lang w:val="pt-PT"/>
              </w:rPr>
              <w:t xml:space="preserve">Submeter o relatório aos Magnífico Reitor </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Dra. Generosa Cossa José</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Toda a equipe</w:t>
            </w:r>
          </w:p>
        </w:tc>
        <w:tc>
          <w:tcPr>
            <w:tcW w:w="850" w:type="dxa"/>
            <w:tcBorders>
              <w:bottom w:val="single" w:sz="4" w:space="0" w:color="auto"/>
            </w:tcBorders>
          </w:tcPr>
          <w:p w:rsidR="001B5383" w:rsidRPr="00411EE4" w:rsidRDefault="001B5383" w:rsidP="00411EE4">
            <w:pPr>
              <w:rPr>
                <w:sz w:val="20"/>
                <w:szCs w:val="20"/>
              </w:rPr>
            </w:pPr>
            <w:r w:rsidRPr="00411EE4">
              <w:rPr>
                <w:sz w:val="20"/>
                <w:szCs w:val="20"/>
              </w:rPr>
              <w:t>Dez. 2015</w:t>
            </w:r>
          </w:p>
        </w:tc>
        <w:tc>
          <w:tcPr>
            <w:tcW w:w="1843"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 xml:space="preserve">Magnífico Reitor </w:t>
            </w:r>
          </w:p>
        </w:tc>
        <w:tc>
          <w:tcPr>
            <w:tcW w:w="1417" w:type="dxa"/>
            <w:vMerge/>
            <w:tcBorders>
              <w:bottom w:val="single" w:sz="4" w:space="0" w:color="auto"/>
            </w:tcBorders>
          </w:tcPr>
          <w:p w:rsidR="001B5383" w:rsidRPr="00411EE4" w:rsidRDefault="001B5383" w:rsidP="00411EE4">
            <w:pPr>
              <w:rPr>
                <w:sz w:val="20"/>
                <w:szCs w:val="20"/>
              </w:rPr>
            </w:pPr>
          </w:p>
        </w:tc>
      </w:tr>
    </w:tbl>
    <w:p w:rsidR="001B5383" w:rsidRPr="00411EE4" w:rsidRDefault="001B5383" w:rsidP="00411EE4">
      <w:pPr>
        <w:jc w:val="both"/>
        <w:rPr>
          <w:color w:val="000000"/>
        </w:rPr>
      </w:pPr>
    </w:p>
    <w:p w:rsidR="001B5383" w:rsidRPr="00411EE4" w:rsidRDefault="001B5383" w:rsidP="00411EE4">
      <w:pPr>
        <w:jc w:val="both"/>
        <w:rPr>
          <w:color w:val="000000"/>
        </w:rPr>
      </w:pPr>
    </w:p>
    <w:p w:rsidR="001B5383" w:rsidRDefault="001B5383" w:rsidP="00411EE4">
      <w:pPr>
        <w:pStyle w:val="ListParagraph"/>
        <w:ind w:left="0"/>
        <w:contextualSpacing w:val="0"/>
        <w:jc w:val="both"/>
        <w:rPr>
          <w:color w:val="000000"/>
        </w:rPr>
      </w:pPr>
      <w:r w:rsidRPr="00411EE4">
        <w:rPr>
          <w:b/>
          <w:color w:val="000000"/>
          <w:u w:val="single"/>
        </w:rPr>
        <w:t>Resultado Esperado 3:</w:t>
      </w:r>
      <w:r w:rsidRPr="00411EE4">
        <w:rPr>
          <w:b/>
          <w:color w:val="000000"/>
        </w:rPr>
        <w:t xml:space="preserve"> </w:t>
      </w:r>
      <w:r w:rsidRPr="00411EE4">
        <w:rPr>
          <w:color w:val="000000"/>
        </w:rPr>
        <w:t xml:space="preserve">Dados recolhidos e analisados </w:t>
      </w:r>
      <w:r w:rsidRPr="00411EE4">
        <w:t>da Escola Superior de Negócios e Empreendedorismo de Chibuto (ESNEC), Escola Superior de Hotelaria e Turismo de Inhambane (ESTHI), Escola Superior de Desenvolvimento Rural de Vilanculos (ESUDER) e Escola Superior de Ciências Marinhas e Costeiras de Quelimane (ESMCQ)</w:t>
      </w:r>
      <w:r w:rsidRPr="00411EE4">
        <w:rPr>
          <w:color w:val="000000"/>
        </w:rPr>
        <w:t xml:space="preserve"> do estudo sobre o assédio sexual no ambiente académico.</w:t>
      </w:r>
    </w:p>
    <w:p w:rsidR="00411EE4" w:rsidRPr="00411EE4" w:rsidRDefault="00411EE4" w:rsidP="00411EE4">
      <w:pPr>
        <w:pStyle w:val="ListParagraph"/>
        <w:ind w:left="0"/>
        <w:contextualSpacing w:val="0"/>
        <w:jc w:val="both"/>
        <w:rPr>
          <w:color w:val="000000"/>
        </w:rPr>
      </w:pPr>
    </w:p>
    <w:p w:rsidR="001B5383" w:rsidRPr="00411EE4" w:rsidRDefault="001B5383" w:rsidP="00411EE4">
      <w:pPr>
        <w:jc w:val="both"/>
        <w:rPr>
          <w:b/>
          <w:i/>
          <w:color w:val="000000"/>
          <w:lang w:val="pt-PT"/>
        </w:rPr>
      </w:pPr>
      <w:r w:rsidRPr="00411EE4">
        <w:rPr>
          <w:b/>
          <w:i/>
          <w:color w:val="000000"/>
          <w:lang w:val="pt-PT"/>
        </w:rPr>
        <w:t>Actividade 3.1: Recolher e analisar os dados da pesquisa.</w:t>
      </w:r>
    </w:p>
    <w:p w:rsidR="001B5383" w:rsidRPr="00411EE4" w:rsidRDefault="001B5383" w:rsidP="00411EE4">
      <w:pPr>
        <w:jc w:val="both"/>
        <w:rPr>
          <w:b/>
          <w:i/>
          <w:color w:val="000000"/>
          <w:lang w:val="pt-PT"/>
        </w:rPr>
      </w:pPr>
    </w:p>
    <w:p w:rsidR="001B5383" w:rsidRPr="00411EE4" w:rsidRDefault="001B5383" w:rsidP="00FC72DA">
      <w:pPr>
        <w:ind w:left="2268" w:hanging="2268"/>
        <w:jc w:val="both"/>
        <w:rPr>
          <w:color w:val="000000"/>
          <w:lang w:val="pt-PT"/>
        </w:rPr>
      </w:pPr>
      <w:r w:rsidRPr="00411EE4">
        <w:rPr>
          <w:b/>
          <w:i/>
          <w:color w:val="000000"/>
          <w:lang w:val="pt-PT"/>
        </w:rPr>
        <w:t xml:space="preserve">Sub-actividade 3.1.1: </w:t>
      </w:r>
      <w:r w:rsidRPr="00411EE4">
        <w:rPr>
          <w:color w:val="000000"/>
          <w:lang w:val="pt-PT"/>
        </w:rPr>
        <w:t>Submeter o protocolo ao Comité de Ética da Universidade Eduardo Mondlane através da Faculdade de Medicina e do Hospital Central de Maputo;</w:t>
      </w:r>
    </w:p>
    <w:p w:rsidR="001B5383" w:rsidRPr="00411EE4" w:rsidRDefault="001B5383" w:rsidP="00FC72DA">
      <w:pPr>
        <w:ind w:left="2268" w:hanging="2268"/>
        <w:jc w:val="both"/>
        <w:rPr>
          <w:color w:val="000000"/>
          <w:lang w:val="pt-PT"/>
        </w:rPr>
      </w:pPr>
      <w:r w:rsidRPr="00411EE4">
        <w:rPr>
          <w:b/>
          <w:i/>
          <w:color w:val="000000"/>
          <w:lang w:val="pt-PT"/>
        </w:rPr>
        <w:t>Sub-actividade 3.1.2:</w:t>
      </w:r>
      <w:r w:rsidRPr="00411EE4">
        <w:rPr>
          <w:color w:val="000000"/>
          <w:lang w:val="pt-PT"/>
        </w:rPr>
        <w:t xml:space="preserve"> Fazer a recolha de dados em Maputo;</w:t>
      </w:r>
    </w:p>
    <w:p w:rsidR="001B5383" w:rsidRPr="00411EE4" w:rsidRDefault="001B5383" w:rsidP="00FC72DA">
      <w:pPr>
        <w:ind w:left="2268" w:hanging="2268"/>
        <w:jc w:val="both"/>
        <w:rPr>
          <w:color w:val="000000"/>
          <w:lang w:val="pt-PT"/>
        </w:rPr>
      </w:pPr>
      <w:r w:rsidRPr="00411EE4">
        <w:rPr>
          <w:b/>
          <w:i/>
          <w:color w:val="000000"/>
          <w:lang w:val="pt-PT"/>
        </w:rPr>
        <w:t>Sub-actividade 3.1.3:</w:t>
      </w:r>
      <w:r w:rsidRPr="00411EE4">
        <w:rPr>
          <w:color w:val="000000"/>
          <w:lang w:val="pt-PT"/>
        </w:rPr>
        <w:t xml:space="preserve"> Fazer a análise de dados.</w:t>
      </w:r>
    </w:p>
    <w:p w:rsidR="001B5383" w:rsidRPr="00411EE4" w:rsidRDefault="001B5383" w:rsidP="00411EE4">
      <w:pPr>
        <w:jc w:val="both"/>
        <w:rPr>
          <w:color w:val="000000"/>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1724"/>
        <w:gridCol w:w="1276"/>
        <w:gridCol w:w="992"/>
        <w:gridCol w:w="1394"/>
        <w:gridCol w:w="1417"/>
      </w:tblGrid>
      <w:tr w:rsidR="001B5383" w:rsidRPr="00411EE4" w:rsidTr="00FC72DA">
        <w:trPr>
          <w:trHeight w:val="201"/>
          <w:tblHeader/>
        </w:trPr>
        <w:tc>
          <w:tcPr>
            <w:tcW w:w="2269"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1B5383" w:rsidRPr="00411EE4" w:rsidRDefault="001B5383" w:rsidP="00411EE4">
            <w:pPr>
              <w:rPr>
                <w:b/>
                <w:sz w:val="20"/>
                <w:szCs w:val="20"/>
              </w:rPr>
            </w:pPr>
            <w:r w:rsidRPr="00411EE4">
              <w:rPr>
                <w:b/>
                <w:sz w:val="20"/>
                <w:szCs w:val="20"/>
              </w:rPr>
              <w:t>Acção</w:t>
            </w:r>
          </w:p>
        </w:tc>
        <w:tc>
          <w:tcPr>
            <w:tcW w:w="300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B5383" w:rsidRPr="00411EE4" w:rsidRDefault="001B5383" w:rsidP="00411EE4">
            <w:pPr>
              <w:jc w:val="center"/>
              <w:rPr>
                <w:b/>
                <w:sz w:val="20"/>
                <w:szCs w:val="20"/>
              </w:rPr>
            </w:pPr>
            <w:r w:rsidRPr="00411EE4">
              <w:rPr>
                <w:b/>
                <w:sz w:val="20"/>
                <w:szCs w:val="20"/>
              </w:rPr>
              <w:t>Responsabilidade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1B5383" w:rsidRPr="00411EE4" w:rsidRDefault="001B5383" w:rsidP="00411EE4">
            <w:pPr>
              <w:rPr>
                <w:b/>
                <w:sz w:val="20"/>
                <w:szCs w:val="20"/>
              </w:rPr>
            </w:pPr>
            <w:r w:rsidRPr="00411EE4">
              <w:rPr>
                <w:b/>
                <w:sz w:val="20"/>
                <w:szCs w:val="20"/>
              </w:rPr>
              <w:t>Data limite</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1B5383" w:rsidRPr="00411EE4" w:rsidRDefault="001B5383" w:rsidP="00411EE4">
            <w:pPr>
              <w:rPr>
                <w:b/>
                <w:sz w:val="20"/>
                <w:szCs w:val="20"/>
              </w:rPr>
            </w:pPr>
            <w:r w:rsidRPr="00411EE4">
              <w:rPr>
                <w:b/>
                <w:sz w:val="20"/>
                <w:szCs w:val="20"/>
              </w:rPr>
              <w:t>Nível de aprovação/ participação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1B5383" w:rsidRPr="00411EE4" w:rsidRDefault="001B5383" w:rsidP="00411EE4">
            <w:pPr>
              <w:jc w:val="center"/>
              <w:rPr>
                <w:b/>
                <w:sz w:val="20"/>
                <w:szCs w:val="20"/>
              </w:rPr>
            </w:pPr>
            <w:r w:rsidRPr="00411EE4">
              <w:rPr>
                <w:b/>
                <w:sz w:val="20"/>
                <w:szCs w:val="20"/>
              </w:rPr>
              <w:t>Comentários/ Outputs</w:t>
            </w:r>
          </w:p>
        </w:tc>
      </w:tr>
      <w:tr w:rsidR="001B5383" w:rsidRPr="00411EE4" w:rsidTr="00FC72DA">
        <w:trPr>
          <w:trHeight w:val="413"/>
          <w:tblHeader/>
        </w:trPr>
        <w:tc>
          <w:tcPr>
            <w:tcW w:w="2269" w:type="dxa"/>
            <w:vMerge/>
            <w:tcBorders>
              <w:top w:val="single" w:sz="4" w:space="0" w:color="auto"/>
            </w:tcBorders>
            <w:shd w:val="clear" w:color="auto" w:fill="F2F2F2"/>
            <w:vAlign w:val="center"/>
          </w:tcPr>
          <w:p w:rsidR="001B5383" w:rsidRPr="00411EE4" w:rsidRDefault="001B5383" w:rsidP="00411EE4">
            <w:pPr>
              <w:rPr>
                <w:b/>
                <w:sz w:val="20"/>
                <w:szCs w:val="20"/>
              </w:rPr>
            </w:pPr>
          </w:p>
        </w:tc>
        <w:tc>
          <w:tcPr>
            <w:tcW w:w="1724" w:type="dxa"/>
            <w:tcBorders>
              <w:top w:val="single" w:sz="4" w:space="0" w:color="auto"/>
            </w:tcBorders>
            <w:shd w:val="clear" w:color="auto" w:fill="F2F2F2"/>
            <w:vAlign w:val="center"/>
          </w:tcPr>
          <w:p w:rsidR="001B5383" w:rsidRPr="00411EE4" w:rsidRDefault="001B5383" w:rsidP="00411EE4">
            <w:pPr>
              <w:rPr>
                <w:b/>
                <w:sz w:val="20"/>
                <w:szCs w:val="20"/>
              </w:rPr>
            </w:pPr>
            <w:r w:rsidRPr="00411EE4">
              <w:rPr>
                <w:b/>
                <w:sz w:val="20"/>
                <w:szCs w:val="20"/>
              </w:rPr>
              <w:t>Coordenação</w:t>
            </w:r>
          </w:p>
        </w:tc>
        <w:tc>
          <w:tcPr>
            <w:tcW w:w="1276" w:type="dxa"/>
            <w:tcBorders>
              <w:top w:val="single" w:sz="4" w:space="0" w:color="auto"/>
            </w:tcBorders>
            <w:shd w:val="clear" w:color="auto" w:fill="F2F2F2"/>
            <w:vAlign w:val="center"/>
          </w:tcPr>
          <w:p w:rsidR="001B5383" w:rsidRPr="00411EE4" w:rsidRDefault="001B5383" w:rsidP="00411EE4">
            <w:pPr>
              <w:rPr>
                <w:b/>
                <w:sz w:val="20"/>
                <w:szCs w:val="20"/>
              </w:rPr>
            </w:pPr>
            <w:r w:rsidRPr="00411EE4">
              <w:rPr>
                <w:b/>
                <w:sz w:val="20"/>
                <w:szCs w:val="20"/>
              </w:rPr>
              <w:t>Execução</w:t>
            </w:r>
          </w:p>
        </w:tc>
        <w:tc>
          <w:tcPr>
            <w:tcW w:w="992" w:type="dxa"/>
            <w:vMerge/>
            <w:tcBorders>
              <w:top w:val="single" w:sz="4" w:space="0" w:color="auto"/>
            </w:tcBorders>
            <w:shd w:val="clear" w:color="auto" w:fill="F2F2F2"/>
            <w:vAlign w:val="center"/>
          </w:tcPr>
          <w:p w:rsidR="001B5383" w:rsidRPr="00411EE4" w:rsidRDefault="001B5383" w:rsidP="00411EE4">
            <w:pPr>
              <w:rPr>
                <w:b/>
                <w:sz w:val="20"/>
                <w:szCs w:val="20"/>
              </w:rPr>
            </w:pPr>
          </w:p>
        </w:tc>
        <w:tc>
          <w:tcPr>
            <w:tcW w:w="1394" w:type="dxa"/>
            <w:vMerge/>
            <w:tcBorders>
              <w:top w:val="single" w:sz="4" w:space="0" w:color="auto"/>
            </w:tcBorders>
            <w:shd w:val="clear" w:color="auto" w:fill="F2F2F2"/>
            <w:vAlign w:val="center"/>
          </w:tcPr>
          <w:p w:rsidR="001B5383" w:rsidRPr="00411EE4" w:rsidRDefault="001B5383" w:rsidP="00411EE4">
            <w:pPr>
              <w:rPr>
                <w:b/>
                <w:sz w:val="20"/>
                <w:szCs w:val="20"/>
              </w:rPr>
            </w:pPr>
          </w:p>
        </w:tc>
        <w:tc>
          <w:tcPr>
            <w:tcW w:w="1417" w:type="dxa"/>
            <w:vMerge/>
            <w:tcBorders>
              <w:top w:val="single" w:sz="4" w:space="0" w:color="auto"/>
              <w:bottom w:val="single" w:sz="4" w:space="0" w:color="auto"/>
            </w:tcBorders>
            <w:shd w:val="clear" w:color="auto" w:fill="F2F2F2"/>
            <w:vAlign w:val="center"/>
          </w:tcPr>
          <w:p w:rsidR="001B5383" w:rsidRPr="00411EE4" w:rsidRDefault="001B5383" w:rsidP="00411EE4">
            <w:pPr>
              <w:jc w:val="center"/>
              <w:rPr>
                <w:b/>
                <w:sz w:val="20"/>
                <w:szCs w:val="20"/>
              </w:rPr>
            </w:pPr>
          </w:p>
        </w:tc>
      </w:tr>
      <w:tr w:rsidR="001B5383" w:rsidRPr="00411EE4" w:rsidTr="00FC72DA">
        <w:tc>
          <w:tcPr>
            <w:tcW w:w="2269" w:type="dxa"/>
            <w:tcBorders>
              <w:bottom w:val="single" w:sz="4" w:space="0" w:color="auto"/>
            </w:tcBorders>
          </w:tcPr>
          <w:p w:rsidR="001B5383" w:rsidRPr="00411EE4" w:rsidRDefault="00FC72DA" w:rsidP="00EC4EDD">
            <w:pPr>
              <w:pStyle w:val="ColorfulList-Accent11"/>
              <w:numPr>
                <w:ilvl w:val="0"/>
                <w:numId w:val="65"/>
              </w:numPr>
              <w:tabs>
                <w:tab w:val="left" w:pos="266"/>
              </w:tabs>
              <w:ind w:left="266" w:hanging="266"/>
              <w:contextualSpacing w:val="0"/>
              <w:rPr>
                <w:rFonts w:ascii="Times New Roman" w:hAnsi="Times New Roman"/>
                <w:color w:val="000000"/>
                <w:sz w:val="20"/>
                <w:szCs w:val="20"/>
                <w:lang w:val="pt-PT"/>
              </w:rPr>
            </w:pPr>
            <w:r w:rsidRPr="00411EE4">
              <w:rPr>
                <w:rFonts w:ascii="Times New Roman" w:hAnsi="Times New Roman"/>
                <w:color w:val="000000"/>
                <w:sz w:val="20"/>
                <w:szCs w:val="20"/>
                <w:lang w:val="pt-PT"/>
              </w:rPr>
              <w:t>Elaborar</w:t>
            </w:r>
            <w:r w:rsidR="001B5383" w:rsidRPr="00411EE4">
              <w:rPr>
                <w:rFonts w:ascii="Times New Roman" w:hAnsi="Times New Roman"/>
                <w:color w:val="000000"/>
                <w:sz w:val="20"/>
                <w:szCs w:val="20"/>
                <w:lang w:val="pt-PT"/>
              </w:rPr>
              <w:t xml:space="preserve"> e submeter o protocolo ao Comité de Ética da UEM</w:t>
            </w:r>
          </w:p>
        </w:tc>
        <w:tc>
          <w:tcPr>
            <w:tcW w:w="1724" w:type="dxa"/>
            <w:tcBorders>
              <w:bottom w:val="single" w:sz="4" w:space="0" w:color="auto"/>
            </w:tcBorders>
          </w:tcPr>
          <w:p w:rsidR="001B5383" w:rsidRPr="00411EE4" w:rsidRDefault="001B5383" w:rsidP="00FC72DA">
            <w:pPr>
              <w:rPr>
                <w:sz w:val="20"/>
                <w:szCs w:val="20"/>
              </w:rPr>
            </w:pPr>
            <w:r w:rsidRPr="00411EE4">
              <w:rPr>
                <w:sz w:val="20"/>
                <w:szCs w:val="20"/>
              </w:rPr>
              <w:t>dra. Quitéria Gote Cossa</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CeCAGe</w:t>
            </w:r>
          </w:p>
        </w:tc>
        <w:tc>
          <w:tcPr>
            <w:tcW w:w="992" w:type="dxa"/>
            <w:tcBorders>
              <w:bottom w:val="single" w:sz="4" w:space="0" w:color="auto"/>
            </w:tcBorders>
          </w:tcPr>
          <w:p w:rsidR="001B5383" w:rsidRPr="00411EE4" w:rsidRDefault="001B5383" w:rsidP="00411EE4">
            <w:pPr>
              <w:rPr>
                <w:sz w:val="20"/>
                <w:szCs w:val="20"/>
              </w:rPr>
            </w:pPr>
            <w:r w:rsidRPr="00411EE4">
              <w:rPr>
                <w:sz w:val="20"/>
                <w:szCs w:val="20"/>
              </w:rPr>
              <w:t>Ago. 2015</w:t>
            </w:r>
          </w:p>
        </w:tc>
        <w:tc>
          <w:tcPr>
            <w:tcW w:w="1394" w:type="dxa"/>
            <w:tcBorders>
              <w:bottom w:val="single" w:sz="4" w:space="0" w:color="auto"/>
              <w:right w:val="single" w:sz="4" w:space="0" w:color="auto"/>
            </w:tcBorders>
          </w:tcPr>
          <w:p w:rsidR="001B5383" w:rsidRPr="00411EE4" w:rsidRDefault="001B5383" w:rsidP="00411EE4">
            <w:pPr>
              <w:rPr>
                <w:color w:val="000000"/>
                <w:sz w:val="20"/>
                <w:szCs w:val="20"/>
                <w:lang w:val="pt-PT"/>
              </w:rPr>
            </w:pPr>
            <w:r w:rsidRPr="00411EE4">
              <w:rPr>
                <w:color w:val="000000"/>
                <w:sz w:val="20"/>
                <w:szCs w:val="20"/>
                <w:lang w:val="pt-PT"/>
              </w:rPr>
              <w:t>Comité de Ética da UEM</w:t>
            </w:r>
          </w:p>
        </w:tc>
        <w:tc>
          <w:tcPr>
            <w:tcW w:w="1417" w:type="dxa"/>
            <w:vMerge w:val="restart"/>
            <w:tcBorders>
              <w:top w:val="single" w:sz="4" w:space="0" w:color="auto"/>
              <w:left w:val="single" w:sz="4" w:space="0" w:color="auto"/>
              <w:bottom w:val="single" w:sz="4" w:space="0" w:color="auto"/>
              <w:right w:val="single" w:sz="4" w:space="0" w:color="auto"/>
            </w:tcBorders>
          </w:tcPr>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rPr>
            </w:pPr>
            <w:r w:rsidRPr="00411EE4">
              <w:rPr>
                <w:sz w:val="20"/>
                <w:szCs w:val="20"/>
              </w:rPr>
              <w:t xml:space="preserve">Relatório do estudo </w:t>
            </w:r>
          </w:p>
        </w:tc>
      </w:tr>
      <w:tr w:rsidR="001B5383" w:rsidRPr="00411EE4" w:rsidTr="00FC72DA">
        <w:tc>
          <w:tcPr>
            <w:tcW w:w="2269" w:type="dxa"/>
            <w:tcBorders>
              <w:bottom w:val="single" w:sz="4" w:space="0" w:color="auto"/>
            </w:tcBorders>
          </w:tcPr>
          <w:p w:rsidR="001B5383" w:rsidRPr="00411EE4" w:rsidRDefault="00FC72DA" w:rsidP="00EC4EDD">
            <w:pPr>
              <w:pStyle w:val="ColorfulList-Accent11"/>
              <w:numPr>
                <w:ilvl w:val="0"/>
                <w:numId w:val="65"/>
              </w:numPr>
              <w:tabs>
                <w:tab w:val="left" w:pos="266"/>
              </w:tabs>
              <w:ind w:left="266" w:hanging="266"/>
              <w:contextualSpacing w:val="0"/>
              <w:rPr>
                <w:rFonts w:ascii="Times New Roman" w:hAnsi="Times New Roman"/>
                <w:color w:val="000000"/>
                <w:sz w:val="20"/>
                <w:szCs w:val="20"/>
                <w:lang w:val="pt-PT"/>
              </w:rPr>
            </w:pPr>
            <w:r w:rsidRPr="00411EE4">
              <w:rPr>
                <w:rFonts w:ascii="Times New Roman" w:hAnsi="Times New Roman"/>
                <w:color w:val="000000"/>
                <w:sz w:val="20"/>
                <w:szCs w:val="20"/>
                <w:lang w:val="pt-PT"/>
              </w:rPr>
              <w:t>Administrar</w:t>
            </w:r>
            <w:r w:rsidR="001B5383" w:rsidRPr="00411EE4">
              <w:rPr>
                <w:rFonts w:ascii="Times New Roman" w:hAnsi="Times New Roman"/>
                <w:color w:val="000000"/>
                <w:sz w:val="20"/>
                <w:szCs w:val="20"/>
                <w:lang w:val="pt-PT"/>
              </w:rPr>
              <w:t xml:space="preserve"> os inquéritos de recolha de dados em Maputo</w:t>
            </w:r>
          </w:p>
        </w:tc>
        <w:tc>
          <w:tcPr>
            <w:tcW w:w="1724" w:type="dxa"/>
            <w:tcBorders>
              <w:bottom w:val="single" w:sz="4" w:space="0" w:color="auto"/>
            </w:tcBorders>
          </w:tcPr>
          <w:p w:rsidR="001B5383" w:rsidRPr="00411EE4" w:rsidRDefault="001B5383" w:rsidP="00411EE4">
            <w:pPr>
              <w:rPr>
                <w:sz w:val="20"/>
                <w:szCs w:val="20"/>
              </w:rPr>
            </w:pPr>
            <w:r w:rsidRPr="00411EE4">
              <w:rPr>
                <w:sz w:val="20"/>
                <w:szCs w:val="20"/>
              </w:rPr>
              <w:t>dra. Quiteéria Gote Cossa</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Equipe de pesquisa</w:t>
            </w:r>
          </w:p>
        </w:tc>
        <w:tc>
          <w:tcPr>
            <w:tcW w:w="992" w:type="dxa"/>
            <w:tcBorders>
              <w:bottom w:val="single" w:sz="4" w:space="0" w:color="auto"/>
            </w:tcBorders>
          </w:tcPr>
          <w:p w:rsidR="001B5383" w:rsidRPr="00411EE4" w:rsidRDefault="001B5383" w:rsidP="00411EE4">
            <w:pPr>
              <w:rPr>
                <w:sz w:val="20"/>
                <w:szCs w:val="20"/>
              </w:rPr>
            </w:pPr>
            <w:r w:rsidRPr="00411EE4">
              <w:rPr>
                <w:sz w:val="20"/>
                <w:szCs w:val="20"/>
              </w:rPr>
              <w:t>Dez. 2015</w:t>
            </w:r>
          </w:p>
        </w:tc>
        <w:tc>
          <w:tcPr>
            <w:tcW w:w="1394" w:type="dxa"/>
            <w:tcBorders>
              <w:bottom w:val="single" w:sz="4" w:space="0" w:color="auto"/>
              <w:right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417" w:type="dxa"/>
            <w:vMerge/>
            <w:tcBorders>
              <w:top w:val="single" w:sz="4" w:space="0" w:color="auto"/>
              <w:left w:val="single" w:sz="4" w:space="0" w:color="auto"/>
              <w:bottom w:val="single" w:sz="4" w:space="0" w:color="auto"/>
              <w:right w:val="single" w:sz="4" w:space="0" w:color="auto"/>
            </w:tcBorders>
          </w:tcPr>
          <w:p w:rsidR="001B5383" w:rsidRPr="00411EE4" w:rsidRDefault="001B5383" w:rsidP="00411EE4">
            <w:pPr>
              <w:rPr>
                <w:sz w:val="20"/>
                <w:szCs w:val="20"/>
              </w:rPr>
            </w:pPr>
          </w:p>
        </w:tc>
      </w:tr>
      <w:tr w:rsidR="001B5383" w:rsidRPr="00411EE4" w:rsidTr="00FC72DA">
        <w:tc>
          <w:tcPr>
            <w:tcW w:w="2269" w:type="dxa"/>
            <w:tcBorders>
              <w:bottom w:val="single" w:sz="4" w:space="0" w:color="auto"/>
            </w:tcBorders>
          </w:tcPr>
          <w:p w:rsidR="001B5383" w:rsidRPr="00411EE4" w:rsidRDefault="001B5383" w:rsidP="00EC4EDD">
            <w:pPr>
              <w:pStyle w:val="ColorfulList-Accent11"/>
              <w:numPr>
                <w:ilvl w:val="0"/>
                <w:numId w:val="65"/>
              </w:numPr>
              <w:tabs>
                <w:tab w:val="left" w:pos="266"/>
              </w:tabs>
              <w:ind w:left="266" w:hanging="266"/>
              <w:contextualSpacing w:val="0"/>
              <w:rPr>
                <w:rFonts w:ascii="Times New Roman" w:hAnsi="Times New Roman"/>
                <w:color w:val="000000"/>
                <w:sz w:val="20"/>
                <w:szCs w:val="20"/>
                <w:lang w:val="pt-PT"/>
              </w:rPr>
            </w:pPr>
            <w:r w:rsidRPr="00411EE4">
              <w:rPr>
                <w:rFonts w:ascii="Times New Roman" w:hAnsi="Times New Roman"/>
                <w:color w:val="000000"/>
                <w:sz w:val="20"/>
                <w:szCs w:val="20"/>
                <w:lang w:val="pt-PT"/>
              </w:rPr>
              <w:t>Fazer a análise qualitativa e estatístico de dados</w:t>
            </w:r>
          </w:p>
        </w:tc>
        <w:tc>
          <w:tcPr>
            <w:tcW w:w="1724" w:type="dxa"/>
            <w:tcBorders>
              <w:bottom w:val="single" w:sz="4" w:space="0" w:color="auto"/>
            </w:tcBorders>
          </w:tcPr>
          <w:p w:rsidR="001B5383" w:rsidRPr="00411EE4" w:rsidRDefault="001B5383" w:rsidP="00411EE4">
            <w:pPr>
              <w:rPr>
                <w:sz w:val="20"/>
                <w:szCs w:val="20"/>
              </w:rPr>
            </w:pPr>
            <w:r w:rsidRPr="00411EE4">
              <w:rPr>
                <w:sz w:val="20"/>
                <w:szCs w:val="20"/>
              </w:rPr>
              <w:t>dra. Quiteéria Gote Cossa</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Equipe de pesquisa</w:t>
            </w:r>
          </w:p>
        </w:tc>
        <w:tc>
          <w:tcPr>
            <w:tcW w:w="992" w:type="dxa"/>
            <w:tcBorders>
              <w:bottom w:val="single" w:sz="4" w:space="0" w:color="auto"/>
            </w:tcBorders>
          </w:tcPr>
          <w:p w:rsidR="001B5383" w:rsidRPr="00411EE4" w:rsidRDefault="001B5383" w:rsidP="00411EE4">
            <w:pPr>
              <w:rPr>
                <w:sz w:val="20"/>
                <w:szCs w:val="20"/>
              </w:rPr>
            </w:pPr>
            <w:r w:rsidRPr="00411EE4">
              <w:rPr>
                <w:sz w:val="20"/>
                <w:szCs w:val="20"/>
              </w:rPr>
              <w:t>Dez.  2015</w:t>
            </w:r>
          </w:p>
        </w:tc>
        <w:tc>
          <w:tcPr>
            <w:tcW w:w="1394" w:type="dxa"/>
            <w:tcBorders>
              <w:bottom w:val="single" w:sz="4" w:space="0" w:color="auto"/>
              <w:right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417" w:type="dxa"/>
            <w:vMerge/>
            <w:tcBorders>
              <w:top w:val="single" w:sz="4" w:space="0" w:color="auto"/>
              <w:left w:val="single" w:sz="4" w:space="0" w:color="auto"/>
              <w:bottom w:val="single" w:sz="4" w:space="0" w:color="auto"/>
              <w:right w:val="single" w:sz="4" w:space="0" w:color="auto"/>
            </w:tcBorders>
          </w:tcPr>
          <w:p w:rsidR="001B5383" w:rsidRPr="00411EE4" w:rsidRDefault="001B5383" w:rsidP="00411EE4">
            <w:pPr>
              <w:rPr>
                <w:sz w:val="20"/>
                <w:szCs w:val="20"/>
              </w:rPr>
            </w:pPr>
          </w:p>
        </w:tc>
      </w:tr>
      <w:tr w:rsidR="001B5383" w:rsidRPr="00411EE4" w:rsidTr="00FC72DA">
        <w:tc>
          <w:tcPr>
            <w:tcW w:w="2269" w:type="dxa"/>
            <w:tcBorders>
              <w:bottom w:val="single" w:sz="4" w:space="0" w:color="auto"/>
            </w:tcBorders>
          </w:tcPr>
          <w:p w:rsidR="001B5383" w:rsidRPr="00411EE4" w:rsidRDefault="001B5383" w:rsidP="00EC4EDD">
            <w:pPr>
              <w:pStyle w:val="ColorfulList-Accent11"/>
              <w:numPr>
                <w:ilvl w:val="0"/>
                <w:numId w:val="65"/>
              </w:numPr>
              <w:tabs>
                <w:tab w:val="left" w:pos="266"/>
              </w:tabs>
              <w:ind w:left="266" w:hanging="266"/>
              <w:contextualSpacing w:val="0"/>
              <w:rPr>
                <w:rFonts w:ascii="Times New Roman" w:hAnsi="Times New Roman"/>
                <w:color w:val="000000"/>
                <w:sz w:val="20"/>
                <w:szCs w:val="20"/>
                <w:lang w:val="pt-PT"/>
              </w:rPr>
            </w:pPr>
            <w:r w:rsidRPr="00411EE4">
              <w:rPr>
                <w:rFonts w:ascii="Times New Roman" w:hAnsi="Times New Roman"/>
                <w:color w:val="000000"/>
                <w:sz w:val="20"/>
                <w:szCs w:val="20"/>
                <w:lang w:val="pt-PT"/>
              </w:rPr>
              <w:lastRenderedPageBreak/>
              <w:t xml:space="preserve">Redigir o relatório da pesquisa </w:t>
            </w:r>
          </w:p>
        </w:tc>
        <w:tc>
          <w:tcPr>
            <w:tcW w:w="1724" w:type="dxa"/>
            <w:tcBorders>
              <w:bottom w:val="single" w:sz="4" w:space="0" w:color="auto"/>
            </w:tcBorders>
          </w:tcPr>
          <w:p w:rsidR="001B5383" w:rsidRPr="00411EE4" w:rsidRDefault="001B5383" w:rsidP="00411EE4">
            <w:pPr>
              <w:rPr>
                <w:sz w:val="20"/>
                <w:szCs w:val="20"/>
                <w:lang w:val="pt-PT"/>
              </w:rPr>
            </w:pPr>
          </w:p>
        </w:tc>
        <w:tc>
          <w:tcPr>
            <w:tcW w:w="1276" w:type="dxa"/>
            <w:tcBorders>
              <w:bottom w:val="single" w:sz="4" w:space="0" w:color="auto"/>
            </w:tcBorders>
          </w:tcPr>
          <w:p w:rsidR="001B5383" w:rsidRPr="00411EE4" w:rsidRDefault="001B5383" w:rsidP="00411EE4">
            <w:pPr>
              <w:rPr>
                <w:sz w:val="20"/>
                <w:szCs w:val="20"/>
                <w:lang w:val="pt-PT"/>
              </w:rPr>
            </w:pPr>
          </w:p>
        </w:tc>
        <w:tc>
          <w:tcPr>
            <w:tcW w:w="992" w:type="dxa"/>
            <w:tcBorders>
              <w:bottom w:val="single" w:sz="4" w:space="0" w:color="auto"/>
            </w:tcBorders>
          </w:tcPr>
          <w:p w:rsidR="001B5383" w:rsidRPr="00411EE4" w:rsidRDefault="001B5383" w:rsidP="00411EE4">
            <w:pPr>
              <w:rPr>
                <w:sz w:val="20"/>
                <w:szCs w:val="20"/>
                <w:lang w:val="pt-PT"/>
              </w:rPr>
            </w:pPr>
          </w:p>
        </w:tc>
        <w:tc>
          <w:tcPr>
            <w:tcW w:w="1394" w:type="dxa"/>
            <w:tcBorders>
              <w:bottom w:val="single" w:sz="4" w:space="0" w:color="auto"/>
              <w:right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417" w:type="dxa"/>
            <w:vMerge/>
            <w:tcBorders>
              <w:top w:val="single" w:sz="4" w:space="0" w:color="auto"/>
              <w:left w:val="single" w:sz="4" w:space="0" w:color="auto"/>
              <w:bottom w:val="single" w:sz="4" w:space="0" w:color="auto"/>
              <w:right w:val="single" w:sz="4" w:space="0" w:color="auto"/>
            </w:tcBorders>
          </w:tcPr>
          <w:p w:rsidR="001B5383" w:rsidRPr="00411EE4" w:rsidRDefault="001B5383" w:rsidP="00411EE4">
            <w:pPr>
              <w:rPr>
                <w:sz w:val="20"/>
                <w:szCs w:val="20"/>
              </w:rPr>
            </w:pPr>
          </w:p>
        </w:tc>
      </w:tr>
    </w:tbl>
    <w:p w:rsidR="001B5383" w:rsidRPr="00411EE4" w:rsidRDefault="001B5383" w:rsidP="00411EE4">
      <w:pPr>
        <w:jc w:val="both"/>
        <w:rPr>
          <w:color w:val="000000"/>
        </w:rPr>
      </w:pPr>
    </w:p>
    <w:p w:rsidR="001B5383" w:rsidRPr="00411EE4" w:rsidRDefault="001B5383" w:rsidP="00411EE4">
      <w:pPr>
        <w:rPr>
          <w:color w:val="000000"/>
        </w:rPr>
      </w:pPr>
    </w:p>
    <w:p w:rsidR="001B5383" w:rsidRPr="00411EE4" w:rsidRDefault="001B5383" w:rsidP="00411EE4">
      <w:pPr>
        <w:jc w:val="both"/>
        <w:rPr>
          <w:color w:val="000000"/>
          <w:lang w:val="pt-PT"/>
        </w:rPr>
      </w:pPr>
      <w:r w:rsidRPr="00411EE4">
        <w:rPr>
          <w:b/>
          <w:color w:val="000000"/>
          <w:u w:val="single"/>
          <w:lang w:val="pt-PT"/>
        </w:rPr>
        <w:t xml:space="preserve">Resultado Esperado 4: </w:t>
      </w:r>
      <w:r w:rsidRPr="00411EE4">
        <w:rPr>
          <w:color w:val="000000"/>
          <w:lang w:val="pt-PT"/>
        </w:rPr>
        <w:t>Realizados seminários de pré-divulgação dos resultados dos dois estudos sobre as barreiras de género na UEM e elaboração da estratégia de Género e sobre o impacto das formações realizadas na UEM</w:t>
      </w:r>
    </w:p>
    <w:p w:rsidR="001B5383" w:rsidRPr="00411EE4" w:rsidRDefault="001B5383" w:rsidP="00411EE4">
      <w:pPr>
        <w:jc w:val="both"/>
        <w:rPr>
          <w:color w:val="000000"/>
          <w:lang w:val="pt-PT"/>
        </w:rPr>
      </w:pPr>
    </w:p>
    <w:p w:rsidR="001B5383" w:rsidRPr="00411EE4" w:rsidRDefault="001B5383" w:rsidP="00411EE4">
      <w:pPr>
        <w:ind w:left="1530" w:hanging="1530"/>
        <w:jc w:val="both"/>
        <w:rPr>
          <w:color w:val="000000"/>
          <w:lang w:val="pt-PT"/>
        </w:rPr>
      </w:pPr>
      <w:r w:rsidRPr="00411EE4">
        <w:rPr>
          <w:b/>
          <w:i/>
          <w:color w:val="000000"/>
          <w:lang w:val="pt-PT"/>
        </w:rPr>
        <w:t>Actividade</w:t>
      </w:r>
      <w:r w:rsidRPr="00411EE4">
        <w:rPr>
          <w:color w:val="000000"/>
          <w:lang w:val="pt-PT"/>
        </w:rPr>
        <w:t xml:space="preserve"> 4.1: Realizar seminários de pré-divulgação dos resultados de pesquisa dos dois estudos</w:t>
      </w:r>
    </w:p>
    <w:p w:rsidR="001B5383" w:rsidRPr="00411EE4" w:rsidRDefault="001B5383" w:rsidP="00411EE4">
      <w:pPr>
        <w:jc w:val="both"/>
        <w:rPr>
          <w:b/>
          <w:i/>
          <w:color w:val="000000"/>
          <w:lang w:val="pt-PT"/>
        </w:rPr>
      </w:pPr>
    </w:p>
    <w:p w:rsidR="001B5383" w:rsidRPr="00411EE4" w:rsidRDefault="001B5383" w:rsidP="00411EE4">
      <w:pPr>
        <w:rPr>
          <w:color w:val="000000"/>
          <w:lang w:val="pt-PT"/>
        </w:rPr>
      </w:pPr>
      <w:r w:rsidRPr="00411EE4">
        <w:rPr>
          <w:b/>
          <w:i/>
          <w:color w:val="000000"/>
          <w:lang w:val="pt-PT"/>
        </w:rPr>
        <w:t xml:space="preserve">Sub-actividade 4.1.1 </w:t>
      </w:r>
      <w:r w:rsidRPr="00411EE4">
        <w:rPr>
          <w:color w:val="000000"/>
          <w:lang w:val="pt-PT"/>
        </w:rPr>
        <w:t>Preparar o programa dos seminários</w:t>
      </w:r>
      <w:r w:rsidRPr="00411EE4">
        <w:rPr>
          <w:b/>
          <w:color w:val="000000"/>
          <w:lang w:val="pt-PT"/>
        </w:rPr>
        <w:t xml:space="preserve"> </w:t>
      </w:r>
    </w:p>
    <w:p w:rsidR="00411EE4" w:rsidRDefault="001B5383" w:rsidP="00411EE4">
      <w:pPr>
        <w:rPr>
          <w:b/>
          <w:i/>
          <w:color w:val="000000"/>
          <w:lang w:val="pt-PT"/>
        </w:rPr>
      </w:pPr>
      <w:r w:rsidRPr="00411EE4">
        <w:rPr>
          <w:b/>
          <w:i/>
          <w:color w:val="000000"/>
          <w:lang w:val="pt-PT"/>
        </w:rPr>
        <w:t xml:space="preserve">Sub-actividade 4.1.2 </w:t>
      </w:r>
      <w:r w:rsidRPr="00411EE4">
        <w:rPr>
          <w:color w:val="000000"/>
          <w:lang w:val="pt-PT"/>
        </w:rPr>
        <w:t>Elaborar o respectivo orçamento (aspectos logísticos e administrativos)</w:t>
      </w:r>
    </w:p>
    <w:p w:rsidR="001B5383" w:rsidRPr="00411EE4" w:rsidRDefault="001B5383" w:rsidP="00411EE4">
      <w:pPr>
        <w:rPr>
          <w:color w:val="000000"/>
          <w:lang w:val="pt-PT"/>
        </w:rPr>
      </w:pPr>
      <w:r w:rsidRPr="00411EE4">
        <w:rPr>
          <w:b/>
          <w:i/>
          <w:color w:val="000000"/>
          <w:lang w:val="pt-PT"/>
        </w:rPr>
        <w:t xml:space="preserve">Sub-actividade 4.1.3 </w:t>
      </w:r>
      <w:r w:rsidRPr="00411EE4">
        <w:rPr>
          <w:color w:val="000000"/>
          <w:lang w:val="pt-PT"/>
        </w:rPr>
        <w:t>Realizar os seminários</w:t>
      </w:r>
    </w:p>
    <w:p w:rsidR="001B5383" w:rsidRPr="00411EE4" w:rsidRDefault="001B5383" w:rsidP="00411EE4">
      <w:pPr>
        <w:rPr>
          <w:color w:val="000000"/>
          <w:lang w:val="pt-PT"/>
        </w:rPr>
      </w:pPr>
      <w:r w:rsidRPr="00411EE4">
        <w:rPr>
          <w:b/>
          <w:i/>
          <w:color w:val="000000"/>
          <w:lang w:val="pt-PT"/>
        </w:rPr>
        <w:t>Sub-actividade 4.1.4</w:t>
      </w:r>
      <w:r w:rsidRPr="00411EE4">
        <w:rPr>
          <w:color w:val="000000"/>
          <w:lang w:val="pt-PT"/>
        </w:rPr>
        <w:t xml:space="preserve"> Colher e incorporar os subsídios para enriquecimento dos estudos</w:t>
      </w:r>
    </w:p>
    <w:p w:rsidR="001B5383" w:rsidRPr="00411EE4" w:rsidRDefault="001B5383" w:rsidP="00411EE4">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559"/>
        <w:gridCol w:w="1276"/>
        <w:gridCol w:w="992"/>
        <w:gridCol w:w="1560"/>
        <w:gridCol w:w="1559"/>
      </w:tblGrid>
      <w:tr w:rsidR="001B5383" w:rsidRPr="00411EE4" w:rsidTr="00FC72DA">
        <w:trPr>
          <w:trHeight w:val="201"/>
        </w:trPr>
        <w:tc>
          <w:tcPr>
            <w:tcW w:w="2268" w:type="dxa"/>
            <w:vMerge w:val="restart"/>
            <w:shd w:val="clear" w:color="auto" w:fill="F2F2F2"/>
            <w:vAlign w:val="center"/>
          </w:tcPr>
          <w:p w:rsidR="001B5383" w:rsidRPr="00411EE4" w:rsidRDefault="001B5383" w:rsidP="00411EE4">
            <w:pPr>
              <w:rPr>
                <w:b/>
                <w:sz w:val="20"/>
                <w:szCs w:val="20"/>
              </w:rPr>
            </w:pPr>
            <w:r w:rsidRPr="00411EE4">
              <w:rPr>
                <w:b/>
                <w:sz w:val="20"/>
                <w:szCs w:val="20"/>
              </w:rPr>
              <w:t>Acção</w:t>
            </w:r>
          </w:p>
        </w:tc>
        <w:tc>
          <w:tcPr>
            <w:tcW w:w="2835" w:type="dxa"/>
            <w:gridSpan w:val="2"/>
            <w:shd w:val="clear" w:color="auto" w:fill="F2F2F2"/>
            <w:vAlign w:val="center"/>
          </w:tcPr>
          <w:p w:rsidR="001B5383" w:rsidRPr="00411EE4" w:rsidRDefault="001B5383" w:rsidP="00411EE4">
            <w:pPr>
              <w:jc w:val="center"/>
              <w:rPr>
                <w:b/>
                <w:sz w:val="20"/>
                <w:szCs w:val="20"/>
              </w:rPr>
            </w:pPr>
            <w:r w:rsidRPr="00411EE4">
              <w:rPr>
                <w:b/>
                <w:sz w:val="20"/>
                <w:szCs w:val="20"/>
              </w:rPr>
              <w:t>Responsabilidade</w:t>
            </w:r>
          </w:p>
        </w:tc>
        <w:tc>
          <w:tcPr>
            <w:tcW w:w="992" w:type="dxa"/>
            <w:vMerge w:val="restart"/>
            <w:shd w:val="clear" w:color="auto" w:fill="F2F2F2"/>
            <w:vAlign w:val="center"/>
          </w:tcPr>
          <w:p w:rsidR="001B5383" w:rsidRPr="00411EE4" w:rsidRDefault="001B5383" w:rsidP="00411EE4">
            <w:pPr>
              <w:rPr>
                <w:b/>
                <w:sz w:val="20"/>
                <w:szCs w:val="20"/>
              </w:rPr>
            </w:pPr>
            <w:r w:rsidRPr="00411EE4">
              <w:rPr>
                <w:b/>
                <w:sz w:val="20"/>
                <w:szCs w:val="20"/>
              </w:rPr>
              <w:t>Data limite</w:t>
            </w:r>
          </w:p>
        </w:tc>
        <w:tc>
          <w:tcPr>
            <w:tcW w:w="1560" w:type="dxa"/>
            <w:vMerge w:val="restart"/>
            <w:shd w:val="clear" w:color="auto" w:fill="F2F2F2"/>
            <w:vAlign w:val="center"/>
          </w:tcPr>
          <w:p w:rsidR="001B5383" w:rsidRPr="00411EE4" w:rsidRDefault="001B5383" w:rsidP="00411EE4">
            <w:pPr>
              <w:rPr>
                <w:b/>
                <w:sz w:val="20"/>
                <w:szCs w:val="20"/>
              </w:rPr>
            </w:pPr>
            <w:r w:rsidRPr="00411EE4">
              <w:rPr>
                <w:b/>
                <w:sz w:val="20"/>
                <w:szCs w:val="20"/>
              </w:rPr>
              <w:t>Nível de aprovação/ participação</w:t>
            </w:r>
          </w:p>
        </w:tc>
        <w:tc>
          <w:tcPr>
            <w:tcW w:w="1559" w:type="dxa"/>
            <w:vMerge w:val="restart"/>
            <w:shd w:val="clear" w:color="auto" w:fill="F2F2F2"/>
            <w:vAlign w:val="center"/>
          </w:tcPr>
          <w:p w:rsidR="001B5383" w:rsidRPr="00411EE4" w:rsidRDefault="001B5383" w:rsidP="00411EE4">
            <w:pPr>
              <w:jc w:val="center"/>
              <w:rPr>
                <w:b/>
                <w:sz w:val="20"/>
                <w:szCs w:val="20"/>
              </w:rPr>
            </w:pPr>
            <w:r w:rsidRPr="00411EE4">
              <w:rPr>
                <w:b/>
                <w:sz w:val="20"/>
                <w:szCs w:val="20"/>
              </w:rPr>
              <w:t>Comentários/ Outputs</w:t>
            </w:r>
          </w:p>
        </w:tc>
      </w:tr>
      <w:tr w:rsidR="001B5383" w:rsidRPr="00411EE4" w:rsidTr="00FC72DA">
        <w:trPr>
          <w:trHeight w:val="413"/>
        </w:trPr>
        <w:tc>
          <w:tcPr>
            <w:tcW w:w="2268" w:type="dxa"/>
            <w:vMerge/>
            <w:shd w:val="clear" w:color="auto" w:fill="F2F2F2"/>
            <w:vAlign w:val="center"/>
          </w:tcPr>
          <w:p w:rsidR="001B5383" w:rsidRPr="00411EE4" w:rsidRDefault="001B5383" w:rsidP="00411EE4">
            <w:pPr>
              <w:rPr>
                <w:b/>
                <w:sz w:val="20"/>
                <w:szCs w:val="20"/>
              </w:rPr>
            </w:pPr>
          </w:p>
        </w:tc>
        <w:tc>
          <w:tcPr>
            <w:tcW w:w="1559" w:type="dxa"/>
            <w:shd w:val="clear" w:color="auto" w:fill="F2F2F2"/>
            <w:vAlign w:val="center"/>
          </w:tcPr>
          <w:p w:rsidR="001B5383" w:rsidRPr="00411EE4" w:rsidRDefault="001B5383" w:rsidP="00411EE4">
            <w:pPr>
              <w:rPr>
                <w:b/>
                <w:sz w:val="20"/>
                <w:szCs w:val="20"/>
              </w:rPr>
            </w:pPr>
            <w:r w:rsidRPr="00411EE4">
              <w:rPr>
                <w:b/>
                <w:sz w:val="20"/>
                <w:szCs w:val="20"/>
              </w:rPr>
              <w:t>Coordenação</w:t>
            </w:r>
          </w:p>
        </w:tc>
        <w:tc>
          <w:tcPr>
            <w:tcW w:w="1276" w:type="dxa"/>
            <w:shd w:val="clear" w:color="auto" w:fill="F2F2F2"/>
            <w:vAlign w:val="center"/>
          </w:tcPr>
          <w:p w:rsidR="001B5383" w:rsidRPr="00411EE4" w:rsidRDefault="001B5383" w:rsidP="00411EE4">
            <w:pPr>
              <w:rPr>
                <w:b/>
                <w:sz w:val="20"/>
                <w:szCs w:val="20"/>
              </w:rPr>
            </w:pPr>
            <w:r w:rsidRPr="00411EE4">
              <w:rPr>
                <w:b/>
                <w:sz w:val="20"/>
                <w:szCs w:val="20"/>
              </w:rPr>
              <w:t>Execução</w:t>
            </w:r>
          </w:p>
        </w:tc>
        <w:tc>
          <w:tcPr>
            <w:tcW w:w="992" w:type="dxa"/>
            <w:vMerge/>
            <w:shd w:val="clear" w:color="auto" w:fill="F2F2F2"/>
            <w:vAlign w:val="center"/>
          </w:tcPr>
          <w:p w:rsidR="001B5383" w:rsidRPr="00411EE4" w:rsidRDefault="001B5383" w:rsidP="00411EE4">
            <w:pPr>
              <w:rPr>
                <w:b/>
                <w:sz w:val="20"/>
                <w:szCs w:val="20"/>
              </w:rPr>
            </w:pPr>
          </w:p>
        </w:tc>
        <w:tc>
          <w:tcPr>
            <w:tcW w:w="1560" w:type="dxa"/>
            <w:vMerge/>
            <w:shd w:val="clear" w:color="auto" w:fill="F2F2F2"/>
            <w:vAlign w:val="center"/>
          </w:tcPr>
          <w:p w:rsidR="001B5383" w:rsidRPr="00411EE4" w:rsidRDefault="001B5383" w:rsidP="00411EE4">
            <w:pPr>
              <w:rPr>
                <w:b/>
                <w:sz w:val="20"/>
                <w:szCs w:val="20"/>
              </w:rPr>
            </w:pPr>
          </w:p>
        </w:tc>
        <w:tc>
          <w:tcPr>
            <w:tcW w:w="1559" w:type="dxa"/>
            <w:vMerge/>
            <w:shd w:val="clear" w:color="auto" w:fill="F2F2F2"/>
            <w:vAlign w:val="center"/>
          </w:tcPr>
          <w:p w:rsidR="001B5383" w:rsidRPr="00411EE4" w:rsidRDefault="001B5383" w:rsidP="00411EE4">
            <w:pPr>
              <w:jc w:val="center"/>
              <w:rPr>
                <w:b/>
                <w:sz w:val="20"/>
                <w:szCs w:val="20"/>
              </w:rPr>
            </w:pPr>
          </w:p>
        </w:tc>
      </w:tr>
      <w:tr w:rsidR="001B5383" w:rsidRPr="005A3A0E" w:rsidTr="00FC72DA">
        <w:tc>
          <w:tcPr>
            <w:tcW w:w="2268" w:type="dxa"/>
            <w:tcBorders>
              <w:bottom w:val="single" w:sz="4" w:space="0" w:color="auto"/>
            </w:tcBorders>
          </w:tcPr>
          <w:p w:rsidR="001B5383" w:rsidRPr="00411EE4" w:rsidRDefault="001B5383" w:rsidP="00FC72DA">
            <w:pPr>
              <w:tabs>
                <w:tab w:val="left" w:pos="459"/>
              </w:tabs>
              <w:ind w:left="252" w:hanging="252"/>
              <w:rPr>
                <w:color w:val="000000"/>
                <w:sz w:val="20"/>
                <w:szCs w:val="20"/>
                <w:lang w:val="pt-PT"/>
              </w:rPr>
            </w:pPr>
            <w:r w:rsidRPr="00411EE4">
              <w:rPr>
                <w:color w:val="000000"/>
                <w:sz w:val="20"/>
                <w:szCs w:val="20"/>
                <w:lang w:val="pt-PT"/>
              </w:rPr>
              <w:t>1.</w:t>
            </w:r>
            <w:r w:rsidR="00411EE4">
              <w:rPr>
                <w:color w:val="000000"/>
                <w:sz w:val="20"/>
                <w:szCs w:val="20"/>
                <w:lang w:val="pt-PT"/>
              </w:rPr>
              <w:t xml:space="preserve"> </w:t>
            </w:r>
            <w:r w:rsidRPr="00411EE4">
              <w:rPr>
                <w:color w:val="000000"/>
                <w:sz w:val="20"/>
                <w:szCs w:val="20"/>
                <w:lang w:val="pt-PT"/>
              </w:rPr>
              <w:t>Identificar as temáticas a serem incluídas no programa do seminário</w:t>
            </w:r>
            <w:r w:rsidRPr="00411EE4">
              <w:rPr>
                <w:b/>
                <w:color w:val="000000"/>
                <w:sz w:val="20"/>
                <w:szCs w:val="20"/>
                <w:lang w:val="pt-PT"/>
              </w:rPr>
              <w:t xml:space="preserve"> </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Dra. Gracinda Mataveia</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CeCAGe</w:t>
            </w:r>
          </w:p>
        </w:tc>
        <w:tc>
          <w:tcPr>
            <w:tcW w:w="992" w:type="dxa"/>
            <w:tcBorders>
              <w:bottom w:val="single" w:sz="4" w:space="0" w:color="auto"/>
            </w:tcBorders>
          </w:tcPr>
          <w:p w:rsidR="001B5383" w:rsidRPr="00411EE4" w:rsidRDefault="001B5383" w:rsidP="00411EE4">
            <w:pPr>
              <w:rPr>
                <w:sz w:val="20"/>
                <w:szCs w:val="20"/>
              </w:rPr>
            </w:pPr>
            <w:r w:rsidRPr="00411EE4">
              <w:rPr>
                <w:sz w:val="20"/>
                <w:szCs w:val="20"/>
              </w:rPr>
              <w:t>Nov. 2015</w:t>
            </w:r>
          </w:p>
        </w:tc>
        <w:tc>
          <w:tcPr>
            <w:tcW w:w="1560"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559" w:type="dxa"/>
            <w:vMerge w:val="restart"/>
          </w:tcPr>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r w:rsidRPr="00411EE4">
              <w:rPr>
                <w:sz w:val="20"/>
                <w:szCs w:val="20"/>
                <w:lang w:val="pt-PT"/>
              </w:rPr>
              <w:t xml:space="preserve">Dados e análise dos estudos validados </w:t>
            </w:r>
          </w:p>
        </w:tc>
      </w:tr>
      <w:tr w:rsidR="001B5383" w:rsidRPr="00411EE4" w:rsidTr="00FC72DA">
        <w:tc>
          <w:tcPr>
            <w:tcW w:w="2268" w:type="dxa"/>
            <w:tcBorders>
              <w:bottom w:val="single" w:sz="4" w:space="0" w:color="auto"/>
            </w:tcBorders>
          </w:tcPr>
          <w:p w:rsidR="001B5383" w:rsidRPr="00411EE4" w:rsidRDefault="001B5383" w:rsidP="00FC72DA">
            <w:pPr>
              <w:tabs>
                <w:tab w:val="left" w:pos="459"/>
              </w:tabs>
              <w:ind w:left="252" w:hanging="252"/>
              <w:rPr>
                <w:b/>
                <w:color w:val="000000"/>
                <w:sz w:val="20"/>
                <w:szCs w:val="20"/>
                <w:lang w:val="pt-PT"/>
              </w:rPr>
            </w:pPr>
            <w:r w:rsidRPr="00411EE4">
              <w:rPr>
                <w:color w:val="000000"/>
                <w:sz w:val="20"/>
                <w:szCs w:val="20"/>
                <w:lang w:val="pt-PT"/>
              </w:rPr>
              <w:t>2. Orçamentar todas as actividades (aspectos logísticos e administrativos)</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dra. Gracinda Mataveia</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Dra. Lidia Mutemba</w:t>
            </w:r>
          </w:p>
        </w:tc>
        <w:tc>
          <w:tcPr>
            <w:tcW w:w="992" w:type="dxa"/>
            <w:tcBorders>
              <w:bottom w:val="single" w:sz="4" w:space="0" w:color="auto"/>
            </w:tcBorders>
          </w:tcPr>
          <w:p w:rsidR="001B5383" w:rsidRPr="00411EE4" w:rsidRDefault="001B5383" w:rsidP="00411EE4">
            <w:pPr>
              <w:rPr>
                <w:sz w:val="20"/>
                <w:szCs w:val="20"/>
                <w:lang w:val="pt-PT"/>
              </w:rPr>
            </w:pPr>
            <w:r w:rsidRPr="00411EE4">
              <w:rPr>
                <w:sz w:val="20"/>
                <w:szCs w:val="20"/>
                <w:lang w:val="pt-PT"/>
              </w:rPr>
              <w:t>Out.</w:t>
            </w:r>
            <w:r w:rsidR="00411EE4" w:rsidRPr="00411EE4">
              <w:rPr>
                <w:sz w:val="20"/>
                <w:szCs w:val="20"/>
                <w:lang w:val="pt-PT"/>
              </w:rPr>
              <w:t xml:space="preserve"> </w:t>
            </w:r>
            <w:r w:rsidRPr="00411EE4">
              <w:rPr>
                <w:sz w:val="20"/>
                <w:szCs w:val="20"/>
                <w:lang w:val="pt-PT"/>
              </w:rPr>
              <w:t>2015</w:t>
            </w:r>
          </w:p>
        </w:tc>
        <w:tc>
          <w:tcPr>
            <w:tcW w:w="1560" w:type="dxa"/>
            <w:tcBorders>
              <w:bottom w:val="single" w:sz="4" w:space="0" w:color="auto"/>
            </w:tcBorders>
          </w:tcPr>
          <w:p w:rsidR="001B5383" w:rsidRPr="00411EE4" w:rsidRDefault="001B5383" w:rsidP="00411EE4">
            <w:pPr>
              <w:rPr>
                <w:color w:val="000000"/>
                <w:sz w:val="20"/>
                <w:szCs w:val="20"/>
                <w:lang w:val="pt-PT"/>
              </w:rPr>
            </w:pPr>
            <w:r w:rsidRPr="00411EE4">
              <w:rPr>
                <w:color w:val="000000"/>
                <w:sz w:val="20"/>
                <w:szCs w:val="20"/>
                <w:lang w:val="pt-PT"/>
              </w:rPr>
              <w:t>CeCAGe</w:t>
            </w:r>
          </w:p>
        </w:tc>
        <w:tc>
          <w:tcPr>
            <w:tcW w:w="1559" w:type="dxa"/>
            <w:vMerge/>
          </w:tcPr>
          <w:p w:rsidR="001B5383" w:rsidRPr="00411EE4" w:rsidRDefault="001B5383" w:rsidP="00411EE4">
            <w:pPr>
              <w:rPr>
                <w:sz w:val="20"/>
                <w:szCs w:val="20"/>
                <w:lang w:val="pt-PT"/>
              </w:rPr>
            </w:pPr>
          </w:p>
        </w:tc>
      </w:tr>
      <w:tr w:rsidR="001B5383" w:rsidRPr="00411EE4" w:rsidTr="00FC72DA">
        <w:tc>
          <w:tcPr>
            <w:tcW w:w="2268" w:type="dxa"/>
          </w:tcPr>
          <w:p w:rsidR="001B5383" w:rsidRPr="00411EE4" w:rsidRDefault="001B5383" w:rsidP="00FC72DA">
            <w:pPr>
              <w:tabs>
                <w:tab w:val="left" w:pos="318"/>
                <w:tab w:val="left" w:pos="459"/>
              </w:tabs>
              <w:ind w:left="252" w:hanging="252"/>
              <w:rPr>
                <w:color w:val="000000"/>
                <w:sz w:val="20"/>
                <w:szCs w:val="20"/>
                <w:lang w:val="pt-PT"/>
              </w:rPr>
            </w:pPr>
            <w:r w:rsidRPr="00411EE4">
              <w:rPr>
                <w:color w:val="000000"/>
                <w:sz w:val="20"/>
                <w:szCs w:val="20"/>
                <w:lang w:val="pt-PT"/>
              </w:rPr>
              <w:t>3.</w:t>
            </w:r>
            <w:r w:rsidR="00411EE4">
              <w:rPr>
                <w:color w:val="000000"/>
                <w:sz w:val="20"/>
                <w:szCs w:val="20"/>
                <w:lang w:val="pt-PT"/>
              </w:rPr>
              <w:t xml:space="preserve"> </w:t>
            </w:r>
            <w:r w:rsidRPr="00411EE4">
              <w:rPr>
                <w:color w:val="000000"/>
                <w:sz w:val="20"/>
                <w:szCs w:val="20"/>
                <w:lang w:val="pt-PT"/>
              </w:rPr>
              <w:t>Preparar os conteúdos do seminário</w:t>
            </w:r>
          </w:p>
        </w:tc>
        <w:tc>
          <w:tcPr>
            <w:tcW w:w="1559" w:type="dxa"/>
          </w:tcPr>
          <w:p w:rsidR="001B5383" w:rsidRPr="00411EE4" w:rsidRDefault="001B5383" w:rsidP="00411EE4">
            <w:pPr>
              <w:rPr>
                <w:sz w:val="20"/>
                <w:szCs w:val="20"/>
                <w:lang w:val="pt-PT"/>
              </w:rPr>
            </w:pPr>
            <w:r w:rsidRPr="00411EE4">
              <w:rPr>
                <w:sz w:val="20"/>
                <w:szCs w:val="20"/>
                <w:lang w:val="pt-PT"/>
              </w:rPr>
              <w:t>dra. Gracinda Mataveia</w:t>
            </w:r>
          </w:p>
        </w:tc>
        <w:tc>
          <w:tcPr>
            <w:tcW w:w="1276" w:type="dxa"/>
          </w:tcPr>
          <w:p w:rsidR="001B5383" w:rsidRPr="00411EE4" w:rsidRDefault="001B5383" w:rsidP="00411EE4">
            <w:pPr>
              <w:rPr>
                <w:sz w:val="20"/>
                <w:szCs w:val="20"/>
                <w:lang w:val="pt-PT"/>
              </w:rPr>
            </w:pPr>
            <w:r w:rsidRPr="00411EE4">
              <w:rPr>
                <w:sz w:val="20"/>
                <w:szCs w:val="20"/>
                <w:lang w:val="pt-PT"/>
              </w:rPr>
              <w:t>Equipe de pesquisa</w:t>
            </w:r>
          </w:p>
        </w:tc>
        <w:tc>
          <w:tcPr>
            <w:tcW w:w="992" w:type="dxa"/>
          </w:tcPr>
          <w:p w:rsidR="001B5383" w:rsidRPr="00411EE4" w:rsidRDefault="001B5383" w:rsidP="00411EE4">
            <w:pPr>
              <w:rPr>
                <w:sz w:val="20"/>
                <w:szCs w:val="20"/>
                <w:lang w:val="pt-PT"/>
              </w:rPr>
            </w:pPr>
            <w:r w:rsidRPr="00411EE4">
              <w:rPr>
                <w:sz w:val="20"/>
                <w:szCs w:val="20"/>
                <w:lang w:val="pt-PT"/>
              </w:rPr>
              <w:t>Nov</w:t>
            </w:r>
            <w:r w:rsidR="00411EE4">
              <w:rPr>
                <w:sz w:val="20"/>
                <w:szCs w:val="20"/>
                <w:lang w:val="pt-PT"/>
              </w:rPr>
              <w:t xml:space="preserve">. </w:t>
            </w:r>
            <w:r w:rsidRPr="00411EE4">
              <w:rPr>
                <w:sz w:val="20"/>
                <w:szCs w:val="20"/>
                <w:lang w:val="pt-PT"/>
              </w:rPr>
              <w:t>2015</w:t>
            </w:r>
          </w:p>
        </w:tc>
        <w:tc>
          <w:tcPr>
            <w:tcW w:w="1560" w:type="dxa"/>
          </w:tcPr>
          <w:p w:rsidR="001B5383" w:rsidRPr="00411EE4" w:rsidRDefault="001B5383" w:rsidP="00411EE4">
            <w:pPr>
              <w:rPr>
                <w:b/>
                <w:color w:val="000000"/>
                <w:sz w:val="20"/>
                <w:szCs w:val="20"/>
                <w:lang w:val="pt-PT"/>
              </w:rPr>
            </w:pPr>
            <w:r w:rsidRPr="00411EE4">
              <w:rPr>
                <w:color w:val="000000"/>
                <w:sz w:val="20"/>
                <w:szCs w:val="20"/>
                <w:lang w:val="pt-PT"/>
              </w:rPr>
              <w:t>CeCAGe</w:t>
            </w:r>
          </w:p>
        </w:tc>
        <w:tc>
          <w:tcPr>
            <w:tcW w:w="1559" w:type="dxa"/>
            <w:vMerge/>
          </w:tcPr>
          <w:p w:rsidR="001B5383" w:rsidRPr="00411EE4" w:rsidRDefault="001B5383" w:rsidP="00411EE4">
            <w:pPr>
              <w:rPr>
                <w:sz w:val="20"/>
                <w:szCs w:val="20"/>
                <w:lang w:val="pt-PT"/>
              </w:rPr>
            </w:pPr>
          </w:p>
        </w:tc>
      </w:tr>
      <w:tr w:rsidR="001B5383" w:rsidRPr="00411EE4" w:rsidTr="00FC72DA">
        <w:tc>
          <w:tcPr>
            <w:tcW w:w="2268" w:type="dxa"/>
            <w:tcBorders>
              <w:bottom w:val="single" w:sz="4" w:space="0" w:color="auto"/>
            </w:tcBorders>
          </w:tcPr>
          <w:p w:rsidR="001B5383" w:rsidRPr="00411EE4" w:rsidRDefault="003D50F1" w:rsidP="003D50F1">
            <w:pPr>
              <w:ind w:left="176" w:hanging="176"/>
              <w:rPr>
                <w:color w:val="000000"/>
                <w:sz w:val="20"/>
                <w:szCs w:val="20"/>
                <w:lang w:val="pt-PT"/>
              </w:rPr>
            </w:pPr>
            <w:r>
              <w:rPr>
                <w:color w:val="000000"/>
                <w:sz w:val="20"/>
                <w:szCs w:val="20"/>
                <w:lang w:val="pt-PT"/>
              </w:rPr>
              <w:t xml:space="preserve">4. </w:t>
            </w:r>
            <w:r w:rsidR="001B5383" w:rsidRPr="00411EE4">
              <w:rPr>
                <w:color w:val="000000"/>
                <w:sz w:val="20"/>
                <w:szCs w:val="20"/>
                <w:lang w:val="pt-PT"/>
              </w:rPr>
              <w:t>Sumarizar as recomendações e incorporar nos estudos</w:t>
            </w:r>
          </w:p>
        </w:tc>
        <w:tc>
          <w:tcPr>
            <w:tcW w:w="1559" w:type="dxa"/>
            <w:tcBorders>
              <w:bottom w:val="single" w:sz="4" w:space="0" w:color="auto"/>
            </w:tcBorders>
          </w:tcPr>
          <w:p w:rsidR="001B5383" w:rsidRPr="00411EE4" w:rsidRDefault="001B5383" w:rsidP="00411EE4">
            <w:pPr>
              <w:rPr>
                <w:sz w:val="20"/>
                <w:szCs w:val="20"/>
              </w:rPr>
            </w:pPr>
            <w:r w:rsidRPr="00411EE4">
              <w:rPr>
                <w:sz w:val="20"/>
                <w:szCs w:val="20"/>
              </w:rPr>
              <w:t>Toda equipe</w:t>
            </w:r>
          </w:p>
        </w:tc>
        <w:tc>
          <w:tcPr>
            <w:tcW w:w="1276" w:type="dxa"/>
            <w:tcBorders>
              <w:bottom w:val="single" w:sz="4" w:space="0" w:color="auto"/>
            </w:tcBorders>
          </w:tcPr>
          <w:p w:rsidR="001B5383" w:rsidRPr="00411EE4" w:rsidRDefault="001B5383" w:rsidP="00411EE4">
            <w:pPr>
              <w:rPr>
                <w:sz w:val="20"/>
                <w:szCs w:val="20"/>
              </w:rPr>
            </w:pPr>
            <w:r w:rsidRPr="00411EE4">
              <w:rPr>
                <w:sz w:val="20"/>
                <w:szCs w:val="20"/>
              </w:rPr>
              <w:t>Toda equipe</w:t>
            </w:r>
          </w:p>
        </w:tc>
        <w:tc>
          <w:tcPr>
            <w:tcW w:w="992" w:type="dxa"/>
            <w:tcBorders>
              <w:bottom w:val="single" w:sz="4" w:space="0" w:color="auto"/>
            </w:tcBorders>
          </w:tcPr>
          <w:p w:rsidR="001B5383" w:rsidRPr="00411EE4" w:rsidRDefault="001B5383" w:rsidP="00411EE4">
            <w:pPr>
              <w:rPr>
                <w:sz w:val="20"/>
                <w:szCs w:val="20"/>
              </w:rPr>
            </w:pPr>
            <w:r w:rsidRPr="00411EE4">
              <w:rPr>
                <w:sz w:val="20"/>
                <w:szCs w:val="20"/>
              </w:rPr>
              <w:t>Nov. 2015</w:t>
            </w:r>
          </w:p>
        </w:tc>
        <w:tc>
          <w:tcPr>
            <w:tcW w:w="1560"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559" w:type="dxa"/>
            <w:vMerge/>
            <w:tcBorders>
              <w:bottom w:val="single" w:sz="4" w:space="0" w:color="auto"/>
            </w:tcBorders>
          </w:tcPr>
          <w:p w:rsidR="001B5383" w:rsidRPr="00411EE4" w:rsidRDefault="001B5383" w:rsidP="00411EE4">
            <w:pPr>
              <w:rPr>
                <w:sz w:val="20"/>
                <w:szCs w:val="20"/>
              </w:rPr>
            </w:pPr>
          </w:p>
        </w:tc>
      </w:tr>
    </w:tbl>
    <w:p w:rsidR="001B5383" w:rsidRPr="00411EE4" w:rsidRDefault="001B5383" w:rsidP="001B5383">
      <w:pPr>
        <w:spacing w:line="276" w:lineRule="auto"/>
        <w:jc w:val="both"/>
        <w:rPr>
          <w:color w:val="000000"/>
        </w:rPr>
      </w:pPr>
    </w:p>
    <w:p w:rsidR="001B5383" w:rsidRPr="00411EE4" w:rsidRDefault="001B5383" w:rsidP="00411EE4">
      <w:pPr>
        <w:jc w:val="both"/>
        <w:rPr>
          <w:color w:val="000000"/>
        </w:rPr>
      </w:pPr>
    </w:p>
    <w:p w:rsidR="001B5383" w:rsidRPr="00411EE4" w:rsidRDefault="001B5383" w:rsidP="00411EE4">
      <w:pPr>
        <w:jc w:val="both"/>
        <w:rPr>
          <w:color w:val="000000"/>
          <w:lang w:val="pt-PT"/>
        </w:rPr>
      </w:pPr>
      <w:r w:rsidRPr="00411EE4">
        <w:rPr>
          <w:b/>
          <w:color w:val="000000"/>
          <w:u w:val="single"/>
          <w:lang w:val="pt-PT"/>
        </w:rPr>
        <w:t xml:space="preserve">Resultado Esperado 5: </w:t>
      </w:r>
      <w:r w:rsidRPr="00411EE4">
        <w:rPr>
          <w:color w:val="000000"/>
          <w:lang w:val="pt-PT"/>
        </w:rPr>
        <w:t>Realizada a 5ª Semana de Género na UEM, em Maputo, Inhambane, Vilanculos, Chibuto e Quelimane.</w:t>
      </w:r>
    </w:p>
    <w:p w:rsidR="001B5383" w:rsidRPr="00411EE4" w:rsidRDefault="001B5383" w:rsidP="00411EE4">
      <w:pPr>
        <w:jc w:val="both"/>
        <w:rPr>
          <w:b/>
          <w:color w:val="000000"/>
          <w:u w:val="single"/>
          <w:lang w:val="pt-PT"/>
        </w:rPr>
      </w:pPr>
    </w:p>
    <w:p w:rsidR="001B5383" w:rsidRPr="00411EE4" w:rsidRDefault="001B5383" w:rsidP="00411EE4">
      <w:pPr>
        <w:jc w:val="both"/>
        <w:rPr>
          <w:b/>
          <w:i/>
          <w:color w:val="000000"/>
          <w:lang w:val="pt-PT"/>
        </w:rPr>
      </w:pPr>
      <w:r w:rsidRPr="00411EE4">
        <w:rPr>
          <w:b/>
          <w:i/>
          <w:color w:val="000000"/>
          <w:lang w:val="pt-PT"/>
        </w:rPr>
        <w:t xml:space="preserve">Actividade 5.1: </w:t>
      </w:r>
      <w:r w:rsidRPr="00411EE4">
        <w:rPr>
          <w:color w:val="000000"/>
          <w:lang w:val="pt-PT"/>
        </w:rPr>
        <w:t xml:space="preserve">Realizar a 5ª Semana de Género na UEM </w:t>
      </w:r>
    </w:p>
    <w:p w:rsidR="001B5383" w:rsidRPr="00411EE4" w:rsidRDefault="001B5383" w:rsidP="00411EE4">
      <w:pPr>
        <w:jc w:val="both"/>
        <w:rPr>
          <w:b/>
          <w:i/>
          <w:color w:val="000000"/>
          <w:lang w:val="pt-PT"/>
        </w:rPr>
      </w:pPr>
    </w:p>
    <w:p w:rsidR="001B5383" w:rsidRPr="00411EE4" w:rsidRDefault="001B5383" w:rsidP="00411EE4">
      <w:pPr>
        <w:jc w:val="both"/>
        <w:rPr>
          <w:color w:val="000000"/>
          <w:lang w:val="pt-PT"/>
        </w:rPr>
      </w:pPr>
      <w:r w:rsidRPr="00411EE4">
        <w:rPr>
          <w:b/>
          <w:i/>
          <w:color w:val="000000"/>
          <w:lang w:val="pt-PT"/>
        </w:rPr>
        <w:t xml:space="preserve">Sub-actividade 5.1.1  </w:t>
      </w:r>
      <w:r w:rsidRPr="00411EE4">
        <w:rPr>
          <w:color w:val="000000"/>
          <w:lang w:val="pt-PT"/>
        </w:rPr>
        <w:t>Preparar o programa da 5ª Semana de Género na UEM</w:t>
      </w:r>
      <w:r w:rsidRPr="00411EE4">
        <w:rPr>
          <w:b/>
          <w:color w:val="000000"/>
          <w:lang w:val="pt-PT"/>
        </w:rPr>
        <w:t xml:space="preserve"> </w:t>
      </w:r>
    </w:p>
    <w:p w:rsidR="001B5383" w:rsidRPr="00411EE4" w:rsidRDefault="001B5383" w:rsidP="00411EE4">
      <w:pPr>
        <w:jc w:val="both"/>
        <w:rPr>
          <w:color w:val="000000"/>
          <w:lang w:val="pt-PT"/>
        </w:rPr>
      </w:pPr>
      <w:r w:rsidRPr="00411EE4">
        <w:rPr>
          <w:b/>
          <w:i/>
          <w:color w:val="000000"/>
          <w:lang w:val="pt-PT"/>
        </w:rPr>
        <w:t xml:space="preserve">Sub-actividade 5.1.2  </w:t>
      </w:r>
      <w:r w:rsidRPr="00411EE4">
        <w:rPr>
          <w:color w:val="000000"/>
          <w:lang w:val="pt-PT"/>
        </w:rPr>
        <w:t xml:space="preserve">Elaborar o respectivo orçamento </w:t>
      </w:r>
    </w:p>
    <w:p w:rsidR="001B5383" w:rsidRPr="00411EE4" w:rsidRDefault="001B5383" w:rsidP="00411EE4">
      <w:pPr>
        <w:jc w:val="both"/>
        <w:rPr>
          <w:color w:val="000000"/>
          <w:lang w:val="pt-PT"/>
        </w:rPr>
      </w:pPr>
      <w:r w:rsidRPr="00411EE4">
        <w:rPr>
          <w:b/>
          <w:i/>
          <w:color w:val="000000"/>
          <w:lang w:val="pt-PT"/>
        </w:rPr>
        <w:t xml:space="preserve">Sub-actividade 5.1.3  </w:t>
      </w:r>
      <w:r w:rsidRPr="00411EE4">
        <w:rPr>
          <w:color w:val="000000"/>
          <w:lang w:val="pt-PT"/>
        </w:rPr>
        <w:t>Implementar o programa da 5ª Semana de Género na UEM</w:t>
      </w:r>
    </w:p>
    <w:p w:rsidR="001B5383" w:rsidRPr="00411EE4" w:rsidRDefault="001B5383" w:rsidP="00411EE4">
      <w:pPr>
        <w:ind w:left="2160" w:hanging="2160"/>
        <w:jc w:val="both"/>
        <w:rPr>
          <w:color w:val="000000"/>
          <w:lang w:val="pt-PT"/>
        </w:rPr>
      </w:pPr>
      <w:r w:rsidRPr="00411EE4">
        <w:rPr>
          <w:b/>
          <w:i/>
          <w:color w:val="000000"/>
          <w:lang w:val="pt-PT"/>
        </w:rPr>
        <w:t xml:space="preserve">Sub-actividade 5.1.4 </w:t>
      </w:r>
      <w:r w:rsidRPr="00411EE4">
        <w:rPr>
          <w:b/>
          <w:i/>
          <w:color w:val="000000"/>
          <w:lang w:val="pt-PT"/>
        </w:rPr>
        <w:tab/>
      </w:r>
      <w:r w:rsidRPr="00411EE4">
        <w:rPr>
          <w:color w:val="000000"/>
          <w:lang w:val="pt-PT"/>
        </w:rPr>
        <w:t xml:space="preserve">Divulgar instrumentos de promoção de igualdade de género </w:t>
      </w:r>
    </w:p>
    <w:p w:rsidR="001B5383" w:rsidRPr="00411EE4" w:rsidRDefault="001B5383" w:rsidP="00411EE4">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560"/>
        <w:gridCol w:w="1275"/>
        <w:gridCol w:w="993"/>
        <w:gridCol w:w="1559"/>
        <w:gridCol w:w="1559"/>
      </w:tblGrid>
      <w:tr w:rsidR="001B5383" w:rsidRPr="00411EE4" w:rsidTr="003D50F1">
        <w:trPr>
          <w:trHeight w:val="201"/>
          <w:tblHeader/>
        </w:trPr>
        <w:tc>
          <w:tcPr>
            <w:tcW w:w="2268" w:type="dxa"/>
            <w:vMerge w:val="restart"/>
            <w:shd w:val="clear" w:color="auto" w:fill="F2F2F2"/>
            <w:vAlign w:val="center"/>
          </w:tcPr>
          <w:p w:rsidR="001B5383" w:rsidRPr="00411EE4" w:rsidRDefault="001B5383" w:rsidP="00411EE4">
            <w:pPr>
              <w:rPr>
                <w:b/>
                <w:sz w:val="20"/>
                <w:szCs w:val="20"/>
              </w:rPr>
            </w:pPr>
            <w:r w:rsidRPr="00411EE4">
              <w:rPr>
                <w:b/>
                <w:sz w:val="20"/>
                <w:szCs w:val="20"/>
              </w:rPr>
              <w:t>Acção</w:t>
            </w:r>
          </w:p>
        </w:tc>
        <w:tc>
          <w:tcPr>
            <w:tcW w:w="2835" w:type="dxa"/>
            <w:gridSpan w:val="2"/>
            <w:shd w:val="clear" w:color="auto" w:fill="F2F2F2"/>
            <w:vAlign w:val="center"/>
          </w:tcPr>
          <w:p w:rsidR="001B5383" w:rsidRPr="00411EE4" w:rsidRDefault="001B5383" w:rsidP="00411EE4">
            <w:pPr>
              <w:jc w:val="center"/>
              <w:rPr>
                <w:b/>
                <w:sz w:val="20"/>
                <w:szCs w:val="20"/>
              </w:rPr>
            </w:pPr>
            <w:r w:rsidRPr="00411EE4">
              <w:rPr>
                <w:b/>
                <w:sz w:val="20"/>
                <w:szCs w:val="20"/>
              </w:rPr>
              <w:t>Responsabilidade</w:t>
            </w:r>
          </w:p>
        </w:tc>
        <w:tc>
          <w:tcPr>
            <w:tcW w:w="993" w:type="dxa"/>
            <w:vMerge w:val="restart"/>
            <w:shd w:val="clear" w:color="auto" w:fill="F2F2F2"/>
            <w:vAlign w:val="center"/>
          </w:tcPr>
          <w:p w:rsidR="001B5383" w:rsidRPr="00411EE4" w:rsidRDefault="001B5383" w:rsidP="00411EE4">
            <w:pPr>
              <w:rPr>
                <w:b/>
                <w:sz w:val="20"/>
                <w:szCs w:val="20"/>
              </w:rPr>
            </w:pPr>
            <w:r w:rsidRPr="00411EE4">
              <w:rPr>
                <w:b/>
                <w:sz w:val="20"/>
                <w:szCs w:val="20"/>
              </w:rPr>
              <w:t>Data limite</w:t>
            </w:r>
          </w:p>
        </w:tc>
        <w:tc>
          <w:tcPr>
            <w:tcW w:w="1559" w:type="dxa"/>
            <w:vMerge w:val="restart"/>
            <w:shd w:val="clear" w:color="auto" w:fill="F2F2F2"/>
            <w:vAlign w:val="center"/>
          </w:tcPr>
          <w:p w:rsidR="001B5383" w:rsidRPr="00411EE4" w:rsidRDefault="001B5383" w:rsidP="00411EE4">
            <w:pPr>
              <w:rPr>
                <w:b/>
                <w:sz w:val="20"/>
                <w:szCs w:val="20"/>
              </w:rPr>
            </w:pPr>
            <w:r w:rsidRPr="00411EE4">
              <w:rPr>
                <w:b/>
                <w:sz w:val="20"/>
                <w:szCs w:val="20"/>
              </w:rPr>
              <w:t>Nível de aprovação/ participação</w:t>
            </w:r>
          </w:p>
        </w:tc>
        <w:tc>
          <w:tcPr>
            <w:tcW w:w="1559" w:type="dxa"/>
            <w:vMerge w:val="restart"/>
            <w:shd w:val="clear" w:color="auto" w:fill="F2F2F2"/>
            <w:vAlign w:val="center"/>
          </w:tcPr>
          <w:p w:rsidR="001B5383" w:rsidRPr="00411EE4" w:rsidRDefault="001B5383" w:rsidP="00411EE4">
            <w:pPr>
              <w:jc w:val="center"/>
              <w:rPr>
                <w:b/>
                <w:sz w:val="20"/>
                <w:szCs w:val="20"/>
              </w:rPr>
            </w:pPr>
            <w:r w:rsidRPr="00411EE4">
              <w:rPr>
                <w:b/>
                <w:sz w:val="20"/>
                <w:szCs w:val="20"/>
              </w:rPr>
              <w:t>Comentários/ Outputs</w:t>
            </w:r>
          </w:p>
        </w:tc>
      </w:tr>
      <w:tr w:rsidR="001B5383" w:rsidRPr="00411EE4" w:rsidTr="003D50F1">
        <w:trPr>
          <w:trHeight w:val="413"/>
          <w:tblHeader/>
        </w:trPr>
        <w:tc>
          <w:tcPr>
            <w:tcW w:w="2268" w:type="dxa"/>
            <w:vMerge/>
            <w:shd w:val="clear" w:color="auto" w:fill="F2F2F2"/>
            <w:vAlign w:val="center"/>
          </w:tcPr>
          <w:p w:rsidR="001B5383" w:rsidRPr="00411EE4" w:rsidRDefault="001B5383" w:rsidP="00411EE4">
            <w:pPr>
              <w:rPr>
                <w:b/>
                <w:sz w:val="20"/>
                <w:szCs w:val="20"/>
              </w:rPr>
            </w:pPr>
          </w:p>
        </w:tc>
        <w:tc>
          <w:tcPr>
            <w:tcW w:w="1560" w:type="dxa"/>
            <w:shd w:val="clear" w:color="auto" w:fill="F2F2F2"/>
            <w:vAlign w:val="center"/>
          </w:tcPr>
          <w:p w:rsidR="001B5383" w:rsidRPr="00411EE4" w:rsidRDefault="001B5383" w:rsidP="00411EE4">
            <w:pPr>
              <w:rPr>
                <w:b/>
                <w:sz w:val="20"/>
                <w:szCs w:val="20"/>
              </w:rPr>
            </w:pPr>
            <w:r w:rsidRPr="00411EE4">
              <w:rPr>
                <w:b/>
                <w:sz w:val="20"/>
                <w:szCs w:val="20"/>
              </w:rPr>
              <w:t>Coordenação</w:t>
            </w:r>
          </w:p>
        </w:tc>
        <w:tc>
          <w:tcPr>
            <w:tcW w:w="1275" w:type="dxa"/>
            <w:shd w:val="clear" w:color="auto" w:fill="F2F2F2"/>
            <w:vAlign w:val="center"/>
          </w:tcPr>
          <w:p w:rsidR="001B5383" w:rsidRPr="00411EE4" w:rsidRDefault="001B5383" w:rsidP="00411EE4">
            <w:pPr>
              <w:rPr>
                <w:b/>
                <w:sz w:val="20"/>
                <w:szCs w:val="20"/>
              </w:rPr>
            </w:pPr>
            <w:r w:rsidRPr="00411EE4">
              <w:rPr>
                <w:b/>
                <w:sz w:val="20"/>
                <w:szCs w:val="20"/>
              </w:rPr>
              <w:t>Execução</w:t>
            </w:r>
          </w:p>
        </w:tc>
        <w:tc>
          <w:tcPr>
            <w:tcW w:w="993" w:type="dxa"/>
            <w:vMerge/>
            <w:shd w:val="clear" w:color="auto" w:fill="F2F2F2"/>
            <w:vAlign w:val="center"/>
          </w:tcPr>
          <w:p w:rsidR="001B5383" w:rsidRPr="00411EE4" w:rsidRDefault="001B5383" w:rsidP="00411EE4">
            <w:pPr>
              <w:rPr>
                <w:b/>
                <w:sz w:val="20"/>
                <w:szCs w:val="20"/>
              </w:rPr>
            </w:pPr>
          </w:p>
        </w:tc>
        <w:tc>
          <w:tcPr>
            <w:tcW w:w="1559" w:type="dxa"/>
            <w:vMerge/>
            <w:shd w:val="clear" w:color="auto" w:fill="F2F2F2"/>
            <w:vAlign w:val="center"/>
          </w:tcPr>
          <w:p w:rsidR="001B5383" w:rsidRPr="00411EE4" w:rsidRDefault="001B5383" w:rsidP="00411EE4">
            <w:pPr>
              <w:rPr>
                <w:b/>
                <w:sz w:val="20"/>
                <w:szCs w:val="20"/>
              </w:rPr>
            </w:pPr>
          </w:p>
        </w:tc>
        <w:tc>
          <w:tcPr>
            <w:tcW w:w="1559" w:type="dxa"/>
            <w:vMerge/>
            <w:shd w:val="clear" w:color="auto" w:fill="F2F2F2"/>
            <w:vAlign w:val="center"/>
          </w:tcPr>
          <w:p w:rsidR="001B5383" w:rsidRPr="00411EE4" w:rsidRDefault="001B5383" w:rsidP="00411EE4">
            <w:pPr>
              <w:jc w:val="center"/>
              <w:rPr>
                <w:b/>
                <w:sz w:val="20"/>
                <w:szCs w:val="20"/>
              </w:rPr>
            </w:pPr>
          </w:p>
        </w:tc>
      </w:tr>
      <w:tr w:rsidR="001B5383" w:rsidRPr="005A3A0E" w:rsidTr="003D50F1">
        <w:tc>
          <w:tcPr>
            <w:tcW w:w="2268" w:type="dxa"/>
            <w:tcBorders>
              <w:bottom w:val="single" w:sz="4" w:space="0" w:color="auto"/>
            </w:tcBorders>
          </w:tcPr>
          <w:p w:rsidR="001B5383" w:rsidRPr="00411EE4" w:rsidRDefault="001B5383" w:rsidP="00411EE4">
            <w:pPr>
              <w:tabs>
                <w:tab w:val="left" w:pos="0"/>
              </w:tabs>
              <w:rPr>
                <w:color w:val="000000"/>
                <w:sz w:val="20"/>
                <w:szCs w:val="20"/>
                <w:lang w:val="pt-PT"/>
              </w:rPr>
            </w:pPr>
            <w:r w:rsidRPr="00411EE4">
              <w:rPr>
                <w:color w:val="000000"/>
                <w:sz w:val="20"/>
                <w:szCs w:val="20"/>
                <w:lang w:val="pt-PT"/>
              </w:rPr>
              <w:t xml:space="preserve">1. </w:t>
            </w:r>
            <w:r w:rsidR="00411EE4">
              <w:rPr>
                <w:color w:val="000000"/>
                <w:sz w:val="20"/>
                <w:szCs w:val="20"/>
                <w:lang w:val="pt-PT"/>
              </w:rPr>
              <w:t>E</w:t>
            </w:r>
            <w:r w:rsidRPr="00411EE4">
              <w:rPr>
                <w:color w:val="000000"/>
                <w:sz w:val="20"/>
                <w:szCs w:val="20"/>
                <w:lang w:val="pt-PT"/>
              </w:rPr>
              <w:t xml:space="preserve">laborar e aprovar o programa da 5ª Semana de Género na UEM e os respectivos conteúdos </w:t>
            </w:r>
          </w:p>
        </w:tc>
        <w:tc>
          <w:tcPr>
            <w:tcW w:w="1560" w:type="dxa"/>
            <w:tcBorders>
              <w:bottom w:val="single" w:sz="4" w:space="0" w:color="auto"/>
            </w:tcBorders>
          </w:tcPr>
          <w:p w:rsidR="001B5383" w:rsidRPr="00411EE4" w:rsidRDefault="001B5383" w:rsidP="00411EE4">
            <w:pPr>
              <w:rPr>
                <w:sz w:val="20"/>
                <w:szCs w:val="20"/>
                <w:lang w:val="pt-PT"/>
              </w:rPr>
            </w:pPr>
            <w:r w:rsidRPr="00411EE4">
              <w:rPr>
                <w:sz w:val="20"/>
                <w:szCs w:val="20"/>
                <w:lang w:val="pt-PT"/>
              </w:rPr>
              <w:t>dras. Generosa Cossa José e Gracinda Mataveia</w:t>
            </w:r>
          </w:p>
        </w:tc>
        <w:tc>
          <w:tcPr>
            <w:tcW w:w="1275" w:type="dxa"/>
            <w:tcBorders>
              <w:bottom w:val="single" w:sz="4" w:space="0" w:color="auto"/>
            </w:tcBorders>
          </w:tcPr>
          <w:p w:rsidR="001B5383" w:rsidRPr="00411EE4" w:rsidRDefault="001B5383" w:rsidP="00411EE4">
            <w:pPr>
              <w:rPr>
                <w:sz w:val="20"/>
                <w:szCs w:val="20"/>
              </w:rPr>
            </w:pPr>
            <w:r w:rsidRPr="00411EE4">
              <w:rPr>
                <w:sz w:val="20"/>
                <w:szCs w:val="20"/>
              </w:rPr>
              <w:t>CeCAGe</w:t>
            </w:r>
          </w:p>
        </w:tc>
        <w:tc>
          <w:tcPr>
            <w:tcW w:w="993" w:type="dxa"/>
            <w:tcBorders>
              <w:bottom w:val="single" w:sz="4" w:space="0" w:color="auto"/>
            </w:tcBorders>
          </w:tcPr>
          <w:p w:rsidR="001B5383" w:rsidRPr="00411EE4" w:rsidRDefault="001B5383" w:rsidP="00411EE4">
            <w:pPr>
              <w:rPr>
                <w:sz w:val="20"/>
                <w:szCs w:val="20"/>
              </w:rPr>
            </w:pPr>
            <w:r w:rsidRPr="00411EE4">
              <w:rPr>
                <w:sz w:val="20"/>
                <w:szCs w:val="20"/>
              </w:rPr>
              <w:t>Out.-Nov. 2015</w:t>
            </w:r>
          </w:p>
        </w:tc>
        <w:tc>
          <w:tcPr>
            <w:tcW w:w="1559"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559" w:type="dxa"/>
            <w:vMerge w:val="restart"/>
          </w:tcPr>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p>
          <w:p w:rsidR="001B5383" w:rsidRPr="00411EE4" w:rsidRDefault="001B5383" w:rsidP="00411EE4">
            <w:pPr>
              <w:rPr>
                <w:sz w:val="20"/>
                <w:szCs w:val="20"/>
                <w:lang w:val="pt-PT"/>
              </w:rPr>
            </w:pPr>
            <w:r w:rsidRPr="00411EE4">
              <w:rPr>
                <w:sz w:val="20"/>
                <w:szCs w:val="20"/>
                <w:lang w:val="pt-PT"/>
              </w:rPr>
              <w:lastRenderedPageBreak/>
              <w:t xml:space="preserve">Relatório da </w:t>
            </w:r>
            <w:r w:rsidRPr="00411EE4">
              <w:rPr>
                <w:color w:val="000000"/>
                <w:sz w:val="20"/>
                <w:szCs w:val="20"/>
                <w:lang w:val="pt-PT"/>
              </w:rPr>
              <w:t>5ª Semana de Género elaborado</w:t>
            </w:r>
            <w:r w:rsidRPr="00411EE4">
              <w:rPr>
                <w:sz w:val="20"/>
                <w:szCs w:val="20"/>
                <w:lang w:val="pt-PT"/>
              </w:rPr>
              <w:t xml:space="preserve"> </w:t>
            </w:r>
          </w:p>
        </w:tc>
      </w:tr>
      <w:tr w:rsidR="001B5383" w:rsidRPr="00411EE4" w:rsidTr="003D50F1">
        <w:tc>
          <w:tcPr>
            <w:tcW w:w="2268" w:type="dxa"/>
            <w:tcBorders>
              <w:bottom w:val="single" w:sz="4" w:space="0" w:color="auto"/>
            </w:tcBorders>
          </w:tcPr>
          <w:p w:rsidR="001B5383" w:rsidRPr="00411EE4" w:rsidRDefault="001B5383" w:rsidP="00411EE4">
            <w:pPr>
              <w:rPr>
                <w:b/>
                <w:color w:val="000000"/>
                <w:sz w:val="20"/>
                <w:szCs w:val="20"/>
                <w:lang w:val="pt-PT"/>
              </w:rPr>
            </w:pPr>
            <w:r w:rsidRPr="00411EE4">
              <w:rPr>
                <w:color w:val="000000"/>
                <w:sz w:val="20"/>
                <w:szCs w:val="20"/>
                <w:lang w:val="pt-PT"/>
              </w:rPr>
              <w:t xml:space="preserve">2. Orçamentar as actividades (aspectos </w:t>
            </w:r>
            <w:r w:rsidRPr="00411EE4">
              <w:rPr>
                <w:color w:val="000000"/>
                <w:sz w:val="20"/>
                <w:szCs w:val="20"/>
                <w:lang w:val="pt-PT"/>
              </w:rPr>
              <w:lastRenderedPageBreak/>
              <w:t>logísticos e administrativos)</w:t>
            </w:r>
          </w:p>
        </w:tc>
        <w:tc>
          <w:tcPr>
            <w:tcW w:w="1560" w:type="dxa"/>
            <w:tcBorders>
              <w:bottom w:val="single" w:sz="4" w:space="0" w:color="auto"/>
            </w:tcBorders>
          </w:tcPr>
          <w:p w:rsidR="001B5383" w:rsidRPr="00411EE4" w:rsidRDefault="001B5383" w:rsidP="00411EE4">
            <w:pPr>
              <w:rPr>
                <w:sz w:val="20"/>
                <w:szCs w:val="20"/>
                <w:lang w:val="pt-PT"/>
              </w:rPr>
            </w:pPr>
            <w:r w:rsidRPr="00411EE4">
              <w:rPr>
                <w:sz w:val="20"/>
                <w:szCs w:val="20"/>
                <w:lang w:val="pt-PT"/>
              </w:rPr>
              <w:lastRenderedPageBreak/>
              <w:t xml:space="preserve">dras. Generosa Cossa José e </w:t>
            </w:r>
            <w:r w:rsidRPr="00411EE4">
              <w:rPr>
                <w:sz w:val="20"/>
                <w:szCs w:val="20"/>
                <w:lang w:val="pt-PT"/>
              </w:rPr>
              <w:lastRenderedPageBreak/>
              <w:t>Gracinda Mataveia</w:t>
            </w:r>
          </w:p>
        </w:tc>
        <w:tc>
          <w:tcPr>
            <w:tcW w:w="1275" w:type="dxa"/>
            <w:tcBorders>
              <w:bottom w:val="single" w:sz="4" w:space="0" w:color="auto"/>
            </w:tcBorders>
          </w:tcPr>
          <w:p w:rsidR="001B5383" w:rsidRPr="00411EE4" w:rsidRDefault="001B5383" w:rsidP="00411EE4">
            <w:pPr>
              <w:rPr>
                <w:sz w:val="20"/>
                <w:szCs w:val="20"/>
              </w:rPr>
            </w:pPr>
            <w:r w:rsidRPr="00411EE4">
              <w:rPr>
                <w:sz w:val="20"/>
                <w:szCs w:val="20"/>
              </w:rPr>
              <w:lastRenderedPageBreak/>
              <w:t>CeCAGe</w:t>
            </w:r>
          </w:p>
        </w:tc>
        <w:tc>
          <w:tcPr>
            <w:tcW w:w="993" w:type="dxa"/>
            <w:tcBorders>
              <w:bottom w:val="single" w:sz="4" w:space="0" w:color="auto"/>
            </w:tcBorders>
          </w:tcPr>
          <w:p w:rsidR="001B5383" w:rsidRPr="00411EE4" w:rsidRDefault="001B5383" w:rsidP="00411EE4">
            <w:pPr>
              <w:rPr>
                <w:sz w:val="20"/>
                <w:szCs w:val="20"/>
              </w:rPr>
            </w:pPr>
            <w:r w:rsidRPr="00411EE4">
              <w:rPr>
                <w:sz w:val="20"/>
                <w:szCs w:val="20"/>
              </w:rPr>
              <w:t>Out.</w:t>
            </w:r>
          </w:p>
          <w:p w:rsidR="001B5383" w:rsidRPr="00411EE4" w:rsidRDefault="001B5383" w:rsidP="00411EE4">
            <w:pPr>
              <w:rPr>
                <w:sz w:val="20"/>
                <w:szCs w:val="20"/>
              </w:rPr>
            </w:pPr>
            <w:r w:rsidRPr="00411EE4">
              <w:rPr>
                <w:sz w:val="20"/>
                <w:szCs w:val="20"/>
              </w:rPr>
              <w:t>2015</w:t>
            </w:r>
          </w:p>
        </w:tc>
        <w:tc>
          <w:tcPr>
            <w:tcW w:w="1559"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559" w:type="dxa"/>
            <w:vMerge/>
          </w:tcPr>
          <w:p w:rsidR="001B5383" w:rsidRPr="00411EE4" w:rsidRDefault="001B5383" w:rsidP="00411EE4">
            <w:pPr>
              <w:rPr>
                <w:sz w:val="20"/>
                <w:szCs w:val="20"/>
              </w:rPr>
            </w:pPr>
          </w:p>
        </w:tc>
      </w:tr>
      <w:tr w:rsidR="001B5383" w:rsidRPr="00411EE4" w:rsidTr="003D50F1">
        <w:tc>
          <w:tcPr>
            <w:tcW w:w="2268" w:type="dxa"/>
            <w:tcBorders>
              <w:bottom w:val="single" w:sz="4" w:space="0" w:color="auto"/>
            </w:tcBorders>
          </w:tcPr>
          <w:p w:rsidR="001B5383" w:rsidRPr="00411EE4" w:rsidRDefault="001B5383" w:rsidP="00411EE4">
            <w:pPr>
              <w:tabs>
                <w:tab w:val="left" w:pos="318"/>
              </w:tabs>
              <w:rPr>
                <w:color w:val="000000"/>
                <w:sz w:val="20"/>
                <w:szCs w:val="20"/>
              </w:rPr>
            </w:pPr>
            <w:r w:rsidRPr="00411EE4">
              <w:rPr>
                <w:color w:val="000000"/>
                <w:sz w:val="20"/>
                <w:szCs w:val="20"/>
              </w:rPr>
              <w:lastRenderedPageBreak/>
              <w:t>3.</w:t>
            </w:r>
            <w:r w:rsidR="00411EE4">
              <w:rPr>
                <w:color w:val="000000"/>
                <w:sz w:val="20"/>
                <w:szCs w:val="20"/>
              </w:rPr>
              <w:t xml:space="preserve"> </w:t>
            </w:r>
            <w:r w:rsidRPr="00411EE4">
              <w:rPr>
                <w:color w:val="000000"/>
                <w:sz w:val="20"/>
                <w:szCs w:val="20"/>
              </w:rPr>
              <w:t>Comprar passagens aéreas</w:t>
            </w:r>
          </w:p>
        </w:tc>
        <w:tc>
          <w:tcPr>
            <w:tcW w:w="1560" w:type="dxa"/>
            <w:tcBorders>
              <w:bottom w:val="single" w:sz="4" w:space="0" w:color="auto"/>
            </w:tcBorders>
          </w:tcPr>
          <w:p w:rsidR="001B5383" w:rsidRPr="00411EE4" w:rsidRDefault="001B5383" w:rsidP="00411EE4">
            <w:pPr>
              <w:rPr>
                <w:sz w:val="20"/>
                <w:szCs w:val="20"/>
                <w:lang w:val="pt-PT"/>
              </w:rPr>
            </w:pPr>
            <w:r w:rsidRPr="00411EE4">
              <w:rPr>
                <w:sz w:val="20"/>
                <w:szCs w:val="20"/>
                <w:lang w:val="pt-PT"/>
              </w:rPr>
              <w:t>dras. Generosa Cossa José e Gracinda Mataveia</w:t>
            </w:r>
          </w:p>
        </w:tc>
        <w:tc>
          <w:tcPr>
            <w:tcW w:w="1275" w:type="dxa"/>
            <w:tcBorders>
              <w:bottom w:val="single" w:sz="4" w:space="0" w:color="auto"/>
            </w:tcBorders>
          </w:tcPr>
          <w:p w:rsidR="001B5383" w:rsidRPr="00411EE4" w:rsidRDefault="001B5383" w:rsidP="00411EE4">
            <w:pPr>
              <w:rPr>
                <w:sz w:val="20"/>
                <w:szCs w:val="20"/>
              </w:rPr>
            </w:pPr>
            <w:r w:rsidRPr="00411EE4">
              <w:rPr>
                <w:sz w:val="20"/>
                <w:szCs w:val="20"/>
              </w:rPr>
              <w:t>CeCAGe</w:t>
            </w:r>
          </w:p>
        </w:tc>
        <w:tc>
          <w:tcPr>
            <w:tcW w:w="993" w:type="dxa"/>
            <w:tcBorders>
              <w:bottom w:val="single" w:sz="4" w:space="0" w:color="auto"/>
            </w:tcBorders>
          </w:tcPr>
          <w:p w:rsidR="001B5383" w:rsidRPr="00411EE4" w:rsidRDefault="001B5383" w:rsidP="00411EE4">
            <w:pPr>
              <w:rPr>
                <w:sz w:val="20"/>
                <w:szCs w:val="20"/>
              </w:rPr>
            </w:pPr>
            <w:r w:rsidRPr="00411EE4">
              <w:rPr>
                <w:sz w:val="20"/>
                <w:szCs w:val="20"/>
              </w:rPr>
              <w:t>Out. 2015</w:t>
            </w:r>
          </w:p>
        </w:tc>
        <w:tc>
          <w:tcPr>
            <w:tcW w:w="1559"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559" w:type="dxa"/>
            <w:vMerge/>
          </w:tcPr>
          <w:p w:rsidR="001B5383" w:rsidRPr="00411EE4" w:rsidRDefault="001B5383" w:rsidP="00411EE4">
            <w:pPr>
              <w:rPr>
                <w:sz w:val="20"/>
                <w:szCs w:val="20"/>
              </w:rPr>
            </w:pPr>
          </w:p>
        </w:tc>
      </w:tr>
      <w:tr w:rsidR="001B5383" w:rsidRPr="00411EE4" w:rsidTr="003D50F1">
        <w:trPr>
          <w:trHeight w:val="1455"/>
        </w:trPr>
        <w:tc>
          <w:tcPr>
            <w:tcW w:w="2268" w:type="dxa"/>
            <w:tcBorders>
              <w:bottom w:val="single" w:sz="4" w:space="0" w:color="auto"/>
            </w:tcBorders>
          </w:tcPr>
          <w:p w:rsidR="001B5383" w:rsidRPr="00411EE4" w:rsidRDefault="00411EE4" w:rsidP="00411EE4">
            <w:pPr>
              <w:tabs>
                <w:tab w:val="left" w:pos="34"/>
              </w:tabs>
              <w:rPr>
                <w:color w:val="000000"/>
                <w:sz w:val="20"/>
                <w:szCs w:val="20"/>
                <w:lang w:val="pt-PT"/>
              </w:rPr>
            </w:pPr>
            <w:r>
              <w:rPr>
                <w:color w:val="000000"/>
                <w:sz w:val="20"/>
                <w:szCs w:val="20"/>
                <w:lang w:val="pt-PT"/>
              </w:rPr>
              <w:t>4</w:t>
            </w:r>
            <w:r w:rsidR="001B5383" w:rsidRPr="00411EE4">
              <w:rPr>
                <w:color w:val="000000"/>
                <w:sz w:val="20"/>
                <w:szCs w:val="20"/>
                <w:lang w:val="pt-PT"/>
              </w:rPr>
              <w:t>.</w:t>
            </w:r>
            <w:r>
              <w:rPr>
                <w:color w:val="000000"/>
                <w:sz w:val="20"/>
                <w:szCs w:val="20"/>
                <w:lang w:val="pt-PT"/>
              </w:rPr>
              <w:t xml:space="preserve"> </w:t>
            </w:r>
            <w:r w:rsidR="001B5383" w:rsidRPr="00411EE4">
              <w:rPr>
                <w:color w:val="000000"/>
                <w:sz w:val="20"/>
                <w:szCs w:val="20"/>
                <w:lang w:val="pt-PT"/>
              </w:rPr>
              <w:t>Elaborar o relatório da 5ª Semana de Género na UEM</w:t>
            </w:r>
          </w:p>
        </w:tc>
        <w:tc>
          <w:tcPr>
            <w:tcW w:w="1560" w:type="dxa"/>
            <w:tcBorders>
              <w:bottom w:val="single" w:sz="4" w:space="0" w:color="auto"/>
            </w:tcBorders>
          </w:tcPr>
          <w:p w:rsidR="001B5383" w:rsidRPr="00411EE4" w:rsidRDefault="001B5383" w:rsidP="00411EE4">
            <w:pPr>
              <w:rPr>
                <w:sz w:val="20"/>
                <w:szCs w:val="20"/>
                <w:lang w:val="pt-PT"/>
              </w:rPr>
            </w:pPr>
            <w:r w:rsidRPr="00411EE4">
              <w:rPr>
                <w:sz w:val="20"/>
                <w:szCs w:val="20"/>
                <w:lang w:val="pt-PT"/>
              </w:rPr>
              <w:t>dras. Generosa Cossa José e Gracinda Mataveia</w:t>
            </w:r>
          </w:p>
        </w:tc>
        <w:tc>
          <w:tcPr>
            <w:tcW w:w="1275" w:type="dxa"/>
            <w:tcBorders>
              <w:bottom w:val="single" w:sz="4" w:space="0" w:color="auto"/>
            </w:tcBorders>
          </w:tcPr>
          <w:p w:rsidR="001B5383" w:rsidRPr="00411EE4" w:rsidRDefault="001B5383" w:rsidP="00411EE4">
            <w:pPr>
              <w:rPr>
                <w:sz w:val="20"/>
                <w:szCs w:val="20"/>
              </w:rPr>
            </w:pPr>
            <w:r w:rsidRPr="00411EE4">
              <w:rPr>
                <w:sz w:val="20"/>
                <w:szCs w:val="20"/>
              </w:rPr>
              <w:t>CeCAGe</w:t>
            </w:r>
          </w:p>
        </w:tc>
        <w:tc>
          <w:tcPr>
            <w:tcW w:w="993" w:type="dxa"/>
            <w:tcBorders>
              <w:bottom w:val="single" w:sz="4" w:space="0" w:color="auto"/>
            </w:tcBorders>
          </w:tcPr>
          <w:p w:rsidR="001B5383" w:rsidRPr="00411EE4" w:rsidRDefault="001B5383" w:rsidP="00411EE4">
            <w:pPr>
              <w:rPr>
                <w:sz w:val="20"/>
                <w:szCs w:val="20"/>
              </w:rPr>
            </w:pPr>
            <w:r w:rsidRPr="00411EE4">
              <w:rPr>
                <w:sz w:val="20"/>
                <w:szCs w:val="20"/>
              </w:rPr>
              <w:t>Nov. 2015</w:t>
            </w:r>
          </w:p>
        </w:tc>
        <w:tc>
          <w:tcPr>
            <w:tcW w:w="1559" w:type="dxa"/>
            <w:tcBorders>
              <w:bottom w:val="single" w:sz="4" w:space="0" w:color="auto"/>
            </w:tcBorders>
          </w:tcPr>
          <w:p w:rsidR="001B5383" w:rsidRPr="00411EE4" w:rsidRDefault="001B5383" w:rsidP="00411EE4">
            <w:pPr>
              <w:rPr>
                <w:color w:val="000000"/>
                <w:sz w:val="20"/>
                <w:szCs w:val="20"/>
              </w:rPr>
            </w:pPr>
            <w:r w:rsidRPr="00411EE4">
              <w:rPr>
                <w:color w:val="000000"/>
                <w:sz w:val="20"/>
                <w:szCs w:val="20"/>
              </w:rPr>
              <w:t>CeCAGe</w:t>
            </w:r>
          </w:p>
        </w:tc>
        <w:tc>
          <w:tcPr>
            <w:tcW w:w="1559" w:type="dxa"/>
            <w:vMerge/>
            <w:tcBorders>
              <w:bottom w:val="single" w:sz="4" w:space="0" w:color="auto"/>
            </w:tcBorders>
          </w:tcPr>
          <w:p w:rsidR="001B5383" w:rsidRPr="00411EE4" w:rsidRDefault="001B5383" w:rsidP="00411EE4">
            <w:pPr>
              <w:rPr>
                <w:sz w:val="20"/>
                <w:szCs w:val="20"/>
              </w:rPr>
            </w:pPr>
          </w:p>
        </w:tc>
      </w:tr>
    </w:tbl>
    <w:p w:rsidR="001B5383" w:rsidRPr="00F84D26" w:rsidRDefault="001B5383" w:rsidP="00F84D26">
      <w:pPr>
        <w:jc w:val="both"/>
        <w:rPr>
          <w:color w:val="000000"/>
        </w:rPr>
      </w:pPr>
    </w:p>
    <w:p w:rsidR="001B5383" w:rsidRPr="00F84D26" w:rsidRDefault="001B5383" w:rsidP="00F84D26">
      <w:pPr>
        <w:pStyle w:val="ListParagraph"/>
        <w:ind w:left="0"/>
        <w:contextualSpacing w:val="0"/>
        <w:jc w:val="both"/>
        <w:rPr>
          <w:color w:val="000000"/>
        </w:rPr>
      </w:pPr>
      <w:r w:rsidRPr="00F84D26">
        <w:rPr>
          <w:b/>
          <w:color w:val="000000"/>
          <w:u w:val="single"/>
        </w:rPr>
        <w:t xml:space="preserve">Resultado Esperado 6. </w:t>
      </w:r>
      <w:r w:rsidRPr="00F84D26">
        <w:rPr>
          <w:color w:val="000000"/>
        </w:rPr>
        <w:t>Realizadas entrevistas com as estudantes que ingressaram à UEM beneficiando-se das acções afirmativas de equilíbrio de género (2.5% de ingresso de raparigas) e identificadas propostas de solução, de acordo com as possibilidades e regulamentos, para cada dificuldade identificada.</w:t>
      </w:r>
    </w:p>
    <w:p w:rsidR="001B5383" w:rsidRPr="00F84D26" w:rsidRDefault="001B5383" w:rsidP="00F84D26">
      <w:pPr>
        <w:pStyle w:val="ListParagraph"/>
        <w:ind w:left="0"/>
        <w:contextualSpacing w:val="0"/>
        <w:jc w:val="both"/>
        <w:rPr>
          <w:color w:val="000000"/>
        </w:rPr>
      </w:pPr>
    </w:p>
    <w:p w:rsidR="001B5383" w:rsidRPr="00F84D26" w:rsidRDefault="001B5383" w:rsidP="00F84D26">
      <w:pPr>
        <w:pStyle w:val="ListParagraph"/>
        <w:ind w:left="0"/>
        <w:contextualSpacing w:val="0"/>
        <w:jc w:val="both"/>
        <w:rPr>
          <w:b/>
          <w:color w:val="000000"/>
        </w:rPr>
      </w:pPr>
      <w:r w:rsidRPr="00F84D26">
        <w:rPr>
          <w:b/>
          <w:i/>
          <w:color w:val="000000"/>
        </w:rPr>
        <w:t>Actividade</w:t>
      </w:r>
      <w:r w:rsidRPr="00F84D26">
        <w:rPr>
          <w:b/>
          <w:color w:val="000000"/>
        </w:rPr>
        <w:t xml:space="preserve"> 6.1 </w:t>
      </w:r>
      <w:r w:rsidRPr="00F84D26">
        <w:rPr>
          <w:color w:val="000000"/>
        </w:rPr>
        <w:t>realizar</w:t>
      </w:r>
      <w:r w:rsidRPr="00F84D26">
        <w:rPr>
          <w:b/>
          <w:color w:val="000000"/>
        </w:rPr>
        <w:t xml:space="preserve"> e</w:t>
      </w:r>
      <w:r w:rsidRPr="00F84D26">
        <w:rPr>
          <w:color w:val="000000"/>
        </w:rPr>
        <w:t>ntrevistas com as estudantes que ingressaram à UEM beneficiando-se das acções afirmativas de equilíbrio de género (2.5% de ingresso de raparigas)</w:t>
      </w:r>
    </w:p>
    <w:p w:rsidR="001B5383" w:rsidRPr="00F84D26" w:rsidRDefault="001B5383" w:rsidP="00F84D26">
      <w:pPr>
        <w:pStyle w:val="ListParagraph"/>
        <w:ind w:left="0"/>
        <w:contextualSpacing w:val="0"/>
        <w:jc w:val="both"/>
        <w:rPr>
          <w:color w:val="000000"/>
        </w:rPr>
      </w:pPr>
    </w:p>
    <w:p w:rsidR="001B5383" w:rsidRPr="00F84D26" w:rsidRDefault="001B5383" w:rsidP="00F84D26">
      <w:pPr>
        <w:ind w:left="2160" w:hanging="2160"/>
        <w:rPr>
          <w:b/>
          <w:i/>
          <w:color w:val="000000"/>
          <w:lang w:val="pt-PT"/>
        </w:rPr>
      </w:pPr>
      <w:r w:rsidRPr="00F84D26">
        <w:rPr>
          <w:b/>
          <w:i/>
          <w:color w:val="000000"/>
          <w:lang w:val="pt-PT"/>
        </w:rPr>
        <w:t xml:space="preserve">Sub-actividade 6.1.1  </w:t>
      </w:r>
      <w:r w:rsidRPr="00F84D26">
        <w:rPr>
          <w:color w:val="000000"/>
          <w:lang w:val="pt-PT"/>
        </w:rPr>
        <w:t>Solicitar lista das estudantes</w:t>
      </w:r>
      <w:r w:rsidRPr="00F84D26">
        <w:rPr>
          <w:b/>
          <w:i/>
          <w:color w:val="000000"/>
          <w:lang w:val="pt-PT"/>
        </w:rPr>
        <w:t xml:space="preserve"> </w:t>
      </w:r>
      <w:r w:rsidRPr="00F84D26">
        <w:rPr>
          <w:b/>
          <w:i/>
          <w:color w:val="000000"/>
          <w:lang w:val="pt-PT"/>
        </w:rPr>
        <w:tab/>
      </w:r>
    </w:p>
    <w:p w:rsidR="001B5383" w:rsidRPr="00F84D26" w:rsidRDefault="001B5383" w:rsidP="00F84D26">
      <w:pPr>
        <w:ind w:left="2160" w:hanging="2160"/>
        <w:rPr>
          <w:color w:val="000000"/>
          <w:lang w:val="pt-PT"/>
        </w:rPr>
      </w:pPr>
      <w:r w:rsidRPr="00F84D26">
        <w:rPr>
          <w:b/>
          <w:i/>
          <w:color w:val="000000"/>
          <w:lang w:val="pt-PT"/>
        </w:rPr>
        <w:t xml:space="preserve">Sub’actividade 6.1.2  </w:t>
      </w:r>
      <w:r w:rsidRPr="00F84D26">
        <w:rPr>
          <w:color w:val="000000"/>
          <w:lang w:val="pt-PT"/>
        </w:rPr>
        <w:t>Contactar as estudantes e elaborar um calendário de entrevistas</w:t>
      </w:r>
    </w:p>
    <w:p w:rsidR="001B5383" w:rsidRPr="00F84D26" w:rsidRDefault="001B5383" w:rsidP="00F84D26">
      <w:pPr>
        <w:ind w:left="2160" w:hanging="2160"/>
        <w:rPr>
          <w:b/>
          <w:color w:val="000000"/>
          <w:lang w:val="pt-PT"/>
        </w:rPr>
      </w:pPr>
      <w:r w:rsidRPr="00F84D26">
        <w:rPr>
          <w:b/>
          <w:i/>
          <w:color w:val="000000"/>
          <w:lang w:val="pt-PT"/>
        </w:rPr>
        <w:t xml:space="preserve">Sub-actividade 6.1.3  </w:t>
      </w:r>
      <w:r w:rsidRPr="00F84D26">
        <w:rPr>
          <w:color w:val="000000"/>
          <w:lang w:val="pt-PT"/>
        </w:rPr>
        <w:t>Apurar as dificuldades de cada uma das estudantes.</w:t>
      </w:r>
    </w:p>
    <w:p w:rsidR="001B5383" w:rsidRPr="00F84D26" w:rsidRDefault="001B5383" w:rsidP="00F84D26">
      <w:pPr>
        <w:rPr>
          <w:color w:val="000000"/>
          <w:lang w:val="pt-PT"/>
        </w:rPr>
      </w:pPr>
      <w:r w:rsidRPr="00F84D26">
        <w:rPr>
          <w:b/>
          <w:i/>
          <w:color w:val="000000"/>
          <w:lang w:val="pt-PT"/>
        </w:rPr>
        <w:t xml:space="preserve">Sub-actividade 6.1.4  </w:t>
      </w:r>
      <w:r w:rsidRPr="00F84D26">
        <w:rPr>
          <w:color w:val="000000"/>
          <w:lang w:val="pt-PT"/>
        </w:rPr>
        <w:t xml:space="preserve">Identificar propostas de solução para cada caso </w:t>
      </w:r>
    </w:p>
    <w:p w:rsidR="001B5383" w:rsidRPr="00F84D26" w:rsidRDefault="001B5383" w:rsidP="00F84D26">
      <w:pPr>
        <w:jc w:val="both"/>
        <w:rPr>
          <w:b/>
          <w:color w:val="000000"/>
          <w:lang w:val="pt-PT"/>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701"/>
        <w:gridCol w:w="1275"/>
        <w:gridCol w:w="993"/>
        <w:gridCol w:w="1559"/>
        <w:gridCol w:w="1559"/>
      </w:tblGrid>
      <w:tr w:rsidR="001B5383" w:rsidRPr="00F84D26" w:rsidTr="003D50F1">
        <w:trPr>
          <w:trHeight w:val="201"/>
          <w:tblHeader/>
        </w:trPr>
        <w:tc>
          <w:tcPr>
            <w:tcW w:w="2268" w:type="dxa"/>
            <w:vMerge w:val="restart"/>
            <w:shd w:val="clear" w:color="auto" w:fill="F2F2F2"/>
            <w:vAlign w:val="center"/>
          </w:tcPr>
          <w:p w:rsidR="001B5383" w:rsidRPr="00F84D26" w:rsidRDefault="001B5383" w:rsidP="00F84D26">
            <w:pPr>
              <w:rPr>
                <w:b/>
                <w:sz w:val="20"/>
                <w:szCs w:val="20"/>
              </w:rPr>
            </w:pPr>
            <w:r w:rsidRPr="00F84D26">
              <w:rPr>
                <w:b/>
                <w:sz w:val="20"/>
                <w:szCs w:val="20"/>
              </w:rPr>
              <w:t>Acção</w:t>
            </w:r>
          </w:p>
        </w:tc>
        <w:tc>
          <w:tcPr>
            <w:tcW w:w="2976" w:type="dxa"/>
            <w:gridSpan w:val="2"/>
            <w:shd w:val="clear" w:color="auto" w:fill="F2F2F2"/>
            <w:vAlign w:val="center"/>
          </w:tcPr>
          <w:p w:rsidR="001B5383" w:rsidRPr="00F84D26" w:rsidRDefault="001B5383" w:rsidP="00F84D26">
            <w:pPr>
              <w:jc w:val="center"/>
              <w:rPr>
                <w:b/>
                <w:sz w:val="20"/>
                <w:szCs w:val="20"/>
              </w:rPr>
            </w:pPr>
            <w:r w:rsidRPr="00F84D26">
              <w:rPr>
                <w:b/>
                <w:sz w:val="20"/>
                <w:szCs w:val="20"/>
              </w:rPr>
              <w:t>Responsabilidade</w:t>
            </w:r>
          </w:p>
        </w:tc>
        <w:tc>
          <w:tcPr>
            <w:tcW w:w="993" w:type="dxa"/>
            <w:vMerge w:val="restart"/>
            <w:shd w:val="clear" w:color="auto" w:fill="F2F2F2"/>
            <w:vAlign w:val="center"/>
          </w:tcPr>
          <w:p w:rsidR="001B5383" w:rsidRPr="00F84D26" w:rsidRDefault="001B5383" w:rsidP="00F84D26">
            <w:pPr>
              <w:rPr>
                <w:b/>
                <w:sz w:val="20"/>
                <w:szCs w:val="20"/>
              </w:rPr>
            </w:pPr>
            <w:r w:rsidRPr="00F84D26">
              <w:rPr>
                <w:b/>
                <w:sz w:val="20"/>
                <w:szCs w:val="20"/>
              </w:rPr>
              <w:t>Data limite</w:t>
            </w:r>
          </w:p>
        </w:tc>
        <w:tc>
          <w:tcPr>
            <w:tcW w:w="1559" w:type="dxa"/>
            <w:vMerge w:val="restart"/>
            <w:shd w:val="clear" w:color="auto" w:fill="F2F2F2"/>
            <w:vAlign w:val="center"/>
          </w:tcPr>
          <w:p w:rsidR="001B5383" w:rsidRPr="00F84D26" w:rsidRDefault="001B5383" w:rsidP="00F84D26">
            <w:pPr>
              <w:rPr>
                <w:b/>
                <w:sz w:val="20"/>
                <w:szCs w:val="20"/>
              </w:rPr>
            </w:pPr>
            <w:r w:rsidRPr="00F84D26">
              <w:rPr>
                <w:b/>
                <w:sz w:val="20"/>
                <w:szCs w:val="20"/>
              </w:rPr>
              <w:t>Nível de aprovação/ participação</w:t>
            </w:r>
          </w:p>
        </w:tc>
        <w:tc>
          <w:tcPr>
            <w:tcW w:w="1559" w:type="dxa"/>
            <w:vMerge w:val="restart"/>
            <w:shd w:val="clear" w:color="auto" w:fill="F2F2F2"/>
            <w:vAlign w:val="center"/>
          </w:tcPr>
          <w:p w:rsidR="001B5383" w:rsidRPr="00F84D26" w:rsidRDefault="001B5383" w:rsidP="00F84D26">
            <w:pPr>
              <w:jc w:val="center"/>
              <w:rPr>
                <w:b/>
                <w:sz w:val="20"/>
                <w:szCs w:val="20"/>
              </w:rPr>
            </w:pPr>
            <w:r w:rsidRPr="00F84D26">
              <w:rPr>
                <w:b/>
                <w:sz w:val="20"/>
                <w:szCs w:val="20"/>
              </w:rPr>
              <w:t>Comentários/ Outputs</w:t>
            </w:r>
          </w:p>
        </w:tc>
      </w:tr>
      <w:tr w:rsidR="001B5383" w:rsidRPr="00F84D26" w:rsidTr="003D50F1">
        <w:trPr>
          <w:trHeight w:val="413"/>
          <w:tblHeader/>
        </w:trPr>
        <w:tc>
          <w:tcPr>
            <w:tcW w:w="2268" w:type="dxa"/>
            <w:vMerge/>
            <w:shd w:val="clear" w:color="auto" w:fill="F2F2F2"/>
            <w:vAlign w:val="center"/>
          </w:tcPr>
          <w:p w:rsidR="001B5383" w:rsidRPr="00F84D26" w:rsidRDefault="001B5383" w:rsidP="00F84D26">
            <w:pPr>
              <w:rPr>
                <w:b/>
                <w:sz w:val="20"/>
                <w:szCs w:val="20"/>
              </w:rPr>
            </w:pPr>
          </w:p>
        </w:tc>
        <w:tc>
          <w:tcPr>
            <w:tcW w:w="1701" w:type="dxa"/>
            <w:shd w:val="clear" w:color="auto" w:fill="F2F2F2"/>
            <w:vAlign w:val="center"/>
          </w:tcPr>
          <w:p w:rsidR="001B5383" w:rsidRPr="00F84D26" w:rsidRDefault="001B5383" w:rsidP="00F84D26">
            <w:pPr>
              <w:rPr>
                <w:b/>
                <w:sz w:val="20"/>
                <w:szCs w:val="20"/>
              </w:rPr>
            </w:pPr>
            <w:r w:rsidRPr="00F84D26">
              <w:rPr>
                <w:b/>
                <w:sz w:val="20"/>
                <w:szCs w:val="20"/>
              </w:rPr>
              <w:t>Coordenação</w:t>
            </w:r>
          </w:p>
        </w:tc>
        <w:tc>
          <w:tcPr>
            <w:tcW w:w="1275" w:type="dxa"/>
            <w:shd w:val="clear" w:color="auto" w:fill="F2F2F2"/>
            <w:vAlign w:val="center"/>
          </w:tcPr>
          <w:p w:rsidR="001B5383" w:rsidRPr="00F84D26" w:rsidRDefault="001B5383" w:rsidP="00F84D26">
            <w:pPr>
              <w:rPr>
                <w:b/>
                <w:sz w:val="20"/>
                <w:szCs w:val="20"/>
              </w:rPr>
            </w:pPr>
            <w:r w:rsidRPr="00F84D26">
              <w:rPr>
                <w:b/>
                <w:sz w:val="20"/>
                <w:szCs w:val="20"/>
              </w:rPr>
              <w:t>Execução</w:t>
            </w:r>
          </w:p>
        </w:tc>
        <w:tc>
          <w:tcPr>
            <w:tcW w:w="993" w:type="dxa"/>
            <w:vMerge/>
            <w:shd w:val="clear" w:color="auto" w:fill="F2F2F2"/>
            <w:vAlign w:val="center"/>
          </w:tcPr>
          <w:p w:rsidR="001B5383" w:rsidRPr="00F84D26" w:rsidRDefault="001B5383" w:rsidP="00F84D26">
            <w:pPr>
              <w:rPr>
                <w:b/>
                <w:sz w:val="20"/>
                <w:szCs w:val="20"/>
              </w:rPr>
            </w:pPr>
          </w:p>
        </w:tc>
        <w:tc>
          <w:tcPr>
            <w:tcW w:w="1559" w:type="dxa"/>
            <w:vMerge/>
            <w:shd w:val="clear" w:color="auto" w:fill="F2F2F2"/>
            <w:vAlign w:val="center"/>
          </w:tcPr>
          <w:p w:rsidR="001B5383" w:rsidRPr="00F84D26" w:rsidRDefault="001B5383" w:rsidP="00F84D26">
            <w:pPr>
              <w:rPr>
                <w:b/>
              </w:rPr>
            </w:pPr>
          </w:p>
        </w:tc>
        <w:tc>
          <w:tcPr>
            <w:tcW w:w="1559" w:type="dxa"/>
            <w:vMerge/>
            <w:shd w:val="clear" w:color="auto" w:fill="F2F2F2"/>
            <w:vAlign w:val="center"/>
          </w:tcPr>
          <w:p w:rsidR="001B5383" w:rsidRPr="00F84D26" w:rsidRDefault="001B5383" w:rsidP="00F84D26">
            <w:pPr>
              <w:jc w:val="center"/>
              <w:rPr>
                <w:b/>
              </w:rPr>
            </w:pPr>
          </w:p>
        </w:tc>
      </w:tr>
      <w:tr w:rsidR="001B5383" w:rsidRPr="00F84D26" w:rsidTr="003D50F1">
        <w:trPr>
          <w:trHeight w:val="457"/>
        </w:trPr>
        <w:tc>
          <w:tcPr>
            <w:tcW w:w="2268" w:type="dxa"/>
            <w:shd w:val="clear" w:color="auto" w:fill="F2F2F2"/>
            <w:vAlign w:val="center"/>
          </w:tcPr>
          <w:p w:rsidR="001B5383" w:rsidRPr="00F84D26" w:rsidRDefault="001B5383" w:rsidP="00F84D26">
            <w:pPr>
              <w:rPr>
                <w:b/>
                <w:sz w:val="20"/>
                <w:szCs w:val="20"/>
                <w:lang w:val="pt-PT"/>
              </w:rPr>
            </w:pPr>
            <w:r w:rsidRPr="00F84D26">
              <w:rPr>
                <w:color w:val="000000"/>
                <w:sz w:val="20"/>
                <w:szCs w:val="20"/>
                <w:lang w:val="pt-PT"/>
              </w:rPr>
              <w:t>1.Enviar a carta solicitando a lista das estudantes</w:t>
            </w:r>
          </w:p>
        </w:tc>
        <w:tc>
          <w:tcPr>
            <w:tcW w:w="1701" w:type="dxa"/>
            <w:shd w:val="clear" w:color="auto" w:fill="F2F2F2"/>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shd w:val="clear" w:color="auto" w:fill="F2F2F2"/>
            <w:vAlign w:val="center"/>
          </w:tcPr>
          <w:p w:rsidR="001B5383" w:rsidRPr="00F84D26" w:rsidRDefault="001B5383" w:rsidP="00F84D26">
            <w:pPr>
              <w:rPr>
                <w:b/>
                <w:sz w:val="20"/>
                <w:szCs w:val="20"/>
              </w:rPr>
            </w:pPr>
            <w:r w:rsidRPr="00F84D26">
              <w:rPr>
                <w:sz w:val="20"/>
                <w:szCs w:val="20"/>
              </w:rPr>
              <w:t>CeCAGe</w:t>
            </w:r>
          </w:p>
        </w:tc>
        <w:tc>
          <w:tcPr>
            <w:tcW w:w="993" w:type="dxa"/>
            <w:shd w:val="clear" w:color="auto" w:fill="F2F2F2"/>
            <w:vAlign w:val="center"/>
          </w:tcPr>
          <w:p w:rsidR="001B5383" w:rsidRPr="00F84D26" w:rsidRDefault="001B5383" w:rsidP="00F84D26">
            <w:pPr>
              <w:rPr>
                <w:b/>
                <w:sz w:val="20"/>
                <w:szCs w:val="20"/>
              </w:rPr>
            </w:pPr>
            <w:r w:rsidRPr="00F84D26">
              <w:rPr>
                <w:sz w:val="20"/>
                <w:szCs w:val="20"/>
              </w:rPr>
              <w:t>Set. 2015</w:t>
            </w:r>
          </w:p>
        </w:tc>
        <w:tc>
          <w:tcPr>
            <w:tcW w:w="1559" w:type="dxa"/>
            <w:shd w:val="clear" w:color="auto" w:fill="F2F2F2"/>
            <w:vAlign w:val="center"/>
          </w:tcPr>
          <w:p w:rsidR="001B5383" w:rsidRPr="00F84D26" w:rsidRDefault="001B5383" w:rsidP="00F84D26">
            <w:pPr>
              <w:rPr>
                <w:b/>
                <w:sz w:val="20"/>
                <w:szCs w:val="20"/>
              </w:rPr>
            </w:pPr>
            <w:r w:rsidRPr="00F84D26">
              <w:rPr>
                <w:sz w:val="20"/>
                <w:szCs w:val="20"/>
              </w:rPr>
              <w:t>DRA/ CeCAGe</w:t>
            </w:r>
          </w:p>
        </w:tc>
        <w:tc>
          <w:tcPr>
            <w:tcW w:w="1559" w:type="dxa"/>
            <w:vMerge w:val="restart"/>
            <w:shd w:val="clear" w:color="auto" w:fill="F2F2F2"/>
            <w:vAlign w:val="center"/>
          </w:tcPr>
          <w:p w:rsidR="001B5383" w:rsidRPr="00F84D26" w:rsidRDefault="001B5383" w:rsidP="00F84D26">
            <w:pPr>
              <w:jc w:val="center"/>
              <w:rPr>
                <w:sz w:val="20"/>
                <w:szCs w:val="20"/>
              </w:rPr>
            </w:pPr>
            <w:r w:rsidRPr="00F84D26">
              <w:rPr>
                <w:sz w:val="20"/>
                <w:szCs w:val="20"/>
              </w:rPr>
              <w:t>Relatório das entrevistas</w:t>
            </w:r>
          </w:p>
        </w:tc>
      </w:tr>
      <w:tr w:rsidR="001B5383" w:rsidRPr="00F84D26" w:rsidTr="003D50F1">
        <w:tc>
          <w:tcPr>
            <w:tcW w:w="2268" w:type="dxa"/>
            <w:tcBorders>
              <w:bottom w:val="single" w:sz="4" w:space="0" w:color="auto"/>
            </w:tcBorders>
          </w:tcPr>
          <w:p w:rsidR="001B5383" w:rsidRPr="00F84D26" w:rsidRDefault="001B5383" w:rsidP="00F84D26">
            <w:pPr>
              <w:jc w:val="both"/>
              <w:rPr>
                <w:color w:val="000000"/>
                <w:sz w:val="20"/>
                <w:szCs w:val="20"/>
                <w:lang w:val="pt-PT"/>
              </w:rPr>
            </w:pPr>
            <w:r w:rsidRPr="00F84D26">
              <w:rPr>
                <w:color w:val="000000"/>
                <w:sz w:val="20"/>
                <w:szCs w:val="20"/>
                <w:lang w:val="pt-PT"/>
              </w:rPr>
              <w:t>2.Contactar as estudantes e realizar as entrevistas</w:t>
            </w:r>
          </w:p>
        </w:tc>
        <w:tc>
          <w:tcPr>
            <w:tcW w:w="1701"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tcBorders>
              <w:bottom w:val="single" w:sz="4" w:space="0" w:color="auto"/>
            </w:tcBorders>
          </w:tcPr>
          <w:p w:rsidR="001B5383" w:rsidRPr="00F84D26" w:rsidRDefault="001B5383" w:rsidP="00F84D26">
            <w:pPr>
              <w:rPr>
                <w:sz w:val="20"/>
                <w:szCs w:val="20"/>
              </w:rPr>
            </w:pPr>
            <w:r w:rsidRPr="00F84D26">
              <w:rPr>
                <w:sz w:val="20"/>
                <w:szCs w:val="20"/>
              </w:rPr>
              <w:t>CeCAGe</w:t>
            </w:r>
          </w:p>
        </w:tc>
        <w:tc>
          <w:tcPr>
            <w:tcW w:w="993" w:type="dxa"/>
            <w:tcBorders>
              <w:bottom w:val="single" w:sz="4" w:space="0" w:color="auto"/>
            </w:tcBorders>
          </w:tcPr>
          <w:p w:rsidR="001B5383" w:rsidRPr="00F84D26" w:rsidRDefault="001B5383" w:rsidP="00F84D26">
            <w:pPr>
              <w:rPr>
                <w:sz w:val="20"/>
                <w:szCs w:val="20"/>
              </w:rPr>
            </w:pPr>
            <w:r w:rsidRPr="00F84D26">
              <w:rPr>
                <w:sz w:val="20"/>
                <w:szCs w:val="20"/>
              </w:rPr>
              <w:t>Out. 2015</w:t>
            </w:r>
          </w:p>
        </w:tc>
        <w:tc>
          <w:tcPr>
            <w:tcW w:w="1559" w:type="dxa"/>
            <w:tcBorders>
              <w:bottom w:val="single" w:sz="4" w:space="0" w:color="auto"/>
            </w:tcBorders>
          </w:tcPr>
          <w:p w:rsidR="001B5383" w:rsidRPr="00F84D26" w:rsidRDefault="001B5383" w:rsidP="00F84D26">
            <w:pPr>
              <w:rPr>
                <w:color w:val="000000"/>
                <w:sz w:val="20"/>
                <w:szCs w:val="20"/>
              </w:rPr>
            </w:pPr>
            <w:r w:rsidRPr="00F84D26">
              <w:rPr>
                <w:sz w:val="20"/>
                <w:szCs w:val="20"/>
              </w:rPr>
              <w:t xml:space="preserve">CeCAGe </w:t>
            </w:r>
          </w:p>
        </w:tc>
        <w:tc>
          <w:tcPr>
            <w:tcW w:w="1559" w:type="dxa"/>
            <w:vMerge/>
          </w:tcPr>
          <w:p w:rsidR="001B5383" w:rsidRPr="00F84D26" w:rsidRDefault="001B5383" w:rsidP="00F84D26"/>
        </w:tc>
      </w:tr>
      <w:tr w:rsidR="001B5383" w:rsidRPr="00F84D26" w:rsidTr="003D50F1">
        <w:tc>
          <w:tcPr>
            <w:tcW w:w="2268" w:type="dxa"/>
            <w:tcBorders>
              <w:bottom w:val="single" w:sz="4" w:space="0" w:color="auto"/>
            </w:tcBorders>
          </w:tcPr>
          <w:p w:rsidR="001B5383" w:rsidRPr="00F84D26" w:rsidRDefault="001B5383" w:rsidP="00F84D26">
            <w:pPr>
              <w:jc w:val="both"/>
              <w:rPr>
                <w:b/>
                <w:color w:val="000000"/>
                <w:sz w:val="20"/>
                <w:szCs w:val="20"/>
                <w:lang w:val="pt-PT"/>
              </w:rPr>
            </w:pPr>
            <w:r w:rsidRPr="00F84D26">
              <w:rPr>
                <w:color w:val="000000"/>
                <w:sz w:val="20"/>
                <w:szCs w:val="20"/>
                <w:lang w:val="pt-PT"/>
              </w:rPr>
              <w:t>3.Apurar as dificuldades de cada uma das estudantes.</w:t>
            </w:r>
          </w:p>
        </w:tc>
        <w:tc>
          <w:tcPr>
            <w:tcW w:w="1701"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tcBorders>
              <w:bottom w:val="single" w:sz="4" w:space="0" w:color="auto"/>
            </w:tcBorders>
          </w:tcPr>
          <w:p w:rsidR="001B5383" w:rsidRPr="00F84D26" w:rsidRDefault="001B5383" w:rsidP="00F84D26">
            <w:pPr>
              <w:rPr>
                <w:sz w:val="20"/>
                <w:szCs w:val="20"/>
              </w:rPr>
            </w:pPr>
            <w:r w:rsidRPr="00F84D26">
              <w:rPr>
                <w:sz w:val="20"/>
                <w:szCs w:val="20"/>
              </w:rPr>
              <w:t>CeCAGe</w:t>
            </w:r>
          </w:p>
        </w:tc>
        <w:tc>
          <w:tcPr>
            <w:tcW w:w="993" w:type="dxa"/>
            <w:tcBorders>
              <w:bottom w:val="single" w:sz="4" w:space="0" w:color="auto"/>
            </w:tcBorders>
          </w:tcPr>
          <w:p w:rsidR="001B5383" w:rsidRPr="00F84D26" w:rsidRDefault="001B5383" w:rsidP="00F84D26">
            <w:pPr>
              <w:rPr>
                <w:sz w:val="20"/>
                <w:szCs w:val="20"/>
              </w:rPr>
            </w:pPr>
            <w:r w:rsidRPr="00F84D26">
              <w:rPr>
                <w:sz w:val="20"/>
                <w:szCs w:val="20"/>
              </w:rPr>
              <w:t>Nov.</w:t>
            </w:r>
          </w:p>
          <w:p w:rsidR="001B5383" w:rsidRPr="00F84D26" w:rsidRDefault="001B5383" w:rsidP="00F84D26">
            <w:pPr>
              <w:rPr>
                <w:sz w:val="20"/>
                <w:szCs w:val="20"/>
              </w:rPr>
            </w:pPr>
            <w:r w:rsidRPr="00F84D26">
              <w:rPr>
                <w:sz w:val="20"/>
                <w:szCs w:val="20"/>
              </w:rPr>
              <w:t>2015</w:t>
            </w:r>
          </w:p>
        </w:tc>
        <w:tc>
          <w:tcPr>
            <w:tcW w:w="1559" w:type="dxa"/>
            <w:tcBorders>
              <w:bottom w:val="single" w:sz="4" w:space="0" w:color="auto"/>
            </w:tcBorders>
          </w:tcPr>
          <w:p w:rsidR="001B5383" w:rsidRPr="00F84D26" w:rsidRDefault="001B5383" w:rsidP="00F84D26">
            <w:pPr>
              <w:rPr>
                <w:color w:val="000000"/>
                <w:sz w:val="20"/>
                <w:szCs w:val="20"/>
              </w:rPr>
            </w:pPr>
            <w:r w:rsidRPr="00F84D26">
              <w:rPr>
                <w:sz w:val="20"/>
                <w:szCs w:val="20"/>
              </w:rPr>
              <w:t>CeCAGe</w:t>
            </w:r>
          </w:p>
        </w:tc>
        <w:tc>
          <w:tcPr>
            <w:tcW w:w="1559" w:type="dxa"/>
            <w:vMerge/>
          </w:tcPr>
          <w:p w:rsidR="001B5383" w:rsidRPr="00F84D26" w:rsidRDefault="001B5383" w:rsidP="00F84D26"/>
        </w:tc>
      </w:tr>
      <w:tr w:rsidR="001B5383" w:rsidRPr="00F84D26" w:rsidTr="003D50F1">
        <w:tc>
          <w:tcPr>
            <w:tcW w:w="2268" w:type="dxa"/>
            <w:tcBorders>
              <w:bottom w:val="single" w:sz="4" w:space="0" w:color="auto"/>
            </w:tcBorders>
          </w:tcPr>
          <w:p w:rsidR="001B5383" w:rsidRPr="00F84D26" w:rsidRDefault="001B5383" w:rsidP="00F84D26">
            <w:pPr>
              <w:jc w:val="both"/>
              <w:rPr>
                <w:color w:val="000000"/>
                <w:sz w:val="20"/>
                <w:szCs w:val="20"/>
                <w:lang w:val="pt-PT"/>
              </w:rPr>
            </w:pPr>
            <w:r w:rsidRPr="00F84D26">
              <w:rPr>
                <w:color w:val="000000"/>
                <w:sz w:val="20"/>
                <w:szCs w:val="20"/>
                <w:lang w:val="pt-PT"/>
              </w:rPr>
              <w:t>4.Identificar propostas de solução para cada caso e elaborar relatório</w:t>
            </w:r>
          </w:p>
        </w:tc>
        <w:tc>
          <w:tcPr>
            <w:tcW w:w="1701"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tcBorders>
              <w:bottom w:val="single" w:sz="4" w:space="0" w:color="auto"/>
            </w:tcBorders>
          </w:tcPr>
          <w:p w:rsidR="001B5383" w:rsidRPr="00F84D26" w:rsidRDefault="001B5383" w:rsidP="00F84D26">
            <w:pPr>
              <w:rPr>
                <w:sz w:val="20"/>
                <w:szCs w:val="20"/>
              </w:rPr>
            </w:pPr>
            <w:r w:rsidRPr="00F84D26">
              <w:rPr>
                <w:sz w:val="20"/>
                <w:szCs w:val="20"/>
              </w:rPr>
              <w:t>CeCAGe</w:t>
            </w:r>
          </w:p>
        </w:tc>
        <w:tc>
          <w:tcPr>
            <w:tcW w:w="993" w:type="dxa"/>
            <w:tcBorders>
              <w:bottom w:val="single" w:sz="4" w:space="0" w:color="auto"/>
            </w:tcBorders>
          </w:tcPr>
          <w:p w:rsidR="001B5383" w:rsidRPr="00F84D26" w:rsidRDefault="001B5383" w:rsidP="00F84D26">
            <w:pPr>
              <w:rPr>
                <w:sz w:val="20"/>
                <w:szCs w:val="20"/>
              </w:rPr>
            </w:pPr>
            <w:r w:rsidRPr="00F84D26">
              <w:rPr>
                <w:sz w:val="20"/>
                <w:szCs w:val="20"/>
              </w:rPr>
              <w:t>Dez.  2015</w:t>
            </w:r>
          </w:p>
        </w:tc>
        <w:tc>
          <w:tcPr>
            <w:tcW w:w="1559" w:type="dxa"/>
            <w:tcBorders>
              <w:bottom w:val="single" w:sz="4" w:space="0" w:color="auto"/>
            </w:tcBorders>
          </w:tcPr>
          <w:p w:rsidR="001B5383" w:rsidRPr="00F84D26" w:rsidRDefault="001B5383" w:rsidP="00F84D26">
            <w:pPr>
              <w:rPr>
                <w:color w:val="000000"/>
                <w:sz w:val="20"/>
                <w:szCs w:val="20"/>
              </w:rPr>
            </w:pPr>
            <w:r w:rsidRPr="00F84D26">
              <w:rPr>
                <w:sz w:val="20"/>
                <w:szCs w:val="20"/>
              </w:rPr>
              <w:t>CeCAGe</w:t>
            </w:r>
          </w:p>
        </w:tc>
        <w:tc>
          <w:tcPr>
            <w:tcW w:w="1559" w:type="dxa"/>
            <w:vMerge/>
            <w:tcBorders>
              <w:bottom w:val="single" w:sz="4" w:space="0" w:color="auto"/>
            </w:tcBorders>
          </w:tcPr>
          <w:p w:rsidR="001B5383" w:rsidRPr="00F84D26" w:rsidRDefault="001B5383" w:rsidP="00F84D26"/>
        </w:tc>
      </w:tr>
    </w:tbl>
    <w:p w:rsidR="001B5383" w:rsidRPr="00F84D26" w:rsidRDefault="001B5383" w:rsidP="00F84D26">
      <w:pPr>
        <w:pStyle w:val="ListParagraph"/>
        <w:ind w:left="0"/>
        <w:contextualSpacing w:val="0"/>
        <w:jc w:val="both"/>
        <w:rPr>
          <w:color w:val="000000"/>
        </w:rPr>
      </w:pPr>
    </w:p>
    <w:p w:rsidR="001B5383" w:rsidRPr="00F84D26" w:rsidRDefault="001B5383" w:rsidP="00F84D26">
      <w:pPr>
        <w:pStyle w:val="ListParagraph"/>
        <w:ind w:left="0"/>
        <w:contextualSpacing w:val="0"/>
        <w:jc w:val="both"/>
      </w:pPr>
      <w:r w:rsidRPr="00F84D26">
        <w:rPr>
          <w:b/>
          <w:color w:val="000000"/>
          <w:u w:val="single"/>
        </w:rPr>
        <w:t xml:space="preserve">Resultado Esperado 7. </w:t>
      </w:r>
      <w:r w:rsidRPr="00F84D26">
        <w:t>Comemoradas 4 datas festivas: 8 de Março, 16 de Março, 7 de Abril, 16 dias de activismo na luta contra a violência da mulher e rapariga (25 Novembro a 10 de Dezembro).</w:t>
      </w:r>
    </w:p>
    <w:p w:rsidR="001B5383" w:rsidRPr="00F84D26" w:rsidRDefault="001B5383" w:rsidP="00F84D26">
      <w:pPr>
        <w:pStyle w:val="ListParagraph"/>
        <w:ind w:left="0"/>
        <w:contextualSpacing w:val="0"/>
        <w:jc w:val="both"/>
      </w:pPr>
    </w:p>
    <w:p w:rsidR="001B5383" w:rsidRPr="00F84D26" w:rsidRDefault="001B5383" w:rsidP="00F84D26">
      <w:pPr>
        <w:pStyle w:val="ListParagraph"/>
        <w:ind w:left="0"/>
        <w:contextualSpacing w:val="0"/>
        <w:jc w:val="both"/>
        <w:rPr>
          <w:color w:val="000000"/>
        </w:rPr>
      </w:pPr>
      <w:r w:rsidRPr="003D50F1">
        <w:rPr>
          <w:b/>
          <w:i/>
          <w:color w:val="000000"/>
        </w:rPr>
        <w:t>Actividade</w:t>
      </w:r>
      <w:r w:rsidRPr="003D50F1">
        <w:rPr>
          <w:b/>
          <w:color w:val="000000"/>
        </w:rPr>
        <w:t xml:space="preserve"> 7</w:t>
      </w:r>
      <w:r w:rsidR="003D50F1">
        <w:rPr>
          <w:b/>
          <w:color w:val="000000"/>
        </w:rPr>
        <w:t>.1</w:t>
      </w:r>
      <w:r w:rsidRPr="003D50F1">
        <w:rPr>
          <w:color w:val="000000"/>
        </w:rPr>
        <w:t>:</w:t>
      </w:r>
      <w:r w:rsidRPr="00F84D26">
        <w:rPr>
          <w:color w:val="000000"/>
        </w:rPr>
        <w:t xml:space="preserve"> Realizar palestras a nível da comunidade universitária sobre a importância das datas tendo em conta os lemas.</w:t>
      </w:r>
    </w:p>
    <w:p w:rsidR="001B5383" w:rsidRPr="00F84D26" w:rsidRDefault="001B5383" w:rsidP="00F84D26">
      <w:pPr>
        <w:pStyle w:val="ListParagraph"/>
        <w:ind w:left="0"/>
        <w:contextualSpacing w:val="0"/>
        <w:jc w:val="both"/>
        <w:rPr>
          <w:color w:val="000000"/>
        </w:rPr>
      </w:pPr>
    </w:p>
    <w:p w:rsidR="001B5383" w:rsidRPr="00F84D26" w:rsidRDefault="001B5383" w:rsidP="00F84D26">
      <w:pPr>
        <w:spacing w:before="120"/>
        <w:ind w:left="2160" w:hanging="2160"/>
        <w:rPr>
          <w:color w:val="000000"/>
          <w:lang w:val="pt-PT"/>
        </w:rPr>
      </w:pPr>
      <w:r w:rsidRPr="00F84D26">
        <w:rPr>
          <w:b/>
          <w:i/>
          <w:color w:val="000000"/>
          <w:lang w:val="pt-PT"/>
        </w:rPr>
        <w:lastRenderedPageBreak/>
        <w:t xml:space="preserve">Sub-actividade 7.1.1 </w:t>
      </w:r>
      <w:r w:rsidRPr="00F84D26">
        <w:rPr>
          <w:color w:val="000000"/>
          <w:lang w:val="pt-PT"/>
        </w:rPr>
        <w:t>Elaborar o programa das palestras a realizar no âmbito das comemorações das datas festivas</w:t>
      </w:r>
    </w:p>
    <w:p w:rsidR="001B5383" w:rsidRPr="00F84D26" w:rsidRDefault="001B5383" w:rsidP="00F84D26">
      <w:pPr>
        <w:spacing w:before="120"/>
        <w:ind w:left="2160" w:hanging="2160"/>
        <w:rPr>
          <w:color w:val="000000"/>
          <w:lang w:val="pt-PT"/>
        </w:rPr>
      </w:pPr>
      <w:r w:rsidRPr="00F84D26">
        <w:rPr>
          <w:b/>
          <w:i/>
          <w:color w:val="000000"/>
          <w:lang w:val="pt-PT"/>
        </w:rPr>
        <w:t xml:space="preserve">Sub-actividade 7.1.2 </w:t>
      </w:r>
      <w:r w:rsidRPr="00F84D26">
        <w:rPr>
          <w:color w:val="000000"/>
          <w:lang w:val="pt-PT"/>
        </w:rPr>
        <w:t xml:space="preserve">Identificar os temas a tratar e elaborar os conteúdos </w:t>
      </w:r>
    </w:p>
    <w:p w:rsidR="001B5383" w:rsidRPr="00F84D26" w:rsidRDefault="001B5383" w:rsidP="00F84D26">
      <w:pPr>
        <w:spacing w:before="120"/>
        <w:ind w:left="2160" w:hanging="2160"/>
        <w:rPr>
          <w:color w:val="000000"/>
          <w:lang w:val="pt-PT"/>
        </w:rPr>
      </w:pPr>
      <w:r w:rsidRPr="00F84D26">
        <w:rPr>
          <w:b/>
          <w:i/>
          <w:color w:val="000000"/>
          <w:lang w:val="pt-PT"/>
        </w:rPr>
        <w:t xml:space="preserve">Sub-actividade 7.1.3 </w:t>
      </w:r>
      <w:r w:rsidRPr="00F84D26">
        <w:rPr>
          <w:color w:val="000000"/>
          <w:lang w:val="pt-PT"/>
        </w:rPr>
        <w:t>Coordenar com as faculdades e escolas para a implementação do programa</w:t>
      </w:r>
    </w:p>
    <w:p w:rsidR="001B5383" w:rsidRPr="00F84D26" w:rsidRDefault="001B5383" w:rsidP="00F84D26">
      <w:pPr>
        <w:spacing w:before="120"/>
        <w:ind w:left="2160" w:hanging="2160"/>
        <w:rPr>
          <w:color w:val="000000"/>
          <w:lang w:val="pt-PT"/>
        </w:rPr>
      </w:pPr>
      <w:r w:rsidRPr="00F84D26">
        <w:rPr>
          <w:b/>
          <w:i/>
          <w:color w:val="000000"/>
          <w:lang w:val="pt-PT"/>
        </w:rPr>
        <w:t xml:space="preserve">Sub-actividade 7.1.4 </w:t>
      </w:r>
      <w:r w:rsidRPr="00F84D26">
        <w:rPr>
          <w:color w:val="000000"/>
          <w:lang w:val="pt-PT"/>
        </w:rPr>
        <w:t>Identificar as necessidades e elaborar o orçamento</w:t>
      </w:r>
    </w:p>
    <w:p w:rsidR="001B5383" w:rsidRPr="00F84D26" w:rsidRDefault="001B5383" w:rsidP="00F84D26">
      <w:pPr>
        <w:spacing w:before="120"/>
        <w:ind w:left="2160" w:hanging="2160"/>
        <w:rPr>
          <w:color w:val="000000"/>
          <w:lang w:val="pt-PT"/>
        </w:rPr>
      </w:pPr>
      <w:r w:rsidRPr="00F84D26">
        <w:rPr>
          <w:b/>
          <w:i/>
          <w:color w:val="000000"/>
          <w:lang w:val="pt-PT"/>
        </w:rPr>
        <w:t xml:space="preserve">Sub-actividade 7.1.5 </w:t>
      </w:r>
      <w:r w:rsidRPr="00F84D26">
        <w:rPr>
          <w:color w:val="000000"/>
          <w:lang w:val="pt-PT"/>
        </w:rPr>
        <w:t xml:space="preserve">Elaborar o Relatório sobre as palestras realizadas </w:t>
      </w:r>
    </w:p>
    <w:p w:rsidR="001B5383" w:rsidRPr="00F84D26" w:rsidRDefault="001B5383" w:rsidP="00F84D26">
      <w:pPr>
        <w:jc w:val="both"/>
        <w:rPr>
          <w:color w:val="000000"/>
          <w:lang w:val="pt-PT"/>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701"/>
        <w:gridCol w:w="1275"/>
        <w:gridCol w:w="993"/>
        <w:gridCol w:w="1559"/>
        <w:gridCol w:w="1559"/>
      </w:tblGrid>
      <w:tr w:rsidR="001B5383" w:rsidRPr="00F84D26" w:rsidTr="003D50F1">
        <w:trPr>
          <w:trHeight w:val="201"/>
        </w:trPr>
        <w:tc>
          <w:tcPr>
            <w:tcW w:w="2268" w:type="dxa"/>
            <w:vMerge w:val="restart"/>
            <w:shd w:val="clear" w:color="auto" w:fill="F2F2F2"/>
            <w:vAlign w:val="center"/>
          </w:tcPr>
          <w:p w:rsidR="001B5383" w:rsidRPr="00F84D26" w:rsidRDefault="001B5383" w:rsidP="00F84D26">
            <w:pPr>
              <w:rPr>
                <w:b/>
                <w:sz w:val="20"/>
                <w:szCs w:val="20"/>
              </w:rPr>
            </w:pPr>
            <w:r w:rsidRPr="00F84D26">
              <w:rPr>
                <w:b/>
                <w:sz w:val="20"/>
                <w:szCs w:val="20"/>
              </w:rPr>
              <w:t>Acção</w:t>
            </w:r>
          </w:p>
        </w:tc>
        <w:tc>
          <w:tcPr>
            <w:tcW w:w="2976" w:type="dxa"/>
            <w:gridSpan w:val="2"/>
            <w:shd w:val="clear" w:color="auto" w:fill="F2F2F2"/>
            <w:vAlign w:val="center"/>
          </w:tcPr>
          <w:p w:rsidR="001B5383" w:rsidRPr="00F84D26" w:rsidRDefault="001B5383" w:rsidP="00F84D26">
            <w:pPr>
              <w:jc w:val="center"/>
              <w:rPr>
                <w:b/>
                <w:sz w:val="20"/>
                <w:szCs w:val="20"/>
              </w:rPr>
            </w:pPr>
            <w:r w:rsidRPr="00F84D26">
              <w:rPr>
                <w:b/>
                <w:sz w:val="20"/>
                <w:szCs w:val="20"/>
              </w:rPr>
              <w:t>Responsabilidade</w:t>
            </w:r>
          </w:p>
        </w:tc>
        <w:tc>
          <w:tcPr>
            <w:tcW w:w="993" w:type="dxa"/>
            <w:vMerge w:val="restart"/>
            <w:shd w:val="clear" w:color="auto" w:fill="F2F2F2"/>
            <w:vAlign w:val="center"/>
          </w:tcPr>
          <w:p w:rsidR="001B5383" w:rsidRPr="00F84D26" w:rsidRDefault="001B5383" w:rsidP="00F84D26">
            <w:pPr>
              <w:rPr>
                <w:b/>
                <w:sz w:val="20"/>
                <w:szCs w:val="20"/>
              </w:rPr>
            </w:pPr>
            <w:r w:rsidRPr="00F84D26">
              <w:rPr>
                <w:b/>
                <w:sz w:val="20"/>
                <w:szCs w:val="20"/>
              </w:rPr>
              <w:t>Data limite</w:t>
            </w:r>
          </w:p>
        </w:tc>
        <w:tc>
          <w:tcPr>
            <w:tcW w:w="1559" w:type="dxa"/>
            <w:vMerge w:val="restart"/>
            <w:shd w:val="clear" w:color="auto" w:fill="F2F2F2"/>
            <w:vAlign w:val="center"/>
          </w:tcPr>
          <w:p w:rsidR="001B5383" w:rsidRPr="00F84D26" w:rsidRDefault="001B5383" w:rsidP="00F84D26">
            <w:pPr>
              <w:rPr>
                <w:b/>
                <w:sz w:val="20"/>
                <w:szCs w:val="20"/>
              </w:rPr>
            </w:pPr>
            <w:r w:rsidRPr="00F84D26">
              <w:rPr>
                <w:b/>
                <w:sz w:val="20"/>
                <w:szCs w:val="20"/>
              </w:rPr>
              <w:t>Nível de aprovação/ participação</w:t>
            </w:r>
          </w:p>
        </w:tc>
        <w:tc>
          <w:tcPr>
            <w:tcW w:w="1559" w:type="dxa"/>
            <w:vMerge w:val="restart"/>
            <w:shd w:val="clear" w:color="auto" w:fill="F2F2F2"/>
            <w:vAlign w:val="center"/>
          </w:tcPr>
          <w:p w:rsidR="001B5383" w:rsidRPr="00F84D26" w:rsidRDefault="001B5383" w:rsidP="00F84D26">
            <w:pPr>
              <w:jc w:val="center"/>
              <w:rPr>
                <w:b/>
                <w:sz w:val="20"/>
                <w:szCs w:val="20"/>
              </w:rPr>
            </w:pPr>
            <w:r w:rsidRPr="00F84D26">
              <w:rPr>
                <w:b/>
                <w:sz w:val="20"/>
                <w:szCs w:val="20"/>
              </w:rPr>
              <w:t>Comentários/ Outputs</w:t>
            </w:r>
          </w:p>
        </w:tc>
      </w:tr>
      <w:tr w:rsidR="001B5383" w:rsidRPr="00F84D26" w:rsidTr="003D50F1">
        <w:trPr>
          <w:trHeight w:val="413"/>
        </w:trPr>
        <w:tc>
          <w:tcPr>
            <w:tcW w:w="2268" w:type="dxa"/>
            <w:vMerge/>
            <w:shd w:val="clear" w:color="auto" w:fill="F2F2F2"/>
            <w:vAlign w:val="center"/>
          </w:tcPr>
          <w:p w:rsidR="001B5383" w:rsidRPr="00F84D26" w:rsidRDefault="001B5383" w:rsidP="00F84D26">
            <w:pPr>
              <w:rPr>
                <w:b/>
                <w:sz w:val="20"/>
                <w:szCs w:val="20"/>
              </w:rPr>
            </w:pPr>
          </w:p>
        </w:tc>
        <w:tc>
          <w:tcPr>
            <w:tcW w:w="1701" w:type="dxa"/>
            <w:shd w:val="clear" w:color="auto" w:fill="F2F2F2"/>
            <w:vAlign w:val="center"/>
          </w:tcPr>
          <w:p w:rsidR="001B5383" w:rsidRPr="00F84D26" w:rsidRDefault="001B5383" w:rsidP="00F84D26">
            <w:pPr>
              <w:rPr>
                <w:b/>
                <w:sz w:val="20"/>
                <w:szCs w:val="20"/>
              </w:rPr>
            </w:pPr>
            <w:r w:rsidRPr="00F84D26">
              <w:rPr>
                <w:b/>
                <w:sz w:val="20"/>
                <w:szCs w:val="20"/>
              </w:rPr>
              <w:t>Coordenação</w:t>
            </w:r>
          </w:p>
        </w:tc>
        <w:tc>
          <w:tcPr>
            <w:tcW w:w="1275" w:type="dxa"/>
            <w:shd w:val="clear" w:color="auto" w:fill="F2F2F2"/>
            <w:vAlign w:val="center"/>
          </w:tcPr>
          <w:p w:rsidR="001B5383" w:rsidRPr="00F84D26" w:rsidRDefault="001B5383" w:rsidP="00F84D26">
            <w:pPr>
              <w:rPr>
                <w:b/>
                <w:sz w:val="20"/>
                <w:szCs w:val="20"/>
              </w:rPr>
            </w:pPr>
            <w:r w:rsidRPr="00F84D26">
              <w:rPr>
                <w:b/>
                <w:sz w:val="20"/>
                <w:szCs w:val="20"/>
              </w:rPr>
              <w:t>Execução</w:t>
            </w:r>
          </w:p>
        </w:tc>
        <w:tc>
          <w:tcPr>
            <w:tcW w:w="993" w:type="dxa"/>
            <w:vMerge/>
            <w:shd w:val="clear" w:color="auto" w:fill="F2F2F2"/>
            <w:vAlign w:val="center"/>
          </w:tcPr>
          <w:p w:rsidR="001B5383" w:rsidRPr="00F84D26" w:rsidRDefault="001B5383" w:rsidP="00F84D26">
            <w:pPr>
              <w:rPr>
                <w:b/>
                <w:sz w:val="20"/>
                <w:szCs w:val="20"/>
              </w:rPr>
            </w:pPr>
          </w:p>
        </w:tc>
        <w:tc>
          <w:tcPr>
            <w:tcW w:w="1559" w:type="dxa"/>
            <w:vMerge/>
            <w:shd w:val="clear" w:color="auto" w:fill="F2F2F2"/>
            <w:vAlign w:val="center"/>
          </w:tcPr>
          <w:p w:rsidR="001B5383" w:rsidRPr="00F84D26" w:rsidRDefault="001B5383" w:rsidP="00F84D26">
            <w:pPr>
              <w:rPr>
                <w:b/>
                <w:sz w:val="20"/>
                <w:szCs w:val="20"/>
              </w:rPr>
            </w:pPr>
          </w:p>
        </w:tc>
        <w:tc>
          <w:tcPr>
            <w:tcW w:w="1559" w:type="dxa"/>
            <w:vMerge/>
            <w:shd w:val="clear" w:color="auto" w:fill="F2F2F2"/>
            <w:vAlign w:val="center"/>
          </w:tcPr>
          <w:p w:rsidR="001B5383" w:rsidRPr="00F84D26" w:rsidRDefault="001B5383" w:rsidP="00F84D26">
            <w:pPr>
              <w:jc w:val="center"/>
              <w:rPr>
                <w:b/>
                <w:sz w:val="20"/>
                <w:szCs w:val="20"/>
              </w:rPr>
            </w:pPr>
          </w:p>
        </w:tc>
      </w:tr>
      <w:tr w:rsidR="001B5383" w:rsidRPr="005A3A0E" w:rsidTr="003D50F1">
        <w:tc>
          <w:tcPr>
            <w:tcW w:w="2268" w:type="dxa"/>
            <w:tcBorders>
              <w:bottom w:val="single" w:sz="4" w:space="0" w:color="auto"/>
            </w:tcBorders>
          </w:tcPr>
          <w:p w:rsidR="001B5383" w:rsidRPr="00F84D26" w:rsidRDefault="001B5383" w:rsidP="00F84D26">
            <w:pPr>
              <w:rPr>
                <w:color w:val="000000"/>
                <w:sz w:val="20"/>
                <w:szCs w:val="20"/>
                <w:lang w:val="pt-PT"/>
              </w:rPr>
            </w:pPr>
            <w:r w:rsidRPr="00F84D26">
              <w:rPr>
                <w:color w:val="000000"/>
                <w:sz w:val="20"/>
                <w:szCs w:val="20"/>
                <w:lang w:val="pt-PT"/>
              </w:rPr>
              <w:t>1.</w:t>
            </w:r>
            <w:r w:rsidR="00F84D26" w:rsidRPr="00F84D26">
              <w:rPr>
                <w:color w:val="000000"/>
                <w:sz w:val="20"/>
                <w:szCs w:val="20"/>
                <w:lang w:val="pt-PT"/>
              </w:rPr>
              <w:t xml:space="preserve"> </w:t>
            </w:r>
            <w:r w:rsidRPr="00F84D26">
              <w:rPr>
                <w:color w:val="000000"/>
                <w:sz w:val="20"/>
                <w:szCs w:val="20"/>
                <w:lang w:val="pt-PT"/>
              </w:rPr>
              <w:t>Identificar as temáticas e elaborar o programa das palestras</w:t>
            </w:r>
          </w:p>
        </w:tc>
        <w:tc>
          <w:tcPr>
            <w:tcW w:w="1701"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tcBorders>
              <w:bottom w:val="single" w:sz="4" w:space="0" w:color="auto"/>
            </w:tcBorders>
          </w:tcPr>
          <w:p w:rsidR="001B5383" w:rsidRPr="00F84D26" w:rsidRDefault="001B5383" w:rsidP="00F84D26">
            <w:pPr>
              <w:rPr>
                <w:sz w:val="20"/>
                <w:szCs w:val="20"/>
              </w:rPr>
            </w:pPr>
            <w:r w:rsidRPr="00F84D26">
              <w:rPr>
                <w:sz w:val="20"/>
                <w:szCs w:val="20"/>
              </w:rPr>
              <w:t>CeCAGe</w:t>
            </w:r>
          </w:p>
        </w:tc>
        <w:tc>
          <w:tcPr>
            <w:tcW w:w="993" w:type="dxa"/>
            <w:tcBorders>
              <w:bottom w:val="single" w:sz="4" w:space="0" w:color="auto"/>
            </w:tcBorders>
          </w:tcPr>
          <w:p w:rsidR="001B5383" w:rsidRPr="00F84D26" w:rsidRDefault="001B5383" w:rsidP="00F84D26">
            <w:pPr>
              <w:rPr>
                <w:sz w:val="20"/>
                <w:szCs w:val="20"/>
              </w:rPr>
            </w:pPr>
            <w:r w:rsidRPr="00F84D26">
              <w:rPr>
                <w:sz w:val="20"/>
                <w:szCs w:val="20"/>
              </w:rPr>
              <w:t>Fev. a Dez.</w:t>
            </w:r>
          </w:p>
          <w:p w:rsidR="001B5383" w:rsidRPr="00F84D26" w:rsidRDefault="001B5383" w:rsidP="00F84D26">
            <w:pPr>
              <w:rPr>
                <w:sz w:val="20"/>
                <w:szCs w:val="20"/>
              </w:rPr>
            </w:pPr>
            <w:r w:rsidRPr="00F84D26">
              <w:rPr>
                <w:sz w:val="20"/>
                <w:szCs w:val="20"/>
              </w:rPr>
              <w:t>2015</w:t>
            </w:r>
          </w:p>
        </w:tc>
        <w:tc>
          <w:tcPr>
            <w:tcW w:w="1559" w:type="dxa"/>
            <w:tcBorders>
              <w:bottom w:val="single" w:sz="4" w:space="0" w:color="auto"/>
            </w:tcBorders>
          </w:tcPr>
          <w:p w:rsidR="001B5383" w:rsidRPr="00F84D26" w:rsidRDefault="001B5383" w:rsidP="00F84D26">
            <w:pPr>
              <w:rPr>
                <w:color w:val="000000"/>
                <w:sz w:val="20"/>
                <w:szCs w:val="20"/>
              </w:rPr>
            </w:pPr>
          </w:p>
          <w:p w:rsidR="001B5383" w:rsidRPr="00F84D26" w:rsidRDefault="001B5383" w:rsidP="00F84D26">
            <w:pPr>
              <w:rPr>
                <w:color w:val="000000"/>
                <w:sz w:val="20"/>
                <w:szCs w:val="20"/>
              </w:rPr>
            </w:pPr>
            <w:r w:rsidRPr="00F84D26">
              <w:rPr>
                <w:color w:val="000000"/>
                <w:sz w:val="20"/>
                <w:szCs w:val="20"/>
              </w:rPr>
              <w:t>CeCAGe</w:t>
            </w:r>
          </w:p>
        </w:tc>
        <w:tc>
          <w:tcPr>
            <w:tcW w:w="1559" w:type="dxa"/>
            <w:vMerge w:val="restart"/>
          </w:tcPr>
          <w:p w:rsidR="001B5383" w:rsidRPr="00F84D26" w:rsidRDefault="001B5383" w:rsidP="00F84D26">
            <w:pPr>
              <w:rPr>
                <w:sz w:val="20"/>
                <w:szCs w:val="20"/>
                <w:lang w:val="pt-PT"/>
              </w:rPr>
            </w:pPr>
          </w:p>
          <w:p w:rsidR="001B5383" w:rsidRPr="00F84D26" w:rsidRDefault="001B5383" w:rsidP="00F84D26">
            <w:pPr>
              <w:rPr>
                <w:sz w:val="20"/>
                <w:szCs w:val="20"/>
                <w:lang w:val="pt-PT"/>
              </w:rPr>
            </w:pPr>
          </w:p>
          <w:p w:rsidR="001B5383" w:rsidRPr="00F84D26" w:rsidRDefault="001B5383" w:rsidP="00F84D26">
            <w:pPr>
              <w:rPr>
                <w:sz w:val="20"/>
                <w:szCs w:val="20"/>
                <w:lang w:val="pt-PT"/>
              </w:rPr>
            </w:pPr>
          </w:p>
          <w:p w:rsidR="001B5383" w:rsidRPr="00F84D26" w:rsidRDefault="001B5383" w:rsidP="00F84D26">
            <w:pPr>
              <w:rPr>
                <w:sz w:val="20"/>
                <w:szCs w:val="20"/>
                <w:lang w:val="pt-PT"/>
              </w:rPr>
            </w:pPr>
          </w:p>
          <w:p w:rsidR="001B5383" w:rsidRPr="00F84D26" w:rsidRDefault="001B5383" w:rsidP="00F84D26">
            <w:pPr>
              <w:rPr>
                <w:sz w:val="20"/>
                <w:szCs w:val="20"/>
                <w:lang w:val="pt-PT"/>
              </w:rPr>
            </w:pPr>
            <w:r w:rsidRPr="00F84D26">
              <w:rPr>
                <w:sz w:val="20"/>
                <w:szCs w:val="20"/>
                <w:lang w:val="pt-PT"/>
              </w:rPr>
              <w:t xml:space="preserve">Relatório de palestras e lista de presenças </w:t>
            </w:r>
          </w:p>
        </w:tc>
      </w:tr>
      <w:tr w:rsidR="001B5383" w:rsidRPr="00F84D26" w:rsidTr="003D50F1">
        <w:tc>
          <w:tcPr>
            <w:tcW w:w="2268" w:type="dxa"/>
          </w:tcPr>
          <w:p w:rsidR="001B5383" w:rsidRPr="00F84D26" w:rsidRDefault="001B5383" w:rsidP="00F84D26">
            <w:pPr>
              <w:rPr>
                <w:b/>
                <w:color w:val="000000"/>
                <w:sz w:val="20"/>
                <w:szCs w:val="20"/>
                <w:lang w:val="pt-PT"/>
              </w:rPr>
            </w:pPr>
            <w:r w:rsidRPr="00F84D26">
              <w:rPr>
                <w:color w:val="000000"/>
                <w:sz w:val="20"/>
                <w:szCs w:val="20"/>
                <w:lang w:val="pt-PT"/>
              </w:rPr>
              <w:t xml:space="preserve">2. </w:t>
            </w:r>
            <w:r w:rsidR="00F84D26" w:rsidRPr="00F84D26">
              <w:rPr>
                <w:color w:val="000000"/>
                <w:sz w:val="20"/>
                <w:szCs w:val="20"/>
                <w:lang w:val="pt-PT"/>
              </w:rPr>
              <w:t>C</w:t>
            </w:r>
            <w:r w:rsidRPr="00F84D26">
              <w:rPr>
                <w:color w:val="000000"/>
                <w:sz w:val="20"/>
                <w:szCs w:val="20"/>
                <w:lang w:val="pt-PT"/>
              </w:rPr>
              <w:t>ontactar as direcções das faculdades e escolas para implementação do programa das pelestras</w:t>
            </w:r>
          </w:p>
        </w:tc>
        <w:tc>
          <w:tcPr>
            <w:tcW w:w="1701" w:type="dxa"/>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tcPr>
          <w:p w:rsidR="001B5383" w:rsidRPr="00F84D26" w:rsidRDefault="001B5383" w:rsidP="00F84D26">
            <w:pPr>
              <w:rPr>
                <w:sz w:val="20"/>
                <w:szCs w:val="20"/>
              </w:rPr>
            </w:pPr>
            <w:r w:rsidRPr="00F84D26">
              <w:rPr>
                <w:sz w:val="20"/>
                <w:szCs w:val="20"/>
              </w:rPr>
              <w:t>CeCAGe</w:t>
            </w:r>
          </w:p>
        </w:tc>
        <w:tc>
          <w:tcPr>
            <w:tcW w:w="993" w:type="dxa"/>
          </w:tcPr>
          <w:p w:rsidR="001B5383" w:rsidRPr="00F84D26" w:rsidRDefault="001B5383" w:rsidP="00F84D26">
            <w:pPr>
              <w:rPr>
                <w:sz w:val="20"/>
                <w:szCs w:val="20"/>
              </w:rPr>
            </w:pPr>
            <w:r w:rsidRPr="00F84D26">
              <w:rPr>
                <w:sz w:val="20"/>
                <w:szCs w:val="20"/>
              </w:rPr>
              <w:t>Fev. a Dez.</w:t>
            </w:r>
          </w:p>
          <w:p w:rsidR="001B5383" w:rsidRPr="00F84D26" w:rsidRDefault="001B5383" w:rsidP="00F84D26">
            <w:pPr>
              <w:rPr>
                <w:sz w:val="20"/>
                <w:szCs w:val="20"/>
              </w:rPr>
            </w:pPr>
            <w:r w:rsidRPr="00F84D26">
              <w:rPr>
                <w:sz w:val="20"/>
                <w:szCs w:val="20"/>
              </w:rPr>
              <w:t>2015</w:t>
            </w:r>
          </w:p>
        </w:tc>
        <w:tc>
          <w:tcPr>
            <w:tcW w:w="1559" w:type="dxa"/>
          </w:tcPr>
          <w:p w:rsidR="001B5383" w:rsidRPr="00F84D26" w:rsidRDefault="001B5383" w:rsidP="00F84D26">
            <w:pPr>
              <w:rPr>
                <w:color w:val="000000"/>
                <w:sz w:val="20"/>
                <w:szCs w:val="20"/>
              </w:rPr>
            </w:pPr>
          </w:p>
          <w:p w:rsidR="001B5383" w:rsidRPr="00F84D26" w:rsidRDefault="001B5383" w:rsidP="00F84D26">
            <w:pPr>
              <w:rPr>
                <w:color w:val="000000"/>
                <w:sz w:val="20"/>
                <w:szCs w:val="20"/>
              </w:rPr>
            </w:pPr>
          </w:p>
          <w:p w:rsidR="001B5383" w:rsidRPr="00F84D26" w:rsidRDefault="001B5383" w:rsidP="00F84D26">
            <w:pPr>
              <w:rPr>
                <w:color w:val="000000"/>
                <w:sz w:val="20"/>
                <w:szCs w:val="20"/>
              </w:rPr>
            </w:pPr>
          </w:p>
          <w:p w:rsidR="001B5383" w:rsidRPr="00F84D26" w:rsidRDefault="001B5383" w:rsidP="00F84D26">
            <w:pPr>
              <w:rPr>
                <w:color w:val="000000"/>
                <w:sz w:val="20"/>
                <w:szCs w:val="20"/>
              </w:rPr>
            </w:pPr>
            <w:r w:rsidRPr="00F84D26">
              <w:rPr>
                <w:color w:val="000000"/>
                <w:sz w:val="20"/>
                <w:szCs w:val="20"/>
              </w:rPr>
              <w:t>CeCAGe</w:t>
            </w:r>
          </w:p>
        </w:tc>
        <w:tc>
          <w:tcPr>
            <w:tcW w:w="1559" w:type="dxa"/>
            <w:vMerge/>
          </w:tcPr>
          <w:p w:rsidR="001B5383" w:rsidRPr="00F84D26" w:rsidRDefault="001B5383" w:rsidP="00F84D26">
            <w:pPr>
              <w:rPr>
                <w:sz w:val="20"/>
                <w:szCs w:val="20"/>
              </w:rPr>
            </w:pPr>
          </w:p>
        </w:tc>
      </w:tr>
      <w:tr w:rsidR="001B5383" w:rsidRPr="00F84D26" w:rsidTr="003D50F1">
        <w:tc>
          <w:tcPr>
            <w:tcW w:w="2268" w:type="dxa"/>
            <w:tcBorders>
              <w:bottom w:val="single" w:sz="4" w:space="0" w:color="auto"/>
            </w:tcBorders>
          </w:tcPr>
          <w:p w:rsidR="001B5383" w:rsidRPr="00F84D26" w:rsidRDefault="00F84D26" w:rsidP="00F84D26">
            <w:pPr>
              <w:rPr>
                <w:color w:val="000000"/>
                <w:sz w:val="20"/>
                <w:szCs w:val="20"/>
                <w:lang w:val="pt-PT"/>
              </w:rPr>
            </w:pPr>
            <w:r w:rsidRPr="00F84D26">
              <w:rPr>
                <w:color w:val="000000"/>
                <w:sz w:val="20"/>
                <w:szCs w:val="20"/>
                <w:lang w:val="pt-PT"/>
              </w:rPr>
              <w:t>3. O</w:t>
            </w:r>
            <w:r w:rsidR="001B5383" w:rsidRPr="00F84D26">
              <w:rPr>
                <w:color w:val="000000"/>
                <w:sz w:val="20"/>
                <w:szCs w:val="20"/>
                <w:lang w:val="pt-PT"/>
              </w:rPr>
              <w:t>rçamentar as necessidades</w:t>
            </w:r>
          </w:p>
        </w:tc>
        <w:tc>
          <w:tcPr>
            <w:tcW w:w="1701"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dras. Generosa Cossa José e Gracinda Mataveia</w:t>
            </w:r>
          </w:p>
        </w:tc>
        <w:tc>
          <w:tcPr>
            <w:tcW w:w="1275"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CeCAGe</w:t>
            </w:r>
          </w:p>
        </w:tc>
        <w:tc>
          <w:tcPr>
            <w:tcW w:w="993"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Fev. a Dez.</w:t>
            </w:r>
          </w:p>
          <w:p w:rsidR="001B5383" w:rsidRPr="00F84D26" w:rsidRDefault="001B5383" w:rsidP="00F84D26">
            <w:pPr>
              <w:rPr>
                <w:sz w:val="20"/>
                <w:szCs w:val="20"/>
                <w:lang w:val="pt-PT"/>
              </w:rPr>
            </w:pPr>
            <w:r w:rsidRPr="00F84D26">
              <w:rPr>
                <w:sz w:val="20"/>
                <w:szCs w:val="20"/>
                <w:lang w:val="pt-PT"/>
              </w:rPr>
              <w:t>2015</w:t>
            </w:r>
          </w:p>
        </w:tc>
        <w:tc>
          <w:tcPr>
            <w:tcW w:w="1559" w:type="dxa"/>
            <w:tcBorders>
              <w:bottom w:val="single" w:sz="4" w:space="0" w:color="auto"/>
            </w:tcBorders>
          </w:tcPr>
          <w:p w:rsidR="001B5383" w:rsidRPr="00F84D26" w:rsidRDefault="001B5383" w:rsidP="00F84D26">
            <w:pPr>
              <w:rPr>
                <w:color w:val="000000"/>
                <w:sz w:val="20"/>
                <w:szCs w:val="20"/>
                <w:lang w:val="pt-PT"/>
              </w:rPr>
            </w:pPr>
          </w:p>
          <w:p w:rsidR="001B5383" w:rsidRPr="00F84D26" w:rsidRDefault="001B5383" w:rsidP="00F84D26">
            <w:pPr>
              <w:rPr>
                <w:color w:val="000000"/>
                <w:sz w:val="20"/>
                <w:szCs w:val="20"/>
                <w:lang w:val="pt-PT"/>
              </w:rPr>
            </w:pPr>
          </w:p>
          <w:p w:rsidR="001B5383" w:rsidRPr="00F84D26" w:rsidRDefault="001B5383" w:rsidP="00F84D26">
            <w:pPr>
              <w:rPr>
                <w:color w:val="000000"/>
                <w:sz w:val="20"/>
                <w:szCs w:val="20"/>
                <w:lang w:val="pt-PT"/>
              </w:rPr>
            </w:pPr>
            <w:r w:rsidRPr="00F84D26">
              <w:rPr>
                <w:color w:val="000000"/>
                <w:sz w:val="20"/>
                <w:szCs w:val="20"/>
                <w:lang w:val="pt-PT"/>
              </w:rPr>
              <w:t>CeCAGe</w:t>
            </w:r>
          </w:p>
        </w:tc>
        <w:tc>
          <w:tcPr>
            <w:tcW w:w="1559" w:type="dxa"/>
            <w:vMerge/>
            <w:tcBorders>
              <w:bottom w:val="single" w:sz="4" w:space="0" w:color="auto"/>
            </w:tcBorders>
          </w:tcPr>
          <w:p w:rsidR="001B5383" w:rsidRPr="00F84D26" w:rsidRDefault="001B5383" w:rsidP="00F84D26">
            <w:pPr>
              <w:rPr>
                <w:sz w:val="20"/>
                <w:szCs w:val="20"/>
                <w:lang w:val="pt-PT"/>
              </w:rPr>
            </w:pPr>
          </w:p>
        </w:tc>
      </w:tr>
    </w:tbl>
    <w:p w:rsidR="001B5383" w:rsidRPr="00F84D26" w:rsidRDefault="001B5383" w:rsidP="00F84D26">
      <w:pPr>
        <w:jc w:val="both"/>
        <w:rPr>
          <w:b/>
          <w:color w:val="000000"/>
          <w:u w:val="single"/>
          <w:lang w:val="pt-PT"/>
        </w:rPr>
      </w:pPr>
    </w:p>
    <w:p w:rsidR="001B5383" w:rsidRPr="00F84D26" w:rsidRDefault="001B5383" w:rsidP="00F84D26">
      <w:pPr>
        <w:jc w:val="both"/>
        <w:rPr>
          <w:b/>
          <w:color w:val="000000"/>
          <w:u w:val="single"/>
          <w:lang w:val="pt-PT"/>
        </w:rPr>
      </w:pPr>
      <w:r w:rsidRPr="00F84D26">
        <w:rPr>
          <w:b/>
          <w:color w:val="000000"/>
          <w:u w:val="single"/>
          <w:lang w:val="pt-PT"/>
        </w:rPr>
        <w:t xml:space="preserve">Resultado Esperado 8: </w:t>
      </w:r>
    </w:p>
    <w:p w:rsidR="001B5383" w:rsidRPr="00F84D26" w:rsidRDefault="001B5383" w:rsidP="00F84D26">
      <w:pPr>
        <w:jc w:val="both"/>
        <w:rPr>
          <w:b/>
          <w:color w:val="000000"/>
          <w:u w:val="single"/>
          <w:lang w:val="pt-PT"/>
        </w:rPr>
      </w:pPr>
    </w:p>
    <w:p w:rsidR="001B5383" w:rsidRPr="00F84D26" w:rsidRDefault="001B5383" w:rsidP="00F84D26">
      <w:pPr>
        <w:pStyle w:val="ListParagraph"/>
        <w:ind w:left="0"/>
        <w:contextualSpacing w:val="0"/>
        <w:jc w:val="both"/>
        <w:rPr>
          <w:color w:val="000000"/>
        </w:rPr>
      </w:pPr>
      <w:r w:rsidRPr="00F84D26">
        <w:rPr>
          <w:color w:val="000000"/>
        </w:rPr>
        <w:t>Realizadas palestras nas Faculdades, Escolas e residências universitárias da UEM sobre Habilidades para a Vida e Serviço Permanente de Aconselhamento Psicológico e Educacional.</w:t>
      </w:r>
    </w:p>
    <w:p w:rsidR="001B5383" w:rsidRPr="00F84D26" w:rsidRDefault="001B5383" w:rsidP="00F84D26">
      <w:pPr>
        <w:pStyle w:val="ListParagraph"/>
        <w:ind w:left="0"/>
        <w:contextualSpacing w:val="0"/>
        <w:jc w:val="both"/>
        <w:rPr>
          <w:color w:val="000000"/>
        </w:rPr>
      </w:pPr>
    </w:p>
    <w:p w:rsidR="001B5383" w:rsidRDefault="001B5383" w:rsidP="00F84D26">
      <w:pPr>
        <w:pStyle w:val="ListParagraph"/>
        <w:ind w:left="0"/>
        <w:contextualSpacing w:val="0"/>
        <w:jc w:val="both"/>
        <w:rPr>
          <w:color w:val="000000"/>
        </w:rPr>
      </w:pPr>
      <w:r w:rsidRPr="00F84D26">
        <w:rPr>
          <w:b/>
          <w:color w:val="000000"/>
          <w:u w:val="single"/>
        </w:rPr>
        <w:t>Acividade 8</w:t>
      </w:r>
      <w:r w:rsidRPr="00F84D26">
        <w:rPr>
          <w:color w:val="000000"/>
        </w:rPr>
        <w:t>:  Realizar palestras sobre Habilidades para a Vida e Serviço Permanente de Aconselhamento Psicológico e Educacional.</w:t>
      </w:r>
    </w:p>
    <w:p w:rsidR="001B5383" w:rsidRPr="00F84D26" w:rsidRDefault="001B5383" w:rsidP="00F84D26">
      <w:pPr>
        <w:spacing w:before="120"/>
        <w:ind w:left="2160" w:hanging="2160"/>
        <w:rPr>
          <w:color w:val="000000"/>
          <w:lang w:val="pt-PT"/>
        </w:rPr>
      </w:pPr>
      <w:r w:rsidRPr="00F84D26">
        <w:rPr>
          <w:b/>
          <w:i/>
          <w:color w:val="000000"/>
          <w:lang w:val="pt-PT"/>
        </w:rPr>
        <w:t xml:space="preserve">Sub-actividade 8.1.1 </w:t>
      </w:r>
      <w:r w:rsidRPr="00F84D26">
        <w:rPr>
          <w:color w:val="000000"/>
          <w:lang w:val="pt-PT"/>
        </w:rPr>
        <w:t>Coodenar com as direcções das faculdades, escolas e residências universitárias da UEM para a realização das pelestras.</w:t>
      </w:r>
    </w:p>
    <w:p w:rsidR="001B5383" w:rsidRPr="00F84D26" w:rsidRDefault="001B5383" w:rsidP="00F84D26">
      <w:pPr>
        <w:spacing w:before="120"/>
        <w:ind w:left="2160" w:hanging="2160"/>
        <w:rPr>
          <w:color w:val="000000"/>
          <w:lang w:val="pt-PT"/>
        </w:rPr>
      </w:pPr>
      <w:r w:rsidRPr="00F84D26">
        <w:rPr>
          <w:b/>
          <w:i/>
          <w:color w:val="000000"/>
          <w:lang w:val="pt-PT"/>
        </w:rPr>
        <w:t xml:space="preserve">Sub-actividade 8.1.2 </w:t>
      </w:r>
      <w:r w:rsidRPr="00F84D26">
        <w:rPr>
          <w:color w:val="000000"/>
          <w:lang w:val="pt-PT"/>
        </w:rPr>
        <w:t>Elaborar os respectivos calendários e orçamento da actividade</w:t>
      </w:r>
    </w:p>
    <w:p w:rsidR="001B5383" w:rsidRPr="00F84D26" w:rsidRDefault="00F84D26" w:rsidP="00F84D26">
      <w:pPr>
        <w:spacing w:before="120"/>
        <w:ind w:left="2160" w:hanging="2160"/>
        <w:rPr>
          <w:b/>
          <w:i/>
          <w:color w:val="000000"/>
          <w:lang w:val="pt-PT"/>
        </w:rPr>
      </w:pPr>
      <w:r>
        <w:rPr>
          <w:b/>
          <w:i/>
          <w:color w:val="000000"/>
          <w:lang w:val="pt-PT"/>
        </w:rPr>
        <w:t>Sub-actividade 8.1.3</w:t>
      </w:r>
      <w:r w:rsidR="001B5383" w:rsidRPr="00F84D26">
        <w:rPr>
          <w:b/>
          <w:i/>
          <w:color w:val="000000"/>
          <w:lang w:val="pt-PT"/>
        </w:rPr>
        <w:t xml:space="preserve"> </w:t>
      </w:r>
      <w:r w:rsidR="001B5383" w:rsidRPr="00F84D26">
        <w:rPr>
          <w:color w:val="000000"/>
          <w:lang w:val="pt-PT"/>
        </w:rPr>
        <w:t>Realizar as palestras</w:t>
      </w:r>
      <w:r w:rsidR="001B5383" w:rsidRPr="00F84D26">
        <w:rPr>
          <w:b/>
          <w:i/>
          <w:color w:val="000000"/>
          <w:lang w:val="pt-PT"/>
        </w:rPr>
        <w:tab/>
      </w:r>
    </w:p>
    <w:p w:rsidR="001B5383" w:rsidRPr="00F84D26" w:rsidRDefault="001B5383" w:rsidP="00F84D26">
      <w:pPr>
        <w:ind w:left="2160" w:hanging="2160"/>
        <w:jc w:val="both"/>
        <w:rPr>
          <w:color w:val="000000"/>
          <w:lang w:val="pt-P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559"/>
        <w:gridCol w:w="1276"/>
        <w:gridCol w:w="1134"/>
        <w:gridCol w:w="1560"/>
        <w:gridCol w:w="1559"/>
      </w:tblGrid>
      <w:tr w:rsidR="001B5383" w:rsidRPr="00F84D26" w:rsidTr="003D50F1">
        <w:trPr>
          <w:trHeight w:val="201"/>
          <w:tblHeader/>
        </w:trPr>
        <w:tc>
          <w:tcPr>
            <w:tcW w:w="2268"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Acção</w:t>
            </w:r>
          </w:p>
        </w:tc>
        <w:tc>
          <w:tcPr>
            <w:tcW w:w="2835" w:type="dxa"/>
            <w:gridSpan w:val="2"/>
            <w:shd w:val="clear" w:color="auto" w:fill="F2F2F2"/>
            <w:vAlign w:val="center"/>
          </w:tcPr>
          <w:p w:rsidR="001B5383" w:rsidRPr="00F84D26" w:rsidRDefault="001B5383" w:rsidP="00F84D26">
            <w:pPr>
              <w:spacing w:line="276" w:lineRule="auto"/>
              <w:rPr>
                <w:b/>
                <w:sz w:val="20"/>
                <w:szCs w:val="20"/>
              </w:rPr>
            </w:pPr>
            <w:r w:rsidRPr="00F84D26">
              <w:rPr>
                <w:b/>
                <w:sz w:val="20"/>
                <w:szCs w:val="20"/>
              </w:rPr>
              <w:t>Responsabilidade</w:t>
            </w:r>
          </w:p>
        </w:tc>
        <w:tc>
          <w:tcPr>
            <w:tcW w:w="1134"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Data limite</w:t>
            </w:r>
          </w:p>
        </w:tc>
        <w:tc>
          <w:tcPr>
            <w:tcW w:w="1560"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Nível de aprovação/ participação</w:t>
            </w:r>
          </w:p>
        </w:tc>
        <w:tc>
          <w:tcPr>
            <w:tcW w:w="1559"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Comentários/ Outputs</w:t>
            </w:r>
          </w:p>
        </w:tc>
      </w:tr>
      <w:tr w:rsidR="001B5383" w:rsidRPr="00F84D26" w:rsidTr="003D50F1">
        <w:trPr>
          <w:trHeight w:val="413"/>
        </w:trPr>
        <w:tc>
          <w:tcPr>
            <w:tcW w:w="2268" w:type="dxa"/>
            <w:vMerge/>
            <w:shd w:val="clear" w:color="auto" w:fill="F2F2F2"/>
            <w:vAlign w:val="center"/>
          </w:tcPr>
          <w:p w:rsidR="001B5383" w:rsidRPr="00F84D26" w:rsidRDefault="001B5383" w:rsidP="00F84D26">
            <w:pPr>
              <w:spacing w:line="276" w:lineRule="auto"/>
              <w:rPr>
                <w:b/>
                <w:sz w:val="20"/>
                <w:szCs w:val="20"/>
              </w:rPr>
            </w:pPr>
          </w:p>
        </w:tc>
        <w:tc>
          <w:tcPr>
            <w:tcW w:w="1559" w:type="dxa"/>
            <w:shd w:val="clear" w:color="auto" w:fill="F2F2F2"/>
            <w:vAlign w:val="center"/>
          </w:tcPr>
          <w:p w:rsidR="001B5383" w:rsidRPr="00F84D26" w:rsidRDefault="001B5383" w:rsidP="00F84D26">
            <w:pPr>
              <w:spacing w:line="276" w:lineRule="auto"/>
              <w:rPr>
                <w:b/>
                <w:sz w:val="20"/>
                <w:szCs w:val="20"/>
              </w:rPr>
            </w:pPr>
            <w:r w:rsidRPr="00F84D26">
              <w:rPr>
                <w:b/>
                <w:sz w:val="20"/>
                <w:szCs w:val="20"/>
              </w:rPr>
              <w:t>Coordenação</w:t>
            </w:r>
          </w:p>
        </w:tc>
        <w:tc>
          <w:tcPr>
            <w:tcW w:w="1276" w:type="dxa"/>
            <w:shd w:val="clear" w:color="auto" w:fill="F2F2F2"/>
            <w:vAlign w:val="center"/>
          </w:tcPr>
          <w:p w:rsidR="001B5383" w:rsidRPr="00F84D26" w:rsidRDefault="001B5383" w:rsidP="00F84D26">
            <w:pPr>
              <w:spacing w:line="276" w:lineRule="auto"/>
              <w:rPr>
                <w:b/>
                <w:sz w:val="20"/>
                <w:szCs w:val="20"/>
              </w:rPr>
            </w:pPr>
            <w:r w:rsidRPr="00F84D26">
              <w:rPr>
                <w:b/>
                <w:sz w:val="20"/>
                <w:szCs w:val="20"/>
              </w:rPr>
              <w:t>Execução</w:t>
            </w:r>
          </w:p>
        </w:tc>
        <w:tc>
          <w:tcPr>
            <w:tcW w:w="1134" w:type="dxa"/>
            <w:vMerge/>
            <w:shd w:val="clear" w:color="auto" w:fill="F2F2F2"/>
            <w:vAlign w:val="center"/>
          </w:tcPr>
          <w:p w:rsidR="001B5383" w:rsidRPr="00F84D26" w:rsidRDefault="001B5383" w:rsidP="00F84D26">
            <w:pPr>
              <w:spacing w:line="276" w:lineRule="auto"/>
              <w:rPr>
                <w:b/>
                <w:sz w:val="20"/>
                <w:szCs w:val="20"/>
              </w:rPr>
            </w:pPr>
          </w:p>
        </w:tc>
        <w:tc>
          <w:tcPr>
            <w:tcW w:w="1560" w:type="dxa"/>
            <w:vMerge/>
            <w:shd w:val="clear" w:color="auto" w:fill="F2F2F2"/>
            <w:vAlign w:val="center"/>
          </w:tcPr>
          <w:p w:rsidR="001B5383" w:rsidRPr="00F84D26" w:rsidRDefault="001B5383" w:rsidP="00F84D26">
            <w:pPr>
              <w:spacing w:line="276" w:lineRule="auto"/>
              <w:rPr>
                <w:b/>
                <w:sz w:val="20"/>
                <w:szCs w:val="20"/>
              </w:rPr>
            </w:pPr>
          </w:p>
        </w:tc>
        <w:tc>
          <w:tcPr>
            <w:tcW w:w="1559" w:type="dxa"/>
            <w:vMerge/>
            <w:shd w:val="clear" w:color="auto" w:fill="F2F2F2"/>
            <w:vAlign w:val="center"/>
          </w:tcPr>
          <w:p w:rsidR="001B5383" w:rsidRPr="00F84D26" w:rsidRDefault="001B5383" w:rsidP="00F84D26">
            <w:pPr>
              <w:spacing w:line="276" w:lineRule="auto"/>
              <w:rPr>
                <w:b/>
                <w:sz w:val="20"/>
                <w:szCs w:val="20"/>
              </w:rPr>
            </w:pPr>
          </w:p>
        </w:tc>
      </w:tr>
      <w:tr w:rsidR="001B5383" w:rsidRPr="005A3A0E" w:rsidTr="003D50F1">
        <w:tc>
          <w:tcPr>
            <w:tcW w:w="2268" w:type="dxa"/>
            <w:tcBorders>
              <w:bottom w:val="single" w:sz="4" w:space="0" w:color="auto"/>
            </w:tcBorders>
          </w:tcPr>
          <w:p w:rsidR="001B5383" w:rsidRPr="00F84D26" w:rsidRDefault="001B5383" w:rsidP="00F84D26">
            <w:pPr>
              <w:spacing w:line="276" w:lineRule="auto"/>
              <w:rPr>
                <w:b/>
                <w:i/>
                <w:color w:val="000000"/>
                <w:sz w:val="20"/>
                <w:szCs w:val="20"/>
                <w:lang w:val="pt-PT"/>
              </w:rPr>
            </w:pPr>
            <w:r w:rsidRPr="00F84D26">
              <w:rPr>
                <w:color w:val="000000"/>
                <w:sz w:val="20"/>
                <w:szCs w:val="20"/>
                <w:lang w:val="pt-PT"/>
              </w:rPr>
              <w:t>1.</w:t>
            </w:r>
            <w:r w:rsidR="00F84D26">
              <w:rPr>
                <w:color w:val="000000"/>
                <w:sz w:val="20"/>
                <w:szCs w:val="20"/>
                <w:lang w:val="pt-PT"/>
              </w:rPr>
              <w:t xml:space="preserve"> </w:t>
            </w:r>
            <w:r w:rsidRPr="00F84D26">
              <w:rPr>
                <w:color w:val="000000"/>
                <w:sz w:val="20"/>
                <w:szCs w:val="20"/>
                <w:lang w:val="pt-PT"/>
              </w:rPr>
              <w:t>Contactar as direcções das faculdades, escolas e residências universitárias da UEM</w:t>
            </w:r>
          </w:p>
        </w:tc>
        <w:tc>
          <w:tcPr>
            <w:tcW w:w="1559" w:type="dxa"/>
            <w:tcBorders>
              <w:bottom w:val="single" w:sz="4" w:space="0" w:color="auto"/>
            </w:tcBorders>
          </w:tcPr>
          <w:p w:rsidR="001B5383" w:rsidRPr="00F84D26" w:rsidRDefault="001B5383" w:rsidP="00F84D26">
            <w:pPr>
              <w:spacing w:line="276" w:lineRule="auto"/>
              <w:rPr>
                <w:sz w:val="20"/>
                <w:szCs w:val="20"/>
              </w:rPr>
            </w:pPr>
            <w:r w:rsidRPr="00F84D26">
              <w:rPr>
                <w:sz w:val="20"/>
                <w:szCs w:val="20"/>
              </w:rPr>
              <w:t>dra. Quitéria Gote Cossa</w:t>
            </w:r>
          </w:p>
        </w:tc>
        <w:tc>
          <w:tcPr>
            <w:tcW w:w="1276" w:type="dxa"/>
            <w:tcBorders>
              <w:bottom w:val="single" w:sz="4" w:space="0" w:color="auto"/>
            </w:tcBorders>
          </w:tcPr>
          <w:p w:rsidR="001B5383" w:rsidRPr="00F84D26" w:rsidRDefault="001B5383" w:rsidP="00F84D26">
            <w:pPr>
              <w:spacing w:line="276" w:lineRule="auto"/>
              <w:rPr>
                <w:sz w:val="20"/>
                <w:szCs w:val="20"/>
              </w:rPr>
            </w:pPr>
            <w:r w:rsidRPr="00F84D26">
              <w:rPr>
                <w:sz w:val="20"/>
                <w:szCs w:val="20"/>
              </w:rPr>
              <w:t>CeCAGe</w:t>
            </w:r>
          </w:p>
        </w:tc>
        <w:tc>
          <w:tcPr>
            <w:tcW w:w="1134" w:type="dxa"/>
            <w:tcBorders>
              <w:bottom w:val="single" w:sz="4" w:space="0" w:color="auto"/>
            </w:tcBorders>
          </w:tcPr>
          <w:p w:rsidR="001B5383" w:rsidRPr="00F84D26" w:rsidRDefault="001B5383" w:rsidP="00F84D26">
            <w:pPr>
              <w:spacing w:line="276" w:lineRule="auto"/>
              <w:rPr>
                <w:sz w:val="20"/>
                <w:szCs w:val="20"/>
              </w:rPr>
            </w:pPr>
            <w:r w:rsidRPr="00F84D26">
              <w:rPr>
                <w:sz w:val="20"/>
                <w:szCs w:val="20"/>
              </w:rPr>
              <w:t>Fev. a Dez 2015</w:t>
            </w:r>
          </w:p>
        </w:tc>
        <w:tc>
          <w:tcPr>
            <w:tcW w:w="1560" w:type="dxa"/>
            <w:tcBorders>
              <w:bottom w:val="single" w:sz="4" w:space="0" w:color="auto"/>
            </w:tcBorders>
          </w:tcPr>
          <w:p w:rsidR="001B5383" w:rsidRPr="00F84D26" w:rsidRDefault="001B5383" w:rsidP="00F84D26">
            <w:pPr>
              <w:spacing w:line="276" w:lineRule="auto"/>
              <w:rPr>
                <w:color w:val="000000"/>
                <w:sz w:val="20"/>
                <w:szCs w:val="20"/>
              </w:rPr>
            </w:pPr>
            <w:r w:rsidRPr="00F84D26">
              <w:rPr>
                <w:sz w:val="20"/>
                <w:szCs w:val="20"/>
              </w:rPr>
              <w:t>CeCAGe</w:t>
            </w:r>
          </w:p>
        </w:tc>
        <w:tc>
          <w:tcPr>
            <w:tcW w:w="1559" w:type="dxa"/>
            <w:vMerge w:val="restart"/>
          </w:tcPr>
          <w:p w:rsidR="001B5383" w:rsidRPr="00F84D26" w:rsidRDefault="001B5383" w:rsidP="00F84D26">
            <w:pPr>
              <w:spacing w:line="276" w:lineRule="auto"/>
              <w:rPr>
                <w:sz w:val="20"/>
                <w:szCs w:val="20"/>
                <w:lang w:val="pt-PT"/>
              </w:rPr>
            </w:pPr>
          </w:p>
          <w:p w:rsidR="001B5383" w:rsidRPr="00F84D26" w:rsidRDefault="001B5383" w:rsidP="00F84D26">
            <w:pPr>
              <w:spacing w:line="276" w:lineRule="auto"/>
              <w:rPr>
                <w:sz w:val="20"/>
                <w:szCs w:val="20"/>
                <w:lang w:val="pt-PT"/>
              </w:rPr>
            </w:pPr>
          </w:p>
          <w:p w:rsidR="001B5383" w:rsidRPr="00F84D26" w:rsidRDefault="001B5383" w:rsidP="00F84D26">
            <w:pPr>
              <w:spacing w:line="276" w:lineRule="auto"/>
              <w:rPr>
                <w:sz w:val="20"/>
                <w:szCs w:val="20"/>
                <w:lang w:val="pt-PT"/>
              </w:rPr>
            </w:pPr>
          </w:p>
          <w:p w:rsidR="001B5383" w:rsidRPr="00F84D26" w:rsidRDefault="001B5383" w:rsidP="00F84D26">
            <w:pPr>
              <w:spacing w:line="276" w:lineRule="auto"/>
              <w:rPr>
                <w:sz w:val="20"/>
                <w:szCs w:val="20"/>
                <w:lang w:val="pt-PT"/>
              </w:rPr>
            </w:pPr>
          </w:p>
          <w:p w:rsidR="001B5383" w:rsidRPr="00F84D26" w:rsidRDefault="001B5383" w:rsidP="00F84D26">
            <w:pPr>
              <w:spacing w:line="276" w:lineRule="auto"/>
              <w:rPr>
                <w:sz w:val="20"/>
                <w:szCs w:val="20"/>
                <w:lang w:val="pt-PT"/>
              </w:rPr>
            </w:pPr>
            <w:r w:rsidRPr="00F84D26">
              <w:rPr>
                <w:sz w:val="20"/>
                <w:szCs w:val="20"/>
                <w:lang w:val="pt-PT"/>
              </w:rPr>
              <w:t>Relatório das palestras e lista de presenças</w:t>
            </w:r>
          </w:p>
        </w:tc>
      </w:tr>
      <w:tr w:rsidR="001B5383" w:rsidRPr="00F84D26" w:rsidTr="003D50F1">
        <w:tc>
          <w:tcPr>
            <w:tcW w:w="2268" w:type="dxa"/>
          </w:tcPr>
          <w:p w:rsidR="001B5383" w:rsidRPr="00F84D26" w:rsidRDefault="001B5383" w:rsidP="00F84D26">
            <w:pPr>
              <w:spacing w:line="276" w:lineRule="auto"/>
              <w:rPr>
                <w:b/>
                <w:i/>
                <w:color w:val="000000"/>
                <w:sz w:val="20"/>
                <w:szCs w:val="20"/>
                <w:lang w:val="pt-PT"/>
              </w:rPr>
            </w:pPr>
            <w:r w:rsidRPr="00F84D26">
              <w:rPr>
                <w:color w:val="000000"/>
                <w:sz w:val="20"/>
                <w:szCs w:val="20"/>
                <w:lang w:val="pt-PT"/>
              </w:rPr>
              <w:t>2.</w:t>
            </w:r>
            <w:r w:rsidR="00F84D26">
              <w:rPr>
                <w:color w:val="000000"/>
                <w:sz w:val="20"/>
                <w:szCs w:val="20"/>
                <w:lang w:val="pt-PT"/>
              </w:rPr>
              <w:t xml:space="preserve"> </w:t>
            </w:r>
            <w:r w:rsidRPr="00F84D26">
              <w:rPr>
                <w:color w:val="000000"/>
                <w:sz w:val="20"/>
                <w:szCs w:val="20"/>
                <w:lang w:val="pt-PT"/>
              </w:rPr>
              <w:t>Elaborar o cronograma das palestras</w:t>
            </w:r>
          </w:p>
        </w:tc>
        <w:tc>
          <w:tcPr>
            <w:tcW w:w="1559" w:type="dxa"/>
          </w:tcPr>
          <w:p w:rsidR="001B5383" w:rsidRPr="00F84D26" w:rsidRDefault="001B5383" w:rsidP="00F84D26">
            <w:pPr>
              <w:spacing w:line="276" w:lineRule="auto"/>
              <w:rPr>
                <w:sz w:val="20"/>
                <w:szCs w:val="20"/>
              </w:rPr>
            </w:pPr>
            <w:r w:rsidRPr="00F84D26">
              <w:rPr>
                <w:sz w:val="20"/>
                <w:szCs w:val="20"/>
              </w:rPr>
              <w:t>dra. Quitéria Gote Cossa</w:t>
            </w:r>
          </w:p>
        </w:tc>
        <w:tc>
          <w:tcPr>
            <w:tcW w:w="1276" w:type="dxa"/>
          </w:tcPr>
          <w:p w:rsidR="001B5383" w:rsidRPr="00F84D26" w:rsidRDefault="001B5383" w:rsidP="00F84D26">
            <w:pPr>
              <w:spacing w:line="276" w:lineRule="auto"/>
              <w:rPr>
                <w:sz w:val="20"/>
                <w:szCs w:val="20"/>
              </w:rPr>
            </w:pPr>
            <w:r w:rsidRPr="00F84D26">
              <w:rPr>
                <w:sz w:val="20"/>
                <w:szCs w:val="20"/>
              </w:rPr>
              <w:t>CeCAGe</w:t>
            </w:r>
          </w:p>
        </w:tc>
        <w:tc>
          <w:tcPr>
            <w:tcW w:w="1134" w:type="dxa"/>
          </w:tcPr>
          <w:p w:rsidR="001B5383" w:rsidRPr="00F84D26" w:rsidRDefault="001B5383" w:rsidP="00F84D26">
            <w:pPr>
              <w:spacing w:line="276" w:lineRule="auto"/>
              <w:rPr>
                <w:sz w:val="20"/>
                <w:szCs w:val="20"/>
              </w:rPr>
            </w:pPr>
            <w:r w:rsidRPr="00F84D26">
              <w:rPr>
                <w:sz w:val="20"/>
                <w:szCs w:val="20"/>
              </w:rPr>
              <w:t>Fev. a Dez.</w:t>
            </w:r>
          </w:p>
          <w:p w:rsidR="001B5383" w:rsidRPr="00F84D26" w:rsidRDefault="001B5383" w:rsidP="00F84D26">
            <w:pPr>
              <w:spacing w:line="276" w:lineRule="auto"/>
              <w:rPr>
                <w:sz w:val="20"/>
                <w:szCs w:val="20"/>
              </w:rPr>
            </w:pPr>
            <w:r w:rsidRPr="00F84D26">
              <w:rPr>
                <w:sz w:val="20"/>
                <w:szCs w:val="20"/>
              </w:rPr>
              <w:t>2015</w:t>
            </w:r>
          </w:p>
        </w:tc>
        <w:tc>
          <w:tcPr>
            <w:tcW w:w="1560" w:type="dxa"/>
          </w:tcPr>
          <w:p w:rsidR="001B5383" w:rsidRPr="00F84D26" w:rsidRDefault="001B5383" w:rsidP="00F84D26">
            <w:pPr>
              <w:spacing w:line="276" w:lineRule="auto"/>
              <w:rPr>
                <w:color w:val="000000"/>
                <w:sz w:val="20"/>
                <w:szCs w:val="20"/>
              </w:rPr>
            </w:pPr>
            <w:r w:rsidRPr="00F84D26">
              <w:rPr>
                <w:sz w:val="20"/>
                <w:szCs w:val="20"/>
              </w:rPr>
              <w:t>CeCAGe</w:t>
            </w:r>
          </w:p>
        </w:tc>
        <w:tc>
          <w:tcPr>
            <w:tcW w:w="1559" w:type="dxa"/>
            <w:vMerge/>
          </w:tcPr>
          <w:p w:rsidR="001B5383" w:rsidRPr="00F84D26" w:rsidRDefault="001B5383" w:rsidP="00F84D26">
            <w:pPr>
              <w:spacing w:line="276" w:lineRule="auto"/>
              <w:rPr>
                <w:sz w:val="20"/>
                <w:szCs w:val="20"/>
              </w:rPr>
            </w:pPr>
          </w:p>
        </w:tc>
      </w:tr>
      <w:tr w:rsidR="001B5383" w:rsidRPr="00F84D26" w:rsidTr="003D50F1">
        <w:tc>
          <w:tcPr>
            <w:tcW w:w="2268" w:type="dxa"/>
          </w:tcPr>
          <w:p w:rsidR="001B5383" w:rsidRPr="00F84D26" w:rsidRDefault="001B5383" w:rsidP="00F84D26">
            <w:pPr>
              <w:spacing w:line="276" w:lineRule="auto"/>
              <w:rPr>
                <w:color w:val="000000"/>
                <w:sz w:val="20"/>
                <w:szCs w:val="20"/>
                <w:lang w:val="pt-PT"/>
              </w:rPr>
            </w:pPr>
            <w:r w:rsidRPr="00F84D26">
              <w:rPr>
                <w:color w:val="000000"/>
                <w:sz w:val="20"/>
                <w:szCs w:val="20"/>
                <w:lang w:val="pt-PT"/>
              </w:rPr>
              <w:t>3.</w:t>
            </w:r>
            <w:r w:rsidR="00F84D26">
              <w:rPr>
                <w:color w:val="000000"/>
                <w:sz w:val="20"/>
                <w:szCs w:val="20"/>
                <w:lang w:val="pt-PT"/>
              </w:rPr>
              <w:t xml:space="preserve"> I</w:t>
            </w:r>
            <w:r w:rsidRPr="00F84D26">
              <w:rPr>
                <w:color w:val="000000"/>
                <w:sz w:val="20"/>
                <w:szCs w:val="20"/>
                <w:lang w:val="pt-PT"/>
              </w:rPr>
              <w:t>dentificar as necessidades e orçamentá-las</w:t>
            </w:r>
          </w:p>
        </w:tc>
        <w:tc>
          <w:tcPr>
            <w:tcW w:w="1559" w:type="dxa"/>
          </w:tcPr>
          <w:p w:rsidR="001B5383" w:rsidRPr="00F84D26" w:rsidRDefault="001B5383" w:rsidP="00F84D26">
            <w:pPr>
              <w:spacing w:line="276" w:lineRule="auto"/>
              <w:rPr>
                <w:sz w:val="20"/>
                <w:szCs w:val="20"/>
                <w:lang w:val="pt-PT"/>
              </w:rPr>
            </w:pPr>
            <w:r w:rsidRPr="00F84D26">
              <w:rPr>
                <w:sz w:val="20"/>
                <w:szCs w:val="20"/>
                <w:lang w:val="pt-PT"/>
              </w:rPr>
              <w:t>dra. Quitéria Gote Cossa e dra. Lídia Mutemba</w:t>
            </w:r>
          </w:p>
        </w:tc>
        <w:tc>
          <w:tcPr>
            <w:tcW w:w="1276" w:type="dxa"/>
          </w:tcPr>
          <w:p w:rsidR="001B5383" w:rsidRPr="00F84D26" w:rsidRDefault="001B5383" w:rsidP="00F84D26">
            <w:pPr>
              <w:spacing w:line="276" w:lineRule="auto"/>
              <w:rPr>
                <w:sz w:val="20"/>
                <w:szCs w:val="20"/>
              </w:rPr>
            </w:pPr>
            <w:r w:rsidRPr="00F84D26">
              <w:rPr>
                <w:sz w:val="20"/>
                <w:szCs w:val="20"/>
              </w:rPr>
              <w:t>CeCAGe</w:t>
            </w:r>
          </w:p>
        </w:tc>
        <w:tc>
          <w:tcPr>
            <w:tcW w:w="1134" w:type="dxa"/>
          </w:tcPr>
          <w:p w:rsidR="001B5383" w:rsidRPr="00F84D26" w:rsidRDefault="001B5383" w:rsidP="00F84D26">
            <w:pPr>
              <w:spacing w:line="276" w:lineRule="auto"/>
              <w:rPr>
                <w:sz w:val="20"/>
                <w:szCs w:val="20"/>
              </w:rPr>
            </w:pPr>
          </w:p>
        </w:tc>
        <w:tc>
          <w:tcPr>
            <w:tcW w:w="1560" w:type="dxa"/>
          </w:tcPr>
          <w:p w:rsidR="001B5383" w:rsidRPr="00F84D26" w:rsidRDefault="001B5383" w:rsidP="00F84D26">
            <w:pPr>
              <w:spacing w:line="276" w:lineRule="auto"/>
              <w:rPr>
                <w:color w:val="000000"/>
                <w:sz w:val="20"/>
                <w:szCs w:val="20"/>
              </w:rPr>
            </w:pPr>
            <w:r w:rsidRPr="00F84D26">
              <w:rPr>
                <w:sz w:val="20"/>
                <w:szCs w:val="20"/>
              </w:rPr>
              <w:t>CeCAGe</w:t>
            </w:r>
          </w:p>
        </w:tc>
        <w:tc>
          <w:tcPr>
            <w:tcW w:w="1559" w:type="dxa"/>
            <w:vMerge/>
          </w:tcPr>
          <w:p w:rsidR="001B5383" w:rsidRPr="00F84D26" w:rsidRDefault="001B5383" w:rsidP="00F84D26">
            <w:pPr>
              <w:spacing w:line="276" w:lineRule="auto"/>
              <w:rPr>
                <w:sz w:val="20"/>
                <w:szCs w:val="20"/>
              </w:rPr>
            </w:pPr>
          </w:p>
        </w:tc>
      </w:tr>
      <w:tr w:rsidR="001B5383" w:rsidRPr="00F84D26" w:rsidTr="003D50F1">
        <w:tc>
          <w:tcPr>
            <w:tcW w:w="2268" w:type="dxa"/>
            <w:tcBorders>
              <w:bottom w:val="single" w:sz="4" w:space="0" w:color="auto"/>
            </w:tcBorders>
          </w:tcPr>
          <w:p w:rsidR="001B5383" w:rsidRPr="00F84D26" w:rsidRDefault="001B5383" w:rsidP="00F84D26">
            <w:pPr>
              <w:spacing w:line="276" w:lineRule="auto"/>
              <w:rPr>
                <w:b/>
                <w:i/>
                <w:color w:val="000000"/>
                <w:sz w:val="20"/>
                <w:szCs w:val="20"/>
              </w:rPr>
            </w:pPr>
            <w:r w:rsidRPr="00F84D26">
              <w:rPr>
                <w:color w:val="000000"/>
                <w:sz w:val="20"/>
                <w:szCs w:val="20"/>
              </w:rPr>
              <w:t>4.</w:t>
            </w:r>
            <w:r w:rsidR="00F84D26">
              <w:rPr>
                <w:color w:val="000000"/>
                <w:sz w:val="20"/>
                <w:szCs w:val="20"/>
              </w:rPr>
              <w:t xml:space="preserve"> </w:t>
            </w:r>
            <w:r w:rsidRPr="00F84D26">
              <w:rPr>
                <w:color w:val="000000"/>
                <w:sz w:val="20"/>
                <w:szCs w:val="20"/>
              </w:rPr>
              <w:t>Realizar as palestras</w:t>
            </w:r>
          </w:p>
        </w:tc>
        <w:tc>
          <w:tcPr>
            <w:tcW w:w="1559" w:type="dxa"/>
            <w:tcBorders>
              <w:bottom w:val="single" w:sz="4" w:space="0" w:color="auto"/>
            </w:tcBorders>
          </w:tcPr>
          <w:p w:rsidR="001B5383" w:rsidRPr="00F84D26" w:rsidRDefault="001B5383" w:rsidP="00F84D26">
            <w:pPr>
              <w:spacing w:line="276" w:lineRule="auto"/>
              <w:rPr>
                <w:sz w:val="20"/>
                <w:szCs w:val="20"/>
              </w:rPr>
            </w:pPr>
            <w:r w:rsidRPr="00F84D26">
              <w:rPr>
                <w:sz w:val="20"/>
                <w:szCs w:val="20"/>
              </w:rPr>
              <w:t>dra. Quitéria Gote Cossa</w:t>
            </w:r>
          </w:p>
        </w:tc>
        <w:tc>
          <w:tcPr>
            <w:tcW w:w="1276" w:type="dxa"/>
            <w:tcBorders>
              <w:bottom w:val="single" w:sz="4" w:space="0" w:color="auto"/>
            </w:tcBorders>
          </w:tcPr>
          <w:p w:rsidR="001B5383" w:rsidRPr="00F84D26" w:rsidRDefault="001B5383" w:rsidP="00F84D26">
            <w:pPr>
              <w:spacing w:line="276" w:lineRule="auto"/>
              <w:rPr>
                <w:sz w:val="20"/>
                <w:szCs w:val="20"/>
              </w:rPr>
            </w:pPr>
            <w:r w:rsidRPr="00F84D26">
              <w:rPr>
                <w:sz w:val="20"/>
                <w:szCs w:val="20"/>
              </w:rPr>
              <w:t>CeCAGe</w:t>
            </w:r>
          </w:p>
        </w:tc>
        <w:tc>
          <w:tcPr>
            <w:tcW w:w="1134" w:type="dxa"/>
            <w:tcBorders>
              <w:bottom w:val="single" w:sz="4" w:space="0" w:color="auto"/>
            </w:tcBorders>
          </w:tcPr>
          <w:p w:rsidR="001B5383" w:rsidRPr="00F84D26" w:rsidRDefault="001B5383" w:rsidP="00F84D26">
            <w:pPr>
              <w:spacing w:line="276" w:lineRule="auto"/>
              <w:rPr>
                <w:sz w:val="20"/>
                <w:szCs w:val="20"/>
              </w:rPr>
            </w:pPr>
            <w:r w:rsidRPr="00F84D26">
              <w:rPr>
                <w:sz w:val="20"/>
                <w:szCs w:val="20"/>
              </w:rPr>
              <w:t>Dez. 2015</w:t>
            </w:r>
          </w:p>
        </w:tc>
        <w:tc>
          <w:tcPr>
            <w:tcW w:w="1560" w:type="dxa"/>
            <w:tcBorders>
              <w:bottom w:val="single" w:sz="4" w:space="0" w:color="auto"/>
            </w:tcBorders>
          </w:tcPr>
          <w:p w:rsidR="001B5383" w:rsidRPr="00F84D26" w:rsidRDefault="001B5383" w:rsidP="00F84D26">
            <w:pPr>
              <w:spacing w:line="276" w:lineRule="auto"/>
              <w:rPr>
                <w:color w:val="000000"/>
                <w:sz w:val="20"/>
                <w:szCs w:val="20"/>
              </w:rPr>
            </w:pPr>
            <w:r w:rsidRPr="00F84D26">
              <w:rPr>
                <w:sz w:val="20"/>
                <w:szCs w:val="20"/>
              </w:rPr>
              <w:t>CeCAGe</w:t>
            </w:r>
          </w:p>
        </w:tc>
        <w:tc>
          <w:tcPr>
            <w:tcW w:w="1559" w:type="dxa"/>
            <w:vMerge/>
            <w:tcBorders>
              <w:bottom w:val="single" w:sz="4" w:space="0" w:color="auto"/>
            </w:tcBorders>
          </w:tcPr>
          <w:p w:rsidR="001B5383" w:rsidRPr="00F84D26" w:rsidRDefault="001B5383" w:rsidP="00F84D26">
            <w:pPr>
              <w:spacing w:line="276" w:lineRule="auto"/>
              <w:rPr>
                <w:sz w:val="20"/>
                <w:szCs w:val="20"/>
              </w:rPr>
            </w:pPr>
          </w:p>
        </w:tc>
      </w:tr>
    </w:tbl>
    <w:p w:rsidR="00F84D26" w:rsidRPr="00F84D26" w:rsidRDefault="00F84D26" w:rsidP="00F84D26">
      <w:pPr>
        <w:jc w:val="both"/>
        <w:rPr>
          <w:color w:val="000000"/>
        </w:rPr>
      </w:pPr>
    </w:p>
    <w:p w:rsidR="001B5383" w:rsidRPr="00F84D26" w:rsidRDefault="001B5383" w:rsidP="00F84D26">
      <w:pPr>
        <w:rPr>
          <w:b/>
          <w:lang w:val="pt-PT"/>
        </w:rPr>
      </w:pPr>
      <w:r w:rsidRPr="00F84D26">
        <w:rPr>
          <w:b/>
          <w:lang w:val="pt-PT"/>
        </w:rPr>
        <w:t>3.</w:t>
      </w:r>
      <w:r w:rsidRPr="00F84D26">
        <w:rPr>
          <w:b/>
          <w:lang w:val="pt-PT"/>
        </w:rPr>
        <w:tab/>
        <w:t>Indicadores e metas</w:t>
      </w:r>
    </w:p>
    <w:p w:rsidR="001B5383" w:rsidRPr="00F84D26" w:rsidRDefault="001B5383" w:rsidP="00F84D26">
      <w:pPr>
        <w:jc w:val="both"/>
        <w:rPr>
          <w:color w:val="000000"/>
          <w:lang w:val="pt-PT"/>
        </w:rPr>
      </w:pPr>
    </w:p>
    <w:p w:rsidR="001B5383" w:rsidRPr="00F84D26" w:rsidRDefault="001B5383" w:rsidP="00F84D26">
      <w:pPr>
        <w:jc w:val="both"/>
        <w:rPr>
          <w:b/>
          <w:color w:val="000000"/>
          <w:lang w:val="pt-PT"/>
        </w:rPr>
      </w:pPr>
      <w:r w:rsidRPr="00F84D26">
        <w:rPr>
          <w:b/>
          <w:color w:val="000000"/>
          <w:lang w:val="pt-PT"/>
        </w:rPr>
        <w:t>Indicadores:</w:t>
      </w:r>
    </w:p>
    <w:p w:rsidR="001B5383" w:rsidRPr="00F84D26" w:rsidRDefault="001B5383" w:rsidP="00F84D26">
      <w:pPr>
        <w:jc w:val="both"/>
        <w:rPr>
          <w:color w:val="000000"/>
          <w:lang w:val="pt-PT"/>
        </w:rPr>
      </w:pPr>
    </w:p>
    <w:p w:rsidR="001B5383" w:rsidRPr="00F84D26" w:rsidRDefault="001B5383" w:rsidP="00F84D26">
      <w:pPr>
        <w:jc w:val="both"/>
        <w:rPr>
          <w:color w:val="000000"/>
          <w:lang w:val="pt-PT"/>
        </w:rPr>
      </w:pPr>
      <w:r w:rsidRPr="00F84D26">
        <w:rPr>
          <w:color w:val="000000"/>
          <w:lang w:val="pt-PT"/>
        </w:rPr>
        <w:t xml:space="preserve">A lista dos indicadores por projecto e sub-projecto encontra-se no file </w:t>
      </w:r>
      <w:r w:rsidRPr="00F84D26">
        <w:rPr>
          <w:i/>
          <w:color w:val="000000"/>
          <w:lang w:val="pt-PT"/>
        </w:rPr>
        <w:t>UEM_Indicadores.xls</w:t>
      </w:r>
      <w:r w:rsidRPr="00F84D26">
        <w:rPr>
          <w:color w:val="000000"/>
          <w:lang w:val="pt-PT"/>
        </w:rPr>
        <w:t xml:space="preserve">, folha </w:t>
      </w:r>
      <w:r w:rsidRPr="00F84D26">
        <w:rPr>
          <w:i/>
          <w:color w:val="000000"/>
          <w:lang w:val="pt-PT"/>
        </w:rPr>
        <w:t>Indicadores</w:t>
      </w:r>
      <w:r w:rsidRPr="00F84D26">
        <w:rPr>
          <w:color w:val="000000"/>
          <w:lang w:val="pt-PT"/>
        </w:rPr>
        <w:t xml:space="preserve">. Neste capítulo serão indicadas as metas a serem atingidas no fim do ano por cada </w:t>
      </w:r>
      <w:r w:rsidRPr="00F84D26">
        <w:rPr>
          <w:i/>
          <w:color w:val="000000"/>
          <w:lang w:val="pt-PT"/>
        </w:rPr>
        <w:t>indicador de sub-projecto</w:t>
      </w:r>
      <w:r w:rsidRPr="00F84D26">
        <w:rPr>
          <w:color w:val="000000"/>
          <w:lang w:val="pt-PT"/>
        </w:rPr>
        <w:t xml:space="preserve">. </w:t>
      </w:r>
    </w:p>
    <w:p w:rsidR="001B5383" w:rsidRPr="00F84D26" w:rsidRDefault="001B5383" w:rsidP="00F84D26">
      <w:pPr>
        <w:jc w:val="both"/>
        <w:rPr>
          <w:color w:val="000000"/>
          <w:lang w:val="pt-PT"/>
        </w:rPr>
      </w:pPr>
    </w:p>
    <w:tbl>
      <w:tblPr>
        <w:tblW w:w="886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964"/>
        <w:gridCol w:w="1099"/>
      </w:tblGrid>
      <w:tr w:rsidR="001B5383" w:rsidRPr="0079467E" w:rsidTr="00521EAD">
        <w:trPr>
          <w:trHeight w:val="70"/>
          <w:tblHeader/>
        </w:trPr>
        <w:tc>
          <w:tcPr>
            <w:tcW w:w="6805" w:type="dxa"/>
            <w:shd w:val="clear" w:color="auto" w:fill="auto"/>
          </w:tcPr>
          <w:p w:rsidR="001B5383" w:rsidRPr="0079467E" w:rsidRDefault="001B5383" w:rsidP="00F84D26">
            <w:pPr>
              <w:jc w:val="center"/>
              <w:rPr>
                <w:b/>
                <w:sz w:val="22"/>
              </w:rPr>
            </w:pPr>
            <w:r w:rsidRPr="0079467E">
              <w:rPr>
                <w:b/>
                <w:sz w:val="22"/>
              </w:rPr>
              <w:t>Descrição / Actividade</w:t>
            </w:r>
          </w:p>
        </w:tc>
        <w:tc>
          <w:tcPr>
            <w:tcW w:w="964" w:type="dxa"/>
            <w:shd w:val="clear" w:color="auto" w:fill="auto"/>
          </w:tcPr>
          <w:p w:rsidR="001B5383" w:rsidRPr="0079467E" w:rsidRDefault="001B5383" w:rsidP="00F84D26">
            <w:pPr>
              <w:jc w:val="center"/>
              <w:rPr>
                <w:b/>
                <w:sz w:val="22"/>
              </w:rPr>
            </w:pPr>
            <w:r w:rsidRPr="0079467E">
              <w:rPr>
                <w:b/>
                <w:sz w:val="22"/>
              </w:rPr>
              <w:t>Meta</w:t>
            </w:r>
          </w:p>
        </w:tc>
        <w:tc>
          <w:tcPr>
            <w:tcW w:w="1099" w:type="dxa"/>
            <w:shd w:val="clear" w:color="auto" w:fill="auto"/>
          </w:tcPr>
          <w:p w:rsidR="001B5383" w:rsidRPr="0079467E" w:rsidRDefault="001B5383" w:rsidP="00F84D26">
            <w:pPr>
              <w:jc w:val="center"/>
              <w:rPr>
                <w:b/>
                <w:sz w:val="22"/>
              </w:rPr>
            </w:pPr>
            <w:r w:rsidRPr="0079467E">
              <w:rPr>
                <w:b/>
                <w:sz w:val="22"/>
              </w:rPr>
              <w:t>Data limite</w:t>
            </w:r>
          </w:p>
        </w:tc>
      </w:tr>
      <w:tr w:rsidR="00521EAD" w:rsidRPr="0079467E" w:rsidTr="0079467E">
        <w:tc>
          <w:tcPr>
            <w:tcW w:w="6805" w:type="dxa"/>
            <w:shd w:val="clear" w:color="auto" w:fill="auto"/>
          </w:tcPr>
          <w:p w:rsidR="00521EAD" w:rsidRPr="0079467E" w:rsidRDefault="00521EAD" w:rsidP="00EC4EDD">
            <w:pPr>
              <w:numPr>
                <w:ilvl w:val="0"/>
                <w:numId w:val="66"/>
              </w:numPr>
              <w:tabs>
                <w:tab w:val="left" w:pos="318"/>
              </w:tabs>
              <w:rPr>
                <w:sz w:val="22"/>
                <w:lang w:val="pt-PT"/>
              </w:rPr>
            </w:pPr>
            <w:r w:rsidRPr="0079467E">
              <w:rPr>
                <w:color w:val="000000"/>
                <w:sz w:val="22"/>
                <w:lang w:val="pt-PT" w:eastAsia="it-IT"/>
              </w:rPr>
              <w:t xml:space="preserve">Estudo para a identificação das barreiras de género na UEM e </w:t>
            </w:r>
            <w:r w:rsidRPr="0079467E">
              <w:rPr>
                <w:color w:val="000000"/>
                <w:sz w:val="22"/>
                <w:lang w:val="pt-PT"/>
              </w:rPr>
              <w:t>elaboração da estratégia de género da UEM</w:t>
            </w:r>
            <w:r w:rsidRPr="0079467E">
              <w:rPr>
                <w:rFonts w:eastAsia="Calibri"/>
                <w:sz w:val="22"/>
                <w:lang w:val="pt-PT"/>
              </w:rPr>
              <w:t xml:space="preserve"> M</w:t>
            </w:r>
          </w:p>
        </w:tc>
        <w:tc>
          <w:tcPr>
            <w:tcW w:w="964" w:type="dxa"/>
            <w:shd w:val="clear" w:color="auto" w:fill="auto"/>
          </w:tcPr>
          <w:p w:rsidR="00521EAD" w:rsidRPr="0079467E" w:rsidRDefault="00521EAD" w:rsidP="0079467E">
            <w:pPr>
              <w:jc w:val="center"/>
              <w:rPr>
                <w:sz w:val="22"/>
              </w:rPr>
            </w:pPr>
            <w:r w:rsidRPr="0079467E">
              <w:rPr>
                <w:sz w:val="22"/>
              </w:rPr>
              <w:t>1</w:t>
            </w:r>
          </w:p>
        </w:tc>
        <w:tc>
          <w:tcPr>
            <w:tcW w:w="1099" w:type="dxa"/>
            <w:shd w:val="clear" w:color="auto" w:fill="auto"/>
          </w:tcPr>
          <w:p w:rsidR="00521EAD" w:rsidRPr="0079467E" w:rsidRDefault="00521EAD" w:rsidP="0079467E">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 xml:space="preserve">Fazer a divulgação do relatório sobre a orçamentação das necessidades </w:t>
            </w:r>
            <w:r w:rsidRPr="0079467E">
              <w:rPr>
                <w:rFonts w:eastAsia="Calibri"/>
                <w:sz w:val="22"/>
                <w:lang w:val="pt-PT"/>
              </w:rPr>
              <w:t>para a remoção das barreiras de acesso aos estudantes com deficiências motoras na UEM</w:t>
            </w:r>
          </w:p>
        </w:tc>
        <w:tc>
          <w:tcPr>
            <w:tcW w:w="964" w:type="dxa"/>
            <w:shd w:val="clear" w:color="auto" w:fill="auto"/>
          </w:tcPr>
          <w:p w:rsidR="001B5383" w:rsidRPr="0079467E" w:rsidRDefault="001B5383" w:rsidP="00F84D26">
            <w:pPr>
              <w:jc w:val="center"/>
              <w:rPr>
                <w:sz w:val="22"/>
              </w:rPr>
            </w:pPr>
            <w:r w:rsidRPr="0079467E">
              <w:rPr>
                <w:sz w:val="22"/>
              </w:rPr>
              <w:t>1</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rFonts w:eastAsia="Calibri"/>
                <w:sz w:val="22"/>
                <w:lang w:val="pt-PT"/>
              </w:rPr>
              <w:t>Realizar um estudo sobre o assédio sexual no ambiente académico</w:t>
            </w:r>
          </w:p>
        </w:tc>
        <w:tc>
          <w:tcPr>
            <w:tcW w:w="964" w:type="dxa"/>
            <w:shd w:val="clear" w:color="auto" w:fill="auto"/>
          </w:tcPr>
          <w:p w:rsidR="001B5383" w:rsidRPr="0079467E" w:rsidRDefault="001B5383" w:rsidP="00F84D26">
            <w:pPr>
              <w:jc w:val="center"/>
              <w:rPr>
                <w:sz w:val="22"/>
              </w:rPr>
            </w:pPr>
            <w:r w:rsidRPr="0079467E">
              <w:rPr>
                <w:sz w:val="22"/>
              </w:rPr>
              <w:t>1</w:t>
            </w:r>
          </w:p>
        </w:tc>
        <w:tc>
          <w:tcPr>
            <w:tcW w:w="1099" w:type="dxa"/>
            <w:shd w:val="clear" w:color="auto" w:fill="auto"/>
          </w:tcPr>
          <w:p w:rsidR="001B5383" w:rsidRPr="0079467E" w:rsidRDefault="001B5383" w:rsidP="00F84D26">
            <w:pPr>
              <w:jc w:val="center"/>
              <w:rPr>
                <w:sz w:val="22"/>
              </w:rPr>
            </w:pPr>
            <w:r w:rsidRPr="0079467E">
              <w:rPr>
                <w:sz w:val="22"/>
              </w:rPr>
              <w:t>2016</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rFonts w:eastAsia="Calibri"/>
                <w:sz w:val="22"/>
                <w:lang w:val="pt-PT"/>
              </w:rPr>
            </w:pPr>
            <w:r w:rsidRPr="0079467E">
              <w:rPr>
                <w:color w:val="000000"/>
                <w:sz w:val="22"/>
                <w:lang w:val="pt-PT"/>
              </w:rPr>
              <w:t>Realizar um estudo sobre o impacto dos cursos de género realizados pela CeCAGe-UEM</w:t>
            </w:r>
          </w:p>
        </w:tc>
        <w:tc>
          <w:tcPr>
            <w:tcW w:w="964" w:type="dxa"/>
            <w:shd w:val="clear" w:color="auto" w:fill="auto"/>
          </w:tcPr>
          <w:p w:rsidR="001B5383" w:rsidRPr="0079467E" w:rsidRDefault="001B5383" w:rsidP="00F84D26">
            <w:pPr>
              <w:jc w:val="center"/>
              <w:rPr>
                <w:sz w:val="22"/>
              </w:rPr>
            </w:pPr>
            <w:r w:rsidRPr="0079467E">
              <w:rPr>
                <w:rFonts w:eastAsia="Calibri"/>
                <w:sz w:val="22"/>
              </w:rPr>
              <w:t>1</w:t>
            </w:r>
          </w:p>
        </w:tc>
        <w:tc>
          <w:tcPr>
            <w:tcW w:w="1099" w:type="dxa"/>
            <w:shd w:val="clear" w:color="auto" w:fill="auto"/>
          </w:tcPr>
          <w:p w:rsidR="001B5383" w:rsidRPr="0079467E" w:rsidRDefault="001B5383" w:rsidP="00F84D26">
            <w:pPr>
              <w:jc w:val="center"/>
              <w:rPr>
                <w:sz w:val="22"/>
              </w:rPr>
            </w:pPr>
            <w:r w:rsidRPr="0079467E">
              <w:rPr>
                <w:rFonts w:eastAsia="Calibri"/>
                <w:sz w:val="22"/>
              </w:rPr>
              <w:t>2015</w:t>
            </w:r>
          </w:p>
        </w:tc>
      </w:tr>
      <w:tr w:rsidR="001B5383" w:rsidRPr="0079467E" w:rsidTr="001B5383">
        <w:trPr>
          <w:trHeight w:val="362"/>
        </w:trPr>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 xml:space="preserve">Número de estudantes apoiados com materiais didácticos e de compensação </w:t>
            </w:r>
          </w:p>
        </w:tc>
        <w:tc>
          <w:tcPr>
            <w:tcW w:w="964" w:type="dxa"/>
            <w:shd w:val="clear" w:color="auto" w:fill="auto"/>
          </w:tcPr>
          <w:p w:rsidR="001B5383" w:rsidRPr="0079467E" w:rsidRDefault="001B5383" w:rsidP="00F84D26">
            <w:pPr>
              <w:jc w:val="center"/>
              <w:rPr>
                <w:sz w:val="22"/>
              </w:rPr>
            </w:pPr>
            <w:r w:rsidRPr="0079467E">
              <w:rPr>
                <w:sz w:val="22"/>
              </w:rPr>
              <w:t>50</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Número de parcerias internacionais vocacionadas em assuntos sobre a promoção de iguais oportunidades</w:t>
            </w:r>
          </w:p>
        </w:tc>
        <w:tc>
          <w:tcPr>
            <w:tcW w:w="964" w:type="dxa"/>
            <w:shd w:val="clear" w:color="auto" w:fill="auto"/>
          </w:tcPr>
          <w:p w:rsidR="001B5383" w:rsidRPr="0079467E" w:rsidRDefault="001B5383" w:rsidP="00F84D26">
            <w:pPr>
              <w:jc w:val="center"/>
              <w:rPr>
                <w:sz w:val="22"/>
              </w:rPr>
            </w:pPr>
            <w:r w:rsidRPr="0079467E">
              <w:rPr>
                <w:sz w:val="22"/>
              </w:rPr>
              <w:t>3</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Número de relatórios anuais sobre a avaliação do desempenho dos estudantes com deficiência</w:t>
            </w:r>
          </w:p>
        </w:tc>
        <w:tc>
          <w:tcPr>
            <w:tcW w:w="964" w:type="dxa"/>
            <w:shd w:val="clear" w:color="auto" w:fill="auto"/>
          </w:tcPr>
          <w:p w:rsidR="001B5383" w:rsidRPr="0079467E" w:rsidRDefault="001B5383" w:rsidP="00F84D26">
            <w:pPr>
              <w:jc w:val="center"/>
              <w:rPr>
                <w:sz w:val="22"/>
              </w:rPr>
            </w:pPr>
            <w:r w:rsidRPr="0079467E">
              <w:rPr>
                <w:sz w:val="22"/>
              </w:rPr>
              <w:t>2</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 xml:space="preserve">Estudantes atendidos no serviço permanente de aconselhamento psicológico e educacional </w:t>
            </w:r>
          </w:p>
        </w:tc>
        <w:tc>
          <w:tcPr>
            <w:tcW w:w="964" w:type="dxa"/>
            <w:shd w:val="clear" w:color="auto" w:fill="auto"/>
          </w:tcPr>
          <w:p w:rsidR="001B5383" w:rsidRPr="0079467E" w:rsidRDefault="001B5383" w:rsidP="00F84D26">
            <w:pPr>
              <w:jc w:val="center"/>
              <w:rPr>
                <w:sz w:val="22"/>
              </w:rPr>
            </w:pPr>
            <w:r w:rsidRPr="0079467E">
              <w:rPr>
                <w:sz w:val="22"/>
              </w:rPr>
              <w:t>1000</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 xml:space="preserve">Estudantes submetidos a Testes Psicotécnicos </w:t>
            </w:r>
          </w:p>
        </w:tc>
        <w:tc>
          <w:tcPr>
            <w:tcW w:w="964" w:type="dxa"/>
            <w:shd w:val="clear" w:color="auto" w:fill="auto"/>
          </w:tcPr>
          <w:p w:rsidR="001B5383" w:rsidRPr="0079467E" w:rsidRDefault="001B5383" w:rsidP="00F84D26">
            <w:pPr>
              <w:jc w:val="center"/>
              <w:rPr>
                <w:sz w:val="22"/>
              </w:rPr>
            </w:pPr>
            <w:r w:rsidRPr="0079467E">
              <w:rPr>
                <w:sz w:val="22"/>
              </w:rPr>
              <w:t>100</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521EAD" w:rsidP="00EC4EDD">
            <w:pPr>
              <w:numPr>
                <w:ilvl w:val="0"/>
                <w:numId w:val="66"/>
              </w:numPr>
              <w:tabs>
                <w:tab w:val="left" w:pos="318"/>
              </w:tabs>
              <w:rPr>
                <w:sz w:val="22"/>
                <w:lang w:val="pt-PT"/>
              </w:rPr>
            </w:pPr>
            <w:r w:rsidRPr="0079467E">
              <w:rPr>
                <w:sz w:val="22"/>
                <w:lang w:val="pt-PT"/>
              </w:rPr>
              <w:t>Número</w:t>
            </w:r>
            <w:r w:rsidR="001B5383" w:rsidRPr="0079467E">
              <w:rPr>
                <w:sz w:val="22"/>
                <w:lang w:val="pt-PT"/>
              </w:rPr>
              <w:t xml:space="preserve"> de pessoas formadas nos cursos (9) sobre a Planificação e Orçamentação na Óptica do Género (POOG) para docentes, planificadores e CTA da UEM </w:t>
            </w:r>
          </w:p>
        </w:tc>
        <w:tc>
          <w:tcPr>
            <w:tcW w:w="964" w:type="dxa"/>
            <w:shd w:val="clear" w:color="auto" w:fill="auto"/>
          </w:tcPr>
          <w:p w:rsidR="001B5383" w:rsidRPr="0079467E" w:rsidRDefault="001B5383" w:rsidP="00F84D26">
            <w:pPr>
              <w:jc w:val="center"/>
              <w:rPr>
                <w:sz w:val="22"/>
              </w:rPr>
            </w:pPr>
            <w:r w:rsidRPr="0079467E">
              <w:rPr>
                <w:sz w:val="22"/>
              </w:rPr>
              <w:t xml:space="preserve">150 </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sz w:val="22"/>
                <w:lang w:val="pt-PT"/>
              </w:rPr>
            </w:pPr>
            <w:r w:rsidRPr="0079467E">
              <w:rPr>
                <w:sz w:val="22"/>
                <w:lang w:val="pt-PT"/>
              </w:rPr>
              <w:t xml:space="preserve">Semanas de Género realizadas na UEM </w:t>
            </w:r>
          </w:p>
        </w:tc>
        <w:tc>
          <w:tcPr>
            <w:tcW w:w="964" w:type="dxa"/>
            <w:shd w:val="clear" w:color="auto" w:fill="auto"/>
          </w:tcPr>
          <w:p w:rsidR="001B5383" w:rsidRPr="0079467E" w:rsidRDefault="001B5383" w:rsidP="00F84D26">
            <w:pPr>
              <w:jc w:val="center"/>
              <w:rPr>
                <w:sz w:val="22"/>
              </w:rPr>
            </w:pPr>
            <w:r w:rsidRPr="0079467E">
              <w:rPr>
                <w:sz w:val="22"/>
              </w:rPr>
              <w:t>2</w:t>
            </w:r>
          </w:p>
        </w:tc>
        <w:tc>
          <w:tcPr>
            <w:tcW w:w="1099" w:type="dxa"/>
            <w:shd w:val="clear" w:color="auto" w:fill="auto"/>
          </w:tcPr>
          <w:p w:rsidR="001B5383" w:rsidRPr="0079467E" w:rsidRDefault="001B5383" w:rsidP="00F84D26">
            <w:pPr>
              <w:jc w:val="center"/>
              <w:rPr>
                <w:sz w:val="22"/>
              </w:rPr>
            </w:pPr>
            <w:r w:rsidRPr="0079467E">
              <w:rPr>
                <w:sz w:val="22"/>
              </w:rPr>
              <w:t>2015-16</w:t>
            </w:r>
          </w:p>
        </w:tc>
      </w:tr>
      <w:tr w:rsidR="001B5383" w:rsidRPr="0079467E" w:rsidTr="001B5383">
        <w:tc>
          <w:tcPr>
            <w:tcW w:w="6805" w:type="dxa"/>
            <w:shd w:val="clear" w:color="auto" w:fill="auto"/>
          </w:tcPr>
          <w:p w:rsidR="001B5383" w:rsidRPr="0079467E" w:rsidRDefault="00521EAD" w:rsidP="00EC4EDD">
            <w:pPr>
              <w:numPr>
                <w:ilvl w:val="0"/>
                <w:numId w:val="66"/>
              </w:numPr>
              <w:tabs>
                <w:tab w:val="left" w:pos="318"/>
              </w:tabs>
              <w:rPr>
                <w:sz w:val="22"/>
                <w:lang w:val="pt-PT"/>
              </w:rPr>
            </w:pPr>
            <w:r w:rsidRPr="0079467E">
              <w:rPr>
                <w:sz w:val="22"/>
                <w:lang w:val="pt-PT"/>
              </w:rPr>
              <w:t>Número</w:t>
            </w:r>
            <w:r w:rsidR="001B5383" w:rsidRPr="0079467E">
              <w:rPr>
                <w:sz w:val="22"/>
                <w:lang w:val="pt-PT"/>
              </w:rPr>
              <w:t xml:space="preserve"> de pessoas que participaram nas 12 palestras sobre políticas nacionais e internacionais sobre a igualdade de género (cidade de Maputo, Chibut</w:t>
            </w:r>
            <w:r w:rsidRPr="0079467E">
              <w:rPr>
                <w:sz w:val="22"/>
                <w:lang w:val="pt-PT"/>
              </w:rPr>
              <w:t xml:space="preserve">o, cidade Inhambane,Vilanculos </w:t>
            </w:r>
            <w:r w:rsidR="001B5383" w:rsidRPr="0079467E">
              <w:rPr>
                <w:sz w:val="22"/>
                <w:lang w:val="pt-PT"/>
              </w:rPr>
              <w:t>e Quelimane) destinadas aos docentes, CTA e estudantes</w:t>
            </w:r>
          </w:p>
        </w:tc>
        <w:tc>
          <w:tcPr>
            <w:tcW w:w="964" w:type="dxa"/>
            <w:shd w:val="clear" w:color="auto" w:fill="auto"/>
          </w:tcPr>
          <w:p w:rsidR="001B5383" w:rsidRPr="0079467E" w:rsidRDefault="001B5383" w:rsidP="00F84D26">
            <w:pPr>
              <w:jc w:val="center"/>
              <w:rPr>
                <w:sz w:val="22"/>
              </w:rPr>
            </w:pPr>
            <w:r w:rsidRPr="0079467E">
              <w:rPr>
                <w:sz w:val="22"/>
              </w:rPr>
              <w:t>680</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rFonts w:eastAsia="Calibri"/>
                <w:sz w:val="22"/>
                <w:lang w:val="pt-PT"/>
              </w:rPr>
            </w:pPr>
            <w:r w:rsidRPr="0079467E">
              <w:rPr>
                <w:sz w:val="22"/>
                <w:lang w:val="pt-PT"/>
              </w:rPr>
              <w:t xml:space="preserve">Número de pessoas que participaram nos </w:t>
            </w:r>
            <w:r w:rsidRPr="0079467E">
              <w:rPr>
                <w:rFonts w:eastAsia="Calibri"/>
                <w:sz w:val="22"/>
                <w:lang w:val="pt-PT"/>
              </w:rPr>
              <w:t xml:space="preserve">4 cursos sobre práticas pedagógicas sensíveis ao género e inclusivas </w:t>
            </w:r>
          </w:p>
        </w:tc>
        <w:tc>
          <w:tcPr>
            <w:tcW w:w="964" w:type="dxa"/>
            <w:shd w:val="clear" w:color="auto" w:fill="auto"/>
          </w:tcPr>
          <w:p w:rsidR="001B5383" w:rsidRPr="0079467E" w:rsidRDefault="001B5383" w:rsidP="00F84D26">
            <w:pPr>
              <w:jc w:val="center"/>
              <w:rPr>
                <w:sz w:val="22"/>
              </w:rPr>
            </w:pPr>
            <w:r w:rsidRPr="0079467E">
              <w:rPr>
                <w:sz w:val="22"/>
              </w:rPr>
              <w:t>60</w:t>
            </w:r>
          </w:p>
        </w:tc>
        <w:tc>
          <w:tcPr>
            <w:tcW w:w="1099" w:type="dxa"/>
            <w:shd w:val="clear" w:color="auto" w:fill="auto"/>
          </w:tcPr>
          <w:p w:rsidR="001B5383" w:rsidRPr="0079467E" w:rsidRDefault="001B5383" w:rsidP="00F84D26">
            <w:pPr>
              <w:jc w:val="center"/>
              <w:rPr>
                <w:sz w:val="22"/>
              </w:rPr>
            </w:pPr>
            <w:r w:rsidRPr="0079467E">
              <w:rPr>
                <w:sz w:val="22"/>
              </w:rPr>
              <w:t>2015</w:t>
            </w:r>
          </w:p>
        </w:tc>
      </w:tr>
      <w:tr w:rsidR="001B5383" w:rsidRPr="0079467E" w:rsidTr="001B5383">
        <w:tc>
          <w:tcPr>
            <w:tcW w:w="6805" w:type="dxa"/>
            <w:shd w:val="clear" w:color="auto" w:fill="auto"/>
          </w:tcPr>
          <w:p w:rsidR="001B5383" w:rsidRPr="0079467E" w:rsidRDefault="001B5383" w:rsidP="00EC4EDD">
            <w:pPr>
              <w:numPr>
                <w:ilvl w:val="0"/>
                <w:numId w:val="66"/>
              </w:numPr>
              <w:tabs>
                <w:tab w:val="left" w:pos="318"/>
              </w:tabs>
              <w:rPr>
                <w:rFonts w:eastAsia="Calibri"/>
                <w:sz w:val="22"/>
                <w:lang w:val="pt-PT"/>
              </w:rPr>
            </w:pPr>
            <w:r w:rsidRPr="0079467E">
              <w:rPr>
                <w:sz w:val="22"/>
                <w:lang w:val="pt-PT"/>
              </w:rPr>
              <w:t xml:space="preserve">Número de pessoas que participaram nas </w:t>
            </w:r>
            <w:r w:rsidRPr="0079467E">
              <w:rPr>
                <w:rFonts w:eastAsia="Calibri"/>
                <w:sz w:val="22"/>
                <w:lang w:val="pt-PT"/>
              </w:rPr>
              <w:t>celebrações das 5 Datas comemorativas: 8 de Março, 16 de Março, 7 de Abril, 31 de Julho, 16 dias de activismo contra a violência de 25 Novembro a 10 de Dezembro</w:t>
            </w:r>
          </w:p>
        </w:tc>
        <w:tc>
          <w:tcPr>
            <w:tcW w:w="964" w:type="dxa"/>
            <w:shd w:val="clear" w:color="auto" w:fill="auto"/>
          </w:tcPr>
          <w:p w:rsidR="001B5383" w:rsidRPr="0079467E" w:rsidRDefault="001B5383" w:rsidP="00F84D26">
            <w:pPr>
              <w:jc w:val="center"/>
              <w:rPr>
                <w:sz w:val="22"/>
              </w:rPr>
            </w:pPr>
            <w:r w:rsidRPr="0079467E">
              <w:rPr>
                <w:sz w:val="22"/>
              </w:rPr>
              <w:t>400</w:t>
            </w:r>
          </w:p>
        </w:tc>
        <w:tc>
          <w:tcPr>
            <w:tcW w:w="1099" w:type="dxa"/>
            <w:shd w:val="clear" w:color="auto" w:fill="auto"/>
          </w:tcPr>
          <w:p w:rsidR="001B5383" w:rsidRPr="0079467E" w:rsidRDefault="001B5383" w:rsidP="00F84D26">
            <w:pPr>
              <w:jc w:val="center"/>
              <w:rPr>
                <w:sz w:val="22"/>
              </w:rPr>
            </w:pPr>
            <w:r w:rsidRPr="0079467E">
              <w:rPr>
                <w:sz w:val="22"/>
              </w:rPr>
              <w:t>2015</w:t>
            </w:r>
          </w:p>
        </w:tc>
      </w:tr>
    </w:tbl>
    <w:p w:rsidR="001B5383" w:rsidRPr="00F84D26" w:rsidRDefault="001B5383" w:rsidP="00872711">
      <w:pPr>
        <w:jc w:val="both"/>
        <w:rPr>
          <w:color w:val="000000"/>
        </w:rPr>
      </w:pPr>
    </w:p>
    <w:p w:rsidR="001B5383" w:rsidRPr="00521EAD" w:rsidRDefault="001B5383" w:rsidP="00872711">
      <w:pPr>
        <w:jc w:val="both"/>
        <w:rPr>
          <w:color w:val="000000"/>
        </w:rPr>
      </w:pPr>
    </w:p>
    <w:p w:rsidR="001B5383" w:rsidRPr="00521EAD" w:rsidRDefault="003D50F1" w:rsidP="00872711">
      <w:pPr>
        <w:rPr>
          <w:b/>
        </w:rPr>
      </w:pPr>
      <w:r>
        <w:rPr>
          <w:b/>
        </w:rPr>
        <w:t>4</w:t>
      </w:r>
      <w:r w:rsidR="001B5383" w:rsidRPr="00521EAD">
        <w:rPr>
          <w:b/>
        </w:rPr>
        <w:t>.</w:t>
      </w:r>
      <w:r w:rsidR="001B5383" w:rsidRPr="00521EAD">
        <w:rPr>
          <w:b/>
        </w:rPr>
        <w:tab/>
        <w:t>Cronograma</w:t>
      </w:r>
    </w:p>
    <w:p w:rsidR="001B5383" w:rsidRPr="00521EAD" w:rsidRDefault="001B5383" w:rsidP="00872711">
      <w:pPr>
        <w:jc w:val="both"/>
        <w:rPr>
          <w:color w:val="000000"/>
        </w:rPr>
      </w:pPr>
    </w:p>
    <w:tbl>
      <w:tblPr>
        <w:tblW w:w="895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91"/>
        <w:gridCol w:w="161"/>
        <w:gridCol w:w="13"/>
        <w:gridCol w:w="159"/>
        <w:gridCol w:w="13"/>
        <w:gridCol w:w="170"/>
        <w:gridCol w:w="13"/>
        <w:gridCol w:w="157"/>
        <w:gridCol w:w="8"/>
        <w:gridCol w:w="175"/>
        <w:gridCol w:w="163"/>
        <w:gridCol w:w="183"/>
        <w:gridCol w:w="170"/>
        <w:gridCol w:w="8"/>
        <w:gridCol w:w="162"/>
        <w:gridCol w:w="16"/>
        <w:gridCol w:w="154"/>
        <w:gridCol w:w="6"/>
        <w:gridCol w:w="164"/>
        <w:gridCol w:w="8"/>
        <w:gridCol w:w="236"/>
        <w:gridCol w:w="24"/>
      </w:tblGrid>
      <w:tr w:rsidR="00521EAD" w:rsidRPr="0071286C" w:rsidTr="00872711">
        <w:trPr>
          <w:gridAfter w:val="1"/>
          <w:wAfter w:w="13" w:type="dxa"/>
          <w:cantSplit/>
          <w:tblHeader/>
        </w:trPr>
        <w:tc>
          <w:tcPr>
            <w:tcW w:w="6802" w:type="dxa"/>
          </w:tcPr>
          <w:p w:rsidR="00521EAD" w:rsidRPr="00217FB2" w:rsidRDefault="00521EAD" w:rsidP="00BC47DD">
            <w:pPr>
              <w:ind w:left="-720" w:firstLine="720"/>
              <w:jc w:val="right"/>
              <w:rPr>
                <w:b/>
                <w:smallCaps/>
                <w:color w:val="000000"/>
                <w:sz w:val="18"/>
                <w:szCs w:val="18"/>
              </w:rPr>
            </w:pPr>
            <w:r w:rsidRPr="00217FB2">
              <w:rPr>
                <w:b/>
                <w:smallCaps/>
                <w:color w:val="000000"/>
                <w:sz w:val="18"/>
                <w:szCs w:val="18"/>
              </w:rPr>
              <w:t>Anualidade</w:t>
            </w:r>
          </w:p>
          <w:p w:rsidR="00521EAD" w:rsidRPr="00217FB2" w:rsidRDefault="00521EAD" w:rsidP="00BC47DD">
            <w:pPr>
              <w:ind w:left="-720" w:firstLine="720"/>
              <w:rPr>
                <w:b/>
                <w:color w:val="000000"/>
                <w:sz w:val="18"/>
                <w:szCs w:val="18"/>
              </w:rPr>
            </w:pPr>
            <w:r w:rsidRPr="00217FB2">
              <w:rPr>
                <w:b/>
                <w:color w:val="000000"/>
                <w:sz w:val="18"/>
                <w:szCs w:val="18"/>
              </w:rPr>
              <w:t>ACTIVIDADE/Acção</w:t>
            </w:r>
          </w:p>
        </w:tc>
        <w:tc>
          <w:tcPr>
            <w:tcW w:w="2139" w:type="dxa"/>
            <w:gridSpan w:val="20"/>
            <w:tcBorders>
              <w:right w:val="double" w:sz="4" w:space="0" w:color="auto"/>
            </w:tcBorders>
          </w:tcPr>
          <w:p w:rsidR="00521EAD" w:rsidRPr="0071286C" w:rsidRDefault="00521EAD" w:rsidP="00BC47DD">
            <w:pPr>
              <w:jc w:val="center"/>
              <w:rPr>
                <w:b/>
                <w:snapToGrid w:val="0"/>
                <w:color w:val="000000"/>
                <w:sz w:val="14"/>
              </w:rPr>
            </w:pPr>
            <w:r w:rsidRPr="0071286C">
              <w:rPr>
                <w:b/>
                <w:snapToGrid w:val="0"/>
                <w:color w:val="000000"/>
              </w:rPr>
              <w:t>II</w:t>
            </w:r>
          </w:p>
        </w:tc>
      </w:tr>
      <w:tr w:rsidR="00521EAD" w:rsidRPr="00521EAD" w:rsidTr="00521EAD">
        <w:trPr>
          <w:gridAfter w:val="1"/>
          <w:wAfter w:w="13" w:type="dxa"/>
          <w:cantSplit/>
          <w:trHeight w:val="113"/>
        </w:trPr>
        <w:tc>
          <w:tcPr>
            <w:tcW w:w="6802" w:type="dxa"/>
          </w:tcPr>
          <w:p w:rsidR="00521EAD" w:rsidRPr="00521EAD" w:rsidRDefault="00521EAD" w:rsidP="00521EAD">
            <w:pPr>
              <w:ind w:left="356" w:hanging="356"/>
              <w:rPr>
                <w:rFonts w:eastAsia="Calibri"/>
                <w:b/>
                <w:color w:val="000000"/>
                <w:sz w:val="16"/>
                <w:szCs w:val="16"/>
                <w:lang w:val="pt-PT"/>
              </w:rPr>
            </w:pPr>
            <w:r w:rsidRPr="00521EAD">
              <w:rPr>
                <w:rFonts w:eastAsia="Calibri"/>
                <w:b/>
                <w:color w:val="000000"/>
                <w:sz w:val="16"/>
                <w:szCs w:val="16"/>
                <w:lang w:val="pt-PT"/>
              </w:rPr>
              <w:t xml:space="preserve">2.2.1 </w:t>
            </w:r>
            <w:r w:rsidRPr="00521EAD">
              <w:rPr>
                <w:rFonts w:eastAsia="Calibri"/>
                <w:b/>
                <w:color w:val="000000"/>
                <w:sz w:val="16"/>
                <w:szCs w:val="16"/>
                <w:lang w:val="pt-PT" w:eastAsia="it-IT"/>
              </w:rPr>
              <w:t>Promoção da igualdade de oportunidades de género</w:t>
            </w:r>
          </w:p>
        </w:tc>
        <w:tc>
          <w:tcPr>
            <w:tcW w:w="161" w:type="dxa"/>
          </w:tcPr>
          <w:p w:rsidR="00521EAD" w:rsidRPr="00521EAD" w:rsidRDefault="00521EAD" w:rsidP="00521EAD">
            <w:pPr>
              <w:ind w:left="-720" w:firstLine="720"/>
              <w:rPr>
                <w:b/>
                <w:color w:val="000000"/>
                <w:sz w:val="16"/>
                <w:szCs w:val="16"/>
              </w:rPr>
            </w:pPr>
            <w:r w:rsidRPr="00521EAD">
              <w:rPr>
                <w:b/>
                <w:color w:val="000000"/>
                <w:sz w:val="16"/>
                <w:szCs w:val="16"/>
              </w:rPr>
              <w:t xml:space="preserve">J </w:t>
            </w:r>
          </w:p>
        </w:tc>
        <w:tc>
          <w:tcPr>
            <w:tcW w:w="172" w:type="dxa"/>
            <w:gridSpan w:val="2"/>
          </w:tcPr>
          <w:p w:rsidR="00521EAD" w:rsidRPr="00521EAD" w:rsidRDefault="00521EAD" w:rsidP="00521EAD">
            <w:pPr>
              <w:ind w:left="-720" w:firstLine="720"/>
              <w:rPr>
                <w:b/>
                <w:color w:val="000000"/>
                <w:sz w:val="16"/>
                <w:szCs w:val="16"/>
              </w:rPr>
            </w:pPr>
            <w:r w:rsidRPr="00521EAD">
              <w:rPr>
                <w:b/>
                <w:color w:val="000000"/>
                <w:sz w:val="16"/>
                <w:szCs w:val="16"/>
              </w:rPr>
              <w:t>F</w:t>
            </w:r>
          </w:p>
        </w:tc>
        <w:tc>
          <w:tcPr>
            <w:tcW w:w="196" w:type="dxa"/>
            <w:gridSpan w:val="3"/>
          </w:tcPr>
          <w:p w:rsidR="00521EAD" w:rsidRPr="00521EAD" w:rsidRDefault="00521EAD" w:rsidP="00521EAD">
            <w:pPr>
              <w:ind w:left="-720" w:firstLine="720"/>
              <w:rPr>
                <w:b/>
                <w:color w:val="000000"/>
                <w:sz w:val="16"/>
                <w:szCs w:val="16"/>
              </w:rPr>
            </w:pPr>
            <w:r w:rsidRPr="00521EAD">
              <w:rPr>
                <w:b/>
                <w:color w:val="000000"/>
                <w:sz w:val="16"/>
                <w:szCs w:val="16"/>
              </w:rPr>
              <w:t>M</w:t>
            </w:r>
          </w:p>
        </w:tc>
        <w:tc>
          <w:tcPr>
            <w:tcW w:w="165" w:type="dxa"/>
            <w:gridSpan w:val="2"/>
          </w:tcPr>
          <w:p w:rsidR="00521EAD" w:rsidRPr="00521EAD" w:rsidRDefault="00521EAD" w:rsidP="00521EAD">
            <w:pPr>
              <w:ind w:left="-720" w:firstLine="720"/>
              <w:rPr>
                <w:b/>
                <w:color w:val="000000"/>
                <w:sz w:val="16"/>
                <w:szCs w:val="16"/>
              </w:rPr>
            </w:pPr>
            <w:r w:rsidRPr="00521EAD">
              <w:rPr>
                <w:b/>
                <w:color w:val="000000"/>
                <w:sz w:val="16"/>
                <w:szCs w:val="16"/>
              </w:rPr>
              <w:t>A</w:t>
            </w:r>
          </w:p>
        </w:tc>
        <w:tc>
          <w:tcPr>
            <w:tcW w:w="175" w:type="dxa"/>
          </w:tcPr>
          <w:p w:rsidR="00521EAD" w:rsidRPr="00521EAD" w:rsidRDefault="00521EAD" w:rsidP="00521EAD">
            <w:pPr>
              <w:rPr>
                <w:b/>
                <w:color w:val="000000"/>
                <w:sz w:val="16"/>
                <w:szCs w:val="16"/>
              </w:rPr>
            </w:pPr>
            <w:r w:rsidRPr="00521EAD">
              <w:rPr>
                <w:b/>
                <w:color w:val="000000"/>
                <w:sz w:val="16"/>
                <w:szCs w:val="16"/>
              </w:rPr>
              <w:t>M</w:t>
            </w:r>
          </w:p>
        </w:tc>
        <w:tc>
          <w:tcPr>
            <w:tcW w:w="163" w:type="dxa"/>
          </w:tcPr>
          <w:p w:rsidR="00521EAD" w:rsidRPr="00521EAD" w:rsidRDefault="00521EAD" w:rsidP="00521EAD">
            <w:pPr>
              <w:ind w:left="-720" w:firstLine="720"/>
              <w:rPr>
                <w:b/>
                <w:color w:val="000000"/>
                <w:sz w:val="16"/>
                <w:szCs w:val="16"/>
              </w:rPr>
            </w:pPr>
            <w:r w:rsidRPr="00521EAD">
              <w:rPr>
                <w:b/>
                <w:color w:val="000000"/>
                <w:sz w:val="16"/>
                <w:szCs w:val="16"/>
              </w:rPr>
              <w:t>J</w:t>
            </w:r>
          </w:p>
        </w:tc>
        <w:tc>
          <w:tcPr>
            <w:tcW w:w="183" w:type="dxa"/>
          </w:tcPr>
          <w:p w:rsidR="00521EAD" w:rsidRPr="00521EAD" w:rsidRDefault="00521EAD" w:rsidP="00521EAD">
            <w:pPr>
              <w:ind w:left="-720" w:firstLine="720"/>
              <w:rPr>
                <w:b/>
                <w:color w:val="000000"/>
                <w:sz w:val="16"/>
                <w:szCs w:val="16"/>
              </w:rPr>
            </w:pPr>
            <w:r w:rsidRPr="00521EAD">
              <w:rPr>
                <w:b/>
                <w:color w:val="000000"/>
                <w:sz w:val="16"/>
                <w:szCs w:val="16"/>
              </w:rPr>
              <w:t>J</w:t>
            </w:r>
          </w:p>
        </w:tc>
        <w:tc>
          <w:tcPr>
            <w:tcW w:w="178" w:type="dxa"/>
            <w:gridSpan w:val="2"/>
          </w:tcPr>
          <w:p w:rsidR="00521EAD" w:rsidRPr="00521EAD" w:rsidRDefault="00521EAD" w:rsidP="00521EAD">
            <w:pPr>
              <w:ind w:left="-720" w:firstLine="720"/>
              <w:rPr>
                <w:b/>
                <w:color w:val="000000"/>
                <w:sz w:val="16"/>
                <w:szCs w:val="16"/>
              </w:rPr>
            </w:pPr>
            <w:r w:rsidRPr="00521EAD">
              <w:rPr>
                <w:b/>
                <w:color w:val="000000"/>
                <w:sz w:val="16"/>
                <w:szCs w:val="16"/>
              </w:rPr>
              <w:t>A</w:t>
            </w:r>
          </w:p>
        </w:tc>
        <w:tc>
          <w:tcPr>
            <w:tcW w:w="178" w:type="dxa"/>
            <w:gridSpan w:val="2"/>
          </w:tcPr>
          <w:p w:rsidR="00521EAD" w:rsidRPr="00521EAD" w:rsidRDefault="00521EAD" w:rsidP="00521EAD">
            <w:pPr>
              <w:ind w:left="-720" w:firstLine="720"/>
              <w:rPr>
                <w:b/>
                <w:color w:val="000000"/>
                <w:sz w:val="16"/>
                <w:szCs w:val="16"/>
              </w:rPr>
            </w:pPr>
            <w:r w:rsidRPr="00521EAD">
              <w:rPr>
                <w:b/>
                <w:color w:val="000000"/>
                <w:sz w:val="16"/>
                <w:szCs w:val="16"/>
              </w:rPr>
              <w:t>S</w:t>
            </w:r>
          </w:p>
        </w:tc>
        <w:tc>
          <w:tcPr>
            <w:tcW w:w="160" w:type="dxa"/>
            <w:gridSpan w:val="2"/>
          </w:tcPr>
          <w:p w:rsidR="00521EAD" w:rsidRPr="00521EAD" w:rsidRDefault="00521EAD" w:rsidP="00521EAD">
            <w:pPr>
              <w:ind w:left="-720" w:firstLine="720"/>
              <w:rPr>
                <w:b/>
                <w:color w:val="000000"/>
                <w:sz w:val="16"/>
                <w:szCs w:val="16"/>
              </w:rPr>
            </w:pPr>
            <w:r w:rsidRPr="00521EAD">
              <w:rPr>
                <w:b/>
                <w:color w:val="000000"/>
                <w:sz w:val="16"/>
                <w:szCs w:val="16"/>
              </w:rPr>
              <w:t>O</w:t>
            </w:r>
          </w:p>
        </w:tc>
        <w:tc>
          <w:tcPr>
            <w:tcW w:w="172" w:type="dxa"/>
            <w:gridSpan w:val="2"/>
          </w:tcPr>
          <w:p w:rsidR="00521EAD" w:rsidRPr="00521EAD" w:rsidRDefault="00521EAD" w:rsidP="00521EAD">
            <w:pPr>
              <w:ind w:left="-720" w:firstLine="720"/>
              <w:rPr>
                <w:b/>
                <w:color w:val="000000"/>
                <w:sz w:val="16"/>
                <w:szCs w:val="16"/>
              </w:rPr>
            </w:pPr>
            <w:r w:rsidRPr="00521EAD">
              <w:rPr>
                <w:b/>
                <w:color w:val="000000"/>
                <w:sz w:val="16"/>
                <w:szCs w:val="16"/>
              </w:rPr>
              <w:t>N</w:t>
            </w:r>
          </w:p>
        </w:tc>
        <w:tc>
          <w:tcPr>
            <w:tcW w:w="236" w:type="dxa"/>
            <w:tcBorders>
              <w:right w:val="double" w:sz="4" w:space="0" w:color="auto"/>
            </w:tcBorders>
          </w:tcPr>
          <w:p w:rsidR="00521EAD" w:rsidRPr="00521EAD" w:rsidRDefault="00521EAD" w:rsidP="00521EAD">
            <w:pPr>
              <w:ind w:left="-720" w:firstLine="720"/>
              <w:rPr>
                <w:b/>
                <w:color w:val="000000"/>
                <w:sz w:val="16"/>
                <w:szCs w:val="16"/>
              </w:rPr>
            </w:pPr>
            <w:r w:rsidRPr="00521EAD">
              <w:rPr>
                <w:b/>
                <w:color w:val="000000"/>
                <w:sz w:val="16"/>
                <w:szCs w:val="16"/>
              </w:rPr>
              <w:t>D</w:t>
            </w:r>
          </w:p>
        </w:tc>
      </w:tr>
      <w:tr w:rsidR="00521EAD" w:rsidRPr="005A3A0E" w:rsidTr="00521EAD">
        <w:trPr>
          <w:gridAfter w:val="1"/>
          <w:wAfter w:w="13" w:type="dxa"/>
          <w:cantSplit/>
          <w:trHeight w:val="113"/>
        </w:trPr>
        <w:tc>
          <w:tcPr>
            <w:tcW w:w="6802" w:type="dxa"/>
          </w:tcPr>
          <w:p w:rsidR="00521EAD" w:rsidRPr="00521EAD" w:rsidRDefault="00521EAD" w:rsidP="00521EAD">
            <w:pPr>
              <w:ind w:left="459" w:hanging="459"/>
              <w:rPr>
                <w:rFonts w:eastAsia="Calibri"/>
                <w:b/>
                <w:color w:val="000000"/>
                <w:sz w:val="16"/>
                <w:szCs w:val="16"/>
                <w:lang w:val="pt-PT"/>
              </w:rPr>
            </w:pPr>
            <w:r w:rsidRPr="00521EAD">
              <w:rPr>
                <w:rFonts w:eastAsia="Calibri"/>
                <w:b/>
                <w:color w:val="000000"/>
                <w:sz w:val="16"/>
                <w:szCs w:val="16"/>
                <w:lang w:val="pt-PT"/>
              </w:rPr>
              <w:t xml:space="preserve">2.2.1.1 </w:t>
            </w:r>
            <w:r w:rsidRPr="00521EAD">
              <w:rPr>
                <w:b/>
                <w:color w:val="000000"/>
                <w:sz w:val="16"/>
                <w:szCs w:val="16"/>
                <w:lang w:val="pt-PT"/>
              </w:rPr>
              <w:t xml:space="preserve">Estudo </w:t>
            </w:r>
            <w:r w:rsidRPr="00521EAD">
              <w:rPr>
                <w:b/>
                <w:color w:val="000000"/>
                <w:sz w:val="16"/>
                <w:szCs w:val="16"/>
                <w:lang w:val="pt-PT" w:eastAsia="it-IT"/>
              </w:rPr>
              <w:t>para a identificação das barreiras de género na UEM</w:t>
            </w:r>
          </w:p>
        </w:tc>
        <w:tc>
          <w:tcPr>
            <w:tcW w:w="161" w:type="dxa"/>
            <w:tcBorders>
              <w:bottom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bottom w:val="single" w:sz="4" w:space="0" w:color="auto"/>
            </w:tcBorders>
          </w:tcPr>
          <w:p w:rsidR="00521EAD" w:rsidRPr="00521EAD" w:rsidRDefault="00521EAD" w:rsidP="00521EAD">
            <w:pPr>
              <w:ind w:left="-720" w:firstLine="720"/>
              <w:rPr>
                <w:color w:val="000000"/>
                <w:sz w:val="16"/>
                <w:szCs w:val="16"/>
                <w:lang w:val="pt-PT"/>
              </w:rPr>
            </w:pPr>
          </w:p>
        </w:tc>
        <w:tc>
          <w:tcPr>
            <w:tcW w:w="196" w:type="dxa"/>
            <w:gridSpan w:val="3"/>
            <w:tcBorders>
              <w:bottom w:val="single" w:sz="4" w:space="0" w:color="auto"/>
            </w:tcBorders>
          </w:tcPr>
          <w:p w:rsidR="00521EAD" w:rsidRPr="00521EAD" w:rsidRDefault="00521EAD" w:rsidP="00521EAD">
            <w:pPr>
              <w:ind w:left="-720" w:firstLine="720"/>
              <w:rPr>
                <w:color w:val="000000"/>
                <w:sz w:val="16"/>
                <w:szCs w:val="16"/>
                <w:lang w:val="pt-PT"/>
              </w:rPr>
            </w:pPr>
          </w:p>
        </w:tc>
        <w:tc>
          <w:tcPr>
            <w:tcW w:w="165" w:type="dxa"/>
            <w:gridSpan w:val="2"/>
            <w:tcBorders>
              <w:bottom w:val="single" w:sz="4" w:space="0" w:color="auto"/>
            </w:tcBorders>
          </w:tcPr>
          <w:p w:rsidR="00521EAD" w:rsidRPr="00521EAD" w:rsidRDefault="00521EAD" w:rsidP="00521EAD">
            <w:pPr>
              <w:ind w:left="-720" w:firstLine="720"/>
              <w:rPr>
                <w:color w:val="000000"/>
                <w:sz w:val="16"/>
                <w:szCs w:val="16"/>
                <w:lang w:val="pt-PT"/>
              </w:rPr>
            </w:pPr>
          </w:p>
        </w:tc>
        <w:tc>
          <w:tcPr>
            <w:tcW w:w="175" w:type="dxa"/>
            <w:tcBorders>
              <w:bottom w:val="single" w:sz="4" w:space="0" w:color="auto"/>
            </w:tcBorders>
          </w:tcPr>
          <w:p w:rsidR="00521EAD" w:rsidRPr="00521EAD" w:rsidRDefault="00521EAD" w:rsidP="00521EAD">
            <w:pPr>
              <w:ind w:left="-720" w:firstLine="720"/>
              <w:rPr>
                <w:color w:val="000000"/>
                <w:sz w:val="16"/>
                <w:szCs w:val="16"/>
                <w:lang w:val="pt-PT"/>
              </w:rPr>
            </w:pPr>
          </w:p>
        </w:tc>
        <w:tc>
          <w:tcPr>
            <w:tcW w:w="163" w:type="dxa"/>
          </w:tcPr>
          <w:p w:rsidR="00521EAD" w:rsidRPr="00521EAD" w:rsidRDefault="00521EAD" w:rsidP="00521EAD">
            <w:pPr>
              <w:ind w:left="-720" w:firstLine="720"/>
              <w:rPr>
                <w:color w:val="000000"/>
                <w:sz w:val="16"/>
                <w:szCs w:val="16"/>
                <w:lang w:val="pt-PT"/>
              </w:rPr>
            </w:pPr>
          </w:p>
        </w:tc>
        <w:tc>
          <w:tcPr>
            <w:tcW w:w="183" w:type="dxa"/>
            <w:tcBorders>
              <w:bottom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Pr>
          <w:p w:rsidR="00521EAD" w:rsidRPr="00521EAD" w:rsidRDefault="00521EAD" w:rsidP="00521EAD">
            <w:pPr>
              <w:ind w:left="-720" w:firstLine="720"/>
              <w:rPr>
                <w:color w:val="000000"/>
                <w:sz w:val="16"/>
                <w:szCs w:val="16"/>
                <w:lang w:val="pt-PT"/>
              </w:rPr>
            </w:pPr>
          </w:p>
        </w:tc>
        <w:tc>
          <w:tcPr>
            <w:tcW w:w="178" w:type="dxa"/>
            <w:gridSpan w:val="2"/>
          </w:tcPr>
          <w:p w:rsidR="00521EAD" w:rsidRPr="00521EAD" w:rsidRDefault="00521EAD" w:rsidP="00521EAD">
            <w:pPr>
              <w:ind w:left="-720" w:firstLine="720"/>
              <w:rPr>
                <w:color w:val="000000"/>
                <w:sz w:val="16"/>
                <w:szCs w:val="16"/>
                <w:lang w:val="pt-PT"/>
              </w:rPr>
            </w:pPr>
          </w:p>
        </w:tc>
        <w:tc>
          <w:tcPr>
            <w:tcW w:w="160" w:type="dxa"/>
            <w:gridSpan w:val="2"/>
          </w:tcPr>
          <w:p w:rsidR="00521EAD" w:rsidRPr="00521EAD" w:rsidRDefault="00521EAD" w:rsidP="00521EAD">
            <w:pPr>
              <w:ind w:left="-720" w:firstLine="720"/>
              <w:rPr>
                <w:color w:val="000000"/>
                <w:sz w:val="16"/>
                <w:szCs w:val="16"/>
                <w:lang w:val="pt-PT"/>
              </w:rPr>
            </w:pPr>
          </w:p>
        </w:tc>
        <w:tc>
          <w:tcPr>
            <w:tcW w:w="172" w:type="dxa"/>
            <w:gridSpan w:val="2"/>
          </w:tcPr>
          <w:p w:rsidR="00521EAD" w:rsidRPr="00521EAD" w:rsidRDefault="00521EAD" w:rsidP="00521EAD">
            <w:pPr>
              <w:ind w:left="-720" w:firstLine="720"/>
              <w:rPr>
                <w:color w:val="000000"/>
                <w:sz w:val="16"/>
                <w:szCs w:val="16"/>
                <w:lang w:val="pt-PT"/>
              </w:rPr>
            </w:pPr>
          </w:p>
        </w:tc>
        <w:tc>
          <w:tcPr>
            <w:tcW w:w="236" w:type="dxa"/>
            <w:tcBorders>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2"/>
              </w:numPr>
              <w:ind w:left="356" w:hanging="356"/>
              <w:rPr>
                <w:rFonts w:ascii="Times New Roman" w:hAnsi="Times New Roman"/>
                <w:color w:val="000000"/>
                <w:sz w:val="16"/>
                <w:szCs w:val="16"/>
                <w:lang w:val="pt-PT"/>
              </w:rPr>
            </w:pPr>
            <w:r w:rsidRPr="00521EAD">
              <w:rPr>
                <w:rFonts w:ascii="Times New Roman" w:eastAsia="Times New Roman" w:hAnsi="Times New Roman"/>
                <w:color w:val="000000"/>
                <w:sz w:val="16"/>
                <w:szCs w:val="16"/>
                <w:lang w:val="pt-PT"/>
              </w:rPr>
              <w:t>Sistematizar e analisar qualitativamente a informação recolhida</w:t>
            </w:r>
          </w:p>
        </w:tc>
        <w:tc>
          <w:tcPr>
            <w:tcW w:w="161" w:type="dxa"/>
            <w:tcBorders>
              <w:left w:val="single" w:sz="4" w:space="0" w:color="auto"/>
            </w:tcBorders>
            <w:shd w:val="clear" w:color="auto" w:fill="FFFFFF"/>
          </w:tcPr>
          <w:p w:rsidR="00521EAD" w:rsidRPr="00521EAD" w:rsidRDefault="00521EAD" w:rsidP="00521EAD">
            <w:pPr>
              <w:ind w:left="-720" w:firstLine="720"/>
              <w:rPr>
                <w:color w:val="C0504D"/>
                <w:sz w:val="16"/>
                <w:szCs w:val="16"/>
                <w:lang w:val="pt-PT"/>
              </w:rPr>
            </w:pPr>
          </w:p>
        </w:tc>
        <w:tc>
          <w:tcPr>
            <w:tcW w:w="172" w:type="dxa"/>
            <w:gridSpan w:val="2"/>
            <w:shd w:val="clear" w:color="auto" w:fill="FFFFFF"/>
          </w:tcPr>
          <w:p w:rsidR="00521EAD" w:rsidRPr="00521EAD" w:rsidRDefault="00521EAD" w:rsidP="00521EAD">
            <w:pPr>
              <w:ind w:left="-720" w:firstLine="720"/>
              <w:rPr>
                <w:color w:val="C0504D"/>
                <w:sz w:val="16"/>
                <w:szCs w:val="16"/>
                <w:lang w:val="pt-PT"/>
              </w:rPr>
            </w:pPr>
          </w:p>
        </w:tc>
        <w:tc>
          <w:tcPr>
            <w:tcW w:w="196" w:type="dxa"/>
            <w:gridSpan w:val="3"/>
            <w:shd w:val="clear" w:color="auto" w:fill="FFFFFF"/>
          </w:tcPr>
          <w:p w:rsidR="00521EAD" w:rsidRPr="00521EAD" w:rsidRDefault="00521EAD" w:rsidP="00521EAD">
            <w:pPr>
              <w:ind w:left="-720" w:firstLine="720"/>
              <w:rPr>
                <w:color w:val="FF0000"/>
                <w:sz w:val="16"/>
                <w:szCs w:val="16"/>
                <w:lang w:val="pt-PT"/>
              </w:rPr>
            </w:pPr>
          </w:p>
        </w:tc>
        <w:tc>
          <w:tcPr>
            <w:tcW w:w="165" w:type="dxa"/>
            <w:gridSpan w:val="2"/>
            <w:shd w:val="clear" w:color="auto" w:fill="FFFFFF"/>
          </w:tcPr>
          <w:p w:rsidR="00521EAD" w:rsidRPr="00521EAD" w:rsidRDefault="00521EAD" w:rsidP="00521EAD">
            <w:pPr>
              <w:ind w:left="-720" w:firstLine="720"/>
              <w:rPr>
                <w:color w:val="FF0000"/>
                <w:sz w:val="16"/>
                <w:szCs w:val="16"/>
                <w:lang w:val="pt-PT"/>
              </w:rPr>
            </w:pPr>
          </w:p>
        </w:tc>
        <w:tc>
          <w:tcPr>
            <w:tcW w:w="175" w:type="dxa"/>
            <w:shd w:val="clear" w:color="auto" w:fill="FFFFFF"/>
          </w:tcPr>
          <w:p w:rsidR="00521EAD" w:rsidRPr="00521EAD" w:rsidRDefault="00521EAD" w:rsidP="00521EAD">
            <w:pPr>
              <w:ind w:left="-720" w:firstLine="720"/>
              <w:rPr>
                <w:color w:val="FF0000"/>
                <w:sz w:val="16"/>
                <w:szCs w:val="16"/>
                <w:lang w:val="pt-PT"/>
              </w:rPr>
            </w:pPr>
          </w:p>
        </w:tc>
        <w:tc>
          <w:tcPr>
            <w:tcW w:w="163" w:type="dxa"/>
          </w:tcPr>
          <w:p w:rsidR="00521EAD" w:rsidRPr="00521EAD" w:rsidRDefault="00521EAD" w:rsidP="00521EAD">
            <w:pPr>
              <w:ind w:left="-720" w:firstLine="720"/>
              <w:rPr>
                <w:color w:val="FF0000"/>
                <w:sz w:val="16"/>
                <w:szCs w:val="16"/>
                <w:lang w:val="pt-PT"/>
              </w:rPr>
            </w:pPr>
          </w:p>
        </w:tc>
        <w:tc>
          <w:tcPr>
            <w:tcW w:w="183" w:type="dxa"/>
            <w:shd w:val="clear" w:color="auto" w:fill="C00000"/>
          </w:tcPr>
          <w:p w:rsidR="00521EAD" w:rsidRPr="00521EAD" w:rsidRDefault="00521EAD" w:rsidP="00521EAD">
            <w:pPr>
              <w:ind w:left="-720" w:firstLine="720"/>
              <w:rPr>
                <w:color w:val="FF0000"/>
                <w:sz w:val="16"/>
                <w:szCs w:val="16"/>
                <w:lang w:val="pt-PT"/>
              </w:rPr>
            </w:pPr>
          </w:p>
        </w:tc>
        <w:tc>
          <w:tcPr>
            <w:tcW w:w="178" w:type="dxa"/>
            <w:gridSpan w:val="2"/>
            <w:tcBorders>
              <w:bottom w:val="single" w:sz="4" w:space="0" w:color="auto"/>
            </w:tcBorders>
          </w:tcPr>
          <w:p w:rsidR="00521EAD" w:rsidRPr="00521EAD" w:rsidRDefault="00521EAD" w:rsidP="00521EAD">
            <w:pPr>
              <w:ind w:left="-720" w:firstLine="720"/>
              <w:rPr>
                <w:color w:val="FF0000"/>
                <w:sz w:val="16"/>
                <w:szCs w:val="16"/>
                <w:lang w:val="pt-PT"/>
              </w:rPr>
            </w:pPr>
          </w:p>
        </w:tc>
        <w:tc>
          <w:tcPr>
            <w:tcW w:w="178" w:type="dxa"/>
            <w:gridSpan w:val="2"/>
          </w:tcPr>
          <w:p w:rsidR="00521EAD" w:rsidRPr="00521EAD" w:rsidRDefault="00521EAD" w:rsidP="00521EAD">
            <w:pPr>
              <w:ind w:left="-720" w:firstLine="720"/>
              <w:rPr>
                <w:color w:val="FF0000"/>
                <w:sz w:val="16"/>
                <w:szCs w:val="16"/>
                <w:lang w:val="pt-PT"/>
              </w:rPr>
            </w:pPr>
          </w:p>
        </w:tc>
        <w:tc>
          <w:tcPr>
            <w:tcW w:w="160" w:type="dxa"/>
            <w:gridSpan w:val="2"/>
          </w:tcPr>
          <w:p w:rsidR="00521EAD" w:rsidRPr="00521EAD" w:rsidRDefault="00521EAD" w:rsidP="00521EAD">
            <w:pPr>
              <w:ind w:left="-720" w:firstLine="720"/>
              <w:rPr>
                <w:color w:val="FF0000"/>
                <w:sz w:val="16"/>
                <w:szCs w:val="16"/>
                <w:lang w:val="pt-PT"/>
              </w:rPr>
            </w:pPr>
          </w:p>
        </w:tc>
        <w:tc>
          <w:tcPr>
            <w:tcW w:w="172" w:type="dxa"/>
            <w:gridSpan w:val="2"/>
          </w:tcPr>
          <w:p w:rsidR="00521EAD" w:rsidRPr="00521EAD" w:rsidRDefault="00521EAD" w:rsidP="00521EAD">
            <w:pPr>
              <w:ind w:left="-720" w:firstLine="720"/>
              <w:rPr>
                <w:color w:val="FF0000"/>
                <w:sz w:val="16"/>
                <w:szCs w:val="16"/>
                <w:lang w:val="pt-PT"/>
              </w:rPr>
            </w:pPr>
          </w:p>
        </w:tc>
        <w:tc>
          <w:tcPr>
            <w:tcW w:w="236" w:type="dxa"/>
            <w:tcBorders>
              <w:right w:val="double" w:sz="4" w:space="0" w:color="auto"/>
            </w:tcBorders>
          </w:tcPr>
          <w:p w:rsidR="00521EAD" w:rsidRPr="00521EAD" w:rsidRDefault="00521EAD" w:rsidP="00521EAD">
            <w:pPr>
              <w:ind w:left="-720" w:firstLine="720"/>
              <w:rPr>
                <w:color w:val="FF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2"/>
              </w:numPr>
              <w:tabs>
                <w:tab w:val="left" w:pos="34"/>
              </w:tabs>
              <w:ind w:left="356" w:right="153" w:hanging="356"/>
              <w:rPr>
                <w:rFonts w:ascii="Times New Roman" w:hAnsi="Times New Roman"/>
                <w:color w:val="000000"/>
                <w:sz w:val="16"/>
                <w:szCs w:val="16"/>
                <w:lang w:val="pt-PT"/>
              </w:rPr>
            </w:pPr>
            <w:r w:rsidRPr="00521EAD">
              <w:rPr>
                <w:rFonts w:ascii="Times New Roman" w:eastAsia="Times New Roman" w:hAnsi="Times New Roman"/>
                <w:color w:val="000000"/>
                <w:sz w:val="16"/>
                <w:szCs w:val="16"/>
                <w:lang w:val="pt-PT"/>
              </w:rPr>
              <w:t xml:space="preserve">Processar a informação com base no pacote  estatístico  </w:t>
            </w:r>
          </w:p>
        </w:tc>
        <w:tc>
          <w:tcPr>
            <w:tcW w:w="161" w:type="dxa"/>
            <w:tcBorders>
              <w:left w:val="single" w:sz="4" w:space="0" w:color="auto"/>
            </w:tcBorders>
            <w:shd w:val="clear" w:color="auto" w:fill="FFFFFF"/>
          </w:tcPr>
          <w:p w:rsidR="00521EAD" w:rsidRPr="00521EAD" w:rsidRDefault="00521EAD" w:rsidP="00521EAD">
            <w:pPr>
              <w:ind w:left="-720" w:firstLine="720"/>
              <w:rPr>
                <w:color w:val="C0504D"/>
                <w:sz w:val="16"/>
                <w:szCs w:val="16"/>
                <w:lang w:val="pt-PT"/>
              </w:rPr>
            </w:pPr>
          </w:p>
        </w:tc>
        <w:tc>
          <w:tcPr>
            <w:tcW w:w="172" w:type="dxa"/>
            <w:gridSpan w:val="2"/>
            <w:shd w:val="clear" w:color="auto" w:fill="FFFFFF"/>
          </w:tcPr>
          <w:p w:rsidR="00521EAD" w:rsidRPr="00521EAD" w:rsidRDefault="00521EAD" w:rsidP="00521EAD">
            <w:pPr>
              <w:ind w:left="-720" w:firstLine="720"/>
              <w:rPr>
                <w:color w:val="C0504D"/>
                <w:sz w:val="16"/>
                <w:szCs w:val="16"/>
                <w:lang w:val="pt-PT"/>
              </w:rPr>
            </w:pPr>
          </w:p>
        </w:tc>
        <w:tc>
          <w:tcPr>
            <w:tcW w:w="196" w:type="dxa"/>
            <w:gridSpan w:val="3"/>
            <w:shd w:val="clear" w:color="auto" w:fill="FFFFFF"/>
          </w:tcPr>
          <w:p w:rsidR="00521EAD" w:rsidRPr="00521EAD" w:rsidRDefault="00521EAD" w:rsidP="00521EAD">
            <w:pPr>
              <w:ind w:left="-720" w:firstLine="720"/>
              <w:rPr>
                <w:color w:val="FF0000"/>
                <w:sz w:val="16"/>
                <w:szCs w:val="16"/>
                <w:lang w:val="pt-PT"/>
              </w:rPr>
            </w:pPr>
          </w:p>
        </w:tc>
        <w:tc>
          <w:tcPr>
            <w:tcW w:w="165" w:type="dxa"/>
            <w:gridSpan w:val="2"/>
            <w:shd w:val="clear" w:color="auto" w:fill="FFFFFF"/>
          </w:tcPr>
          <w:p w:rsidR="00521EAD" w:rsidRPr="00521EAD" w:rsidRDefault="00521EAD" w:rsidP="00521EAD">
            <w:pPr>
              <w:ind w:left="-720" w:firstLine="720"/>
              <w:rPr>
                <w:color w:val="FF0000"/>
                <w:sz w:val="16"/>
                <w:szCs w:val="16"/>
                <w:lang w:val="pt-PT"/>
              </w:rPr>
            </w:pPr>
          </w:p>
        </w:tc>
        <w:tc>
          <w:tcPr>
            <w:tcW w:w="175" w:type="dxa"/>
            <w:shd w:val="clear" w:color="auto" w:fill="FFFFFF"/>
          </w:tcPr>
          <w:p w:rsidR="00521EAD" w:rsidRPr="00521EAD" w:rsidRDefault="00521EAD" w:rsidP="00521EAD">
            <w:pPr>
              <w:ind w:left="-720" w:firstLine="720"/>
              <w:rPr>
                <w:color w:val="FF0000"/>
                <w:sz w:val="16"/>
                <w:szCs w:val="16"/>
                <w:lang w:val="pt-PT"/>
              </w:rPr>
            </w:pPr>
          </w:p>
        </w:tc>
        <w:tc>
          <w:tcPr>
            <w:tcW w:w="163" w:type="dxa"/>
          </w:tcPr>
          <w:p w:rsidR="00521EAD" w:rsidRPr="00521EAD" w:rsidRDefault="00521EAD" w:rsidP="00521EAD">
            <w:pPr>
              <w:ind w:left="-720" w:firstLine="720"/>
              <w:rPr>
                <w:color w:val="FF0000"/>
                <w:sz w:val="16"/>
                <w:szCs w:val="16"/>
                <w:lang w:val="pt-PT"/>
              </w:rPr>
            </w:pPr>
          </w:p>
        </w:tc>
        <w:tc>
          <w:tcPr>
            <w:tcW w:w="183" w:type="dxa"/>
          </w:tcPr>
          <w:p w:rsidR="00521EAD" w:rsidRPr="00521EAD" w:rsidRDefault="00521EAD" w:rsidP="00521EAD">
            <w:pPr>
              <w:ind w:left="-720" w:firstLine="720"/>
              <w:rPr>
                <w:color w:val="FF0000"/>
                <w:sz w:val="16"/>
                <w:szCs w:val="16"/>
                <w:lang w:val="pt-PT"/>
              </w:rPr>
            </w:pPr>
          </w:p>
        </w:tc>
        <w:tc>
          <w:tcPr>
            <w:tcW w:w="178" w:type="dxa"/>
            <w:gridSpan w:val="2"/>
            <w:shd w:val="clear" w:color="auto" w:fill="C00000"/>
          </w:tcPr>
          <w:p w:rsidR="00521EAD" w:rsidRPr="00521EAD" w:rsidRDefault="00521EAD" w:rsidP="00521EAD">
            <w:pPr>
              <w:ind w:left="-720" w:firstLine="720"/>
              <w:rPr>
                <w:color w:val="FF0000"/>
                <w:sz w:val="16"/>
                <w:szCs w:val="16"/>
                <w:lang w:val="pt-PT"/>
              </w:rPr>
            </w:pPr>
          </w:p>
        </w:tc>
        <w:tc>
          <w:tcPr>
            <w:tcW w:w="178" w:type="dxa"/>
            <w:gridSpan w:val="2"/>
          </w:tcPr>
          <w:p w:rsidR="00521EAD" w:rsidRPr="00521EAD" w:rsidRDefault="00521EAD" w:rsidP="00521EAD">
            <w:pPr>
              <w:ind w:left="-720" w:firstLine="720"/>
              <w:rPr>
                <w:color w:val="FF0000"/>
                <w:sz w:val="16"/>
                <w:szCs w:val="16"/>
                <w:lang w:val="pt-PT"/>
              </w:rPr>
            </w:pPr>
          </w:p>
        </w:tc>
        <w:tc>
          <w:tcPr>
            <w:tcW w:w="160" w:type="dxa"/>
            <w:gridSpan w:val="2"/>
          </w:tcPr>
          <w:p w:rsidR="00521EAD" w:rsidRPr="00521EAD" w:rsidRDefault="00521EAD" w:rsidP="00521EAD">
            <w:pPr>
              <w:ind w:left="-720" w:firstLine="720"/>
              <w:rPr>
                <w:color w:val="FF0000"/>
                <w:sz w:val="16"/>
                <w:szCs w:val="16"/>
                <w:lang w:val="pt-PT"/>
              </w:rPr>
            </w:pPr>
          </w:p>
        </w:tc>
        <w:tc>
          <w:tcPr>
            <w:tcW w:w="172" w:type="dxa"/>
            <w:gridSpan w:val="2"/>
          </w:tcPr>
          <w:p w:rsidR="00521EAD" w:rsidRPr="00521EAD" w:rsidRDefault="00521EAD" w:rsidP="00521EAD">
            <w:pPr>
              <w:ind w:left="-720" w:firstLine="720"/>
              <w:rPr>
                <w:color w:val="FF0000"/>
                <w:sz w:val="16"/>
                <w:szCs w:val="16"/>
                <w:lang w:val="pt-PT"/>
              </w:rPr>
            </w:pPr>
          </w:p>
        </w:tc>
        <w:tc>
          <w:tcPr>
            <w:tcW w:w="236" w:type="dxa"/>
            <w:tcBorders>
              <w:right w:val="double" w:sz="4" w:space="0" w:color="auto"/>
            </w:tcBorders>
          </w:tcPr>
          <w:p w:rsidR="00521EAD" w:rsidRPr="00521EAD" w:rsidRDefault="00521EAD" w:rsidP="00521EAD">
            <w:pPr>
              <w:ind w:left="-720" w:firstLine="720"/>
              <w:rPr>
                <w:color w:val="FF0000"/>
                <w:sz w:val="16"/>
                <w:szCs w:val="16"/>
                <w:lang w:val="pt-PT"/>
              </w:rPr>
            </w:pPr>
          </w:p>
        </w:tc>
      </w:tr>
      <w:tr w:rsidR="00521EAD" w:rsidRPr="00521EAD"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2"/>
              </w:numPr>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t xml:space="preserve"> Produzir o relatório </w:t>
            </w:r>
          </w:p>
        </w:tc>
        <w:tc>
          <w:tcPr>
            <w:tcW w:w="161" w:type="dxa"/>
            <w:tcBorders>
              <w:lef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2" w:type="dxa"/>
            <w:gridSpan w:val="2"/>
            <w:shd w:val="clear" w:color="auto" w:fill="FFFFFF"/>
          </w:tcPr>
          <w:p w:rsidR="00521EAD" w:rsidRPr="00521EAD" w:rsidRDefault="00521EAD" w:rsidP="00521EAD">
            <w:pPr>
              <w:ind w:left="-720" w:firstLine="720"/>
              <w:rPr>
                <w:color w:val="FF0000"/>
                <w:sz w:val="16"/>
                <w:szCs w:val="16"/>
              </w:rPr>
            </w:pPr>
          </w:p>
        </w:tc>
        <w:tc>
          <w:tcPr>
            <w:tcW w:w="196" w:type="dxa"/>
            <w:gridSpan w:val="3"/>
            <w:shd w:val="clear" w:color="auto" w:fill="FFFFFF"/>
          </w:tcPr>
          <w:p w:rsidR="00521EAD" w:rsidRPr="00521EAD" w:rsidRDefault="00521EAD" w:rsidP="00521EAD">
            <w:pPr>
              <w:ind w:left="-720" w:firstLine="720"/>
              <w:rPr>
                <w:color w:val="FF0000"/>
                <w:sz w:val="16"/>
                <w:szCs w:val="16"/>
              </w:rPr>
            </w:pPr>
          </w:p>
        </w:tc>
        <w:tc>
          <w:tcPr>
            <w:tcW w:w="165" w:type="dxa"/>
            <w:gridSpan w:val="2"/>
            <w:shd w:val="clear" w:color="auto" w:fill="FFFFFF"/>
          </w:tcPr>
          <w:p w:rsidR="00521EAD" w:rsidRPr="00521EAD" w:rsidRDefault="00521EAD" w:rsidP="00521EAD">
            <w:pPr>
              <w:ind w:left="-720" w:firstLine="720"/>
              <w:rPr>
                <w:color w:val="FF0000"/>
                <w:sz w:val="16"/>
                <w:szCs w:val="16"/>
              </w:rPr>
            </w:pPr>
          </w:p>
        </w:tc>
        <w:tc>
          <w:tcPr>
            <w:tcW w:w="175" w:type="dxa"/>
            <w:shd w:val="clear" w:color="auto" w:fill="FFFFFF"/>
          </w:tcPr>
          <w:p w:rsidR="00521EAD" w:rsidRPr="00521EAD" w:rsidRDefault="00521EAD" w:rsidP="00521EAD">
            <w:pPr>
              <w:ind w:left="-720" w:firstLine="720"/>
              <w:rPr>
                <w:color w:val="FF0000"/>
                <w:sz w:val="16"/>
                <w:szCs w:val="16"/>
              </w:rPr>
            </w:pPr>
          </w:p>
        </w:tc>
        <w:tc>
          <w:tcPr>
            <w:tcW w:w="163" w:type="dxa"/>
          </w:tcPr>
          <w:p w:rsidR="00521EAD" w:rsidRPr="00521EAD" w:rsidRDefault="00521EAD" w:rsidP="00521EAD">
            <w:pPr>
              <w:ind w:left="-720" w:firstLine="720"/>
              <w:rPr>
                <w:color w:val="FF0000"/>
                <w:sz w:val="16"/>
                <w:szCs w:val="16"/>
              </w:rPr>
            </w:pPr>
          </w:p>
        </w:tc>
        <w:tc>
          <w:tcPr>
            <w:tcW w:w="183" w:type="dxa"/>
          </w:tcPr>
          <w:p w:rsidR="00521EAD" w:rsidRPr="00521EAD" w:rsidRDefault="00521EAD" w:rsidP="00521EAD">
            <w:pPr>
              <w:ind w:left="-720" w:firstLine="720"/>
              <w:rPr>
                <w:color w:val="FF0000"/>
                <w:sz w:val="16"/>
                <w:szCs w:val="16"/>
              </w:rPr>
            </w:pPr>
          </w:p>
        </w:tc>
        <w:tc>
          <w:tcPr>
            <w:tcW w:w="178" w:type="dxa"/>
            <w:gridSpan w:val="2"/>
          </w:tcPr>
          <w:p w:rsidR="00521EAD" w:rsidRPr="00521EAD" w:rsidRDefault="00521EAD" w:rsidP="00521EAD">
            <w:pPr>
              <w:ind w:left="-720" w:firstLine="720"/>
              <w:rPr>
                <w:color w:val="FF0000"/>
                <w:sz w:val="16"/>
                <w:szCs w:val="16"/>
              </w:rPr>
            </w:pPr>
          </w:p>
        </w:tc>
        <w:tc>
          <w:tcPr>
            <w:tcW w:w="178" w:type="dxa"/>
            <w:gridSpan w:val="2"/>
            <w:tcBorders>
              <w:bottom w:val="single" w:sz="4" w:space="0" w:color="auto"/>
            </w:tcBorders>
            <w:shd w:val="clear" w:color="auto" w:fill="C0504D"/>
          </w:tcPr>
          <w:p w:rsidR="00521EAD" w:rsidRPr="00521EAD" w:rsidRDefault="00521EAD" w:rsidP="00521EAD">
            <w:pPr>
              <w:ind w:left="-720" w:firstLine="720"/>
              <w:rPr>
                <w:color w:val="C00000"/>
                <w:sz w:val="16"/>
                <w:szCs w:val="16"/>
              </w:rPr>
            </w:pPr>
          </w:p>
        </w:tc>
        <w:tc>
          <w:tcPr>
            <w:tcW w:w="160" w:type="dxa"/>
            <w:gridSpan w:val="2"/>
            <w:tcBorders>
              <w:bottom w:val="single" w:sz="4" w:space="0" w:color="auto"/>
            </w:tcBorders>
            <w:shd w:val="clear" w:color="auto" w:fill="C0504D"/>
          </w:tcPr>
          <w:p w:rsidR="00521EAD" w:rsidRPr="00521EAD" w:rsidRDefault="00521EAD" w:rsidP="00521EAD">
            <w:pPr>
              <w:ind w:left="-720" w:firstLine="720"/>
              <w:rPr>
                <w:color w:val="C00000"/>
                <w:sz w:val="16"/>
                <w:szCs w:val="16"/>
              </w:rPr>
            </w:pPr>
          </w:p>
        </w:tc>
        <w:tc>
          <w:tcPr>
            <w:tcW w:w="172" w:type="dxa"/>
            <w:gridSpan w:val="2"/>
            <w:tcBorders>
              <w:bottom w:val="single" w:sz="4" w:space="0" w:color="auto"/>
            </w:tcBorders>
            <w:shd w:val="clear" w:color="auto" w:fill="C0504D"/>
          </w:tcPr>
          <w:p w:rsidR="00521EAD" w:rsidRPr="00521EAD" w:rsidRDefault="00521EAD" w:rsidP="00521EAD">
            <w:pPr>
              <w:ind w:left="-720" w:firstLine="720"/>
              <w:rPr>
                <w:color w:val="C00000"/>
                <w:sz w:val="16"/>
                <w:szCs w:val="16"/>
              </w:rPr>
            </w:pPr>
          </w:p>
        </w:tc>
        <w:tc>
          <w:tcPr>
            <w:tcW w:w="236" w:type="dxa"/>
            <w:tcBorders>
              <w:bottom w:val="single" w:sz="4" w:space="0" w:color="auto"/>
              <w:right w:val="double" w:sz="4" w:space="0" w:color="auto"/>
            </w:tcBorders>
            <w:shd w:val="clear" w:color="auto" w:fill="C0504D"/>
          </w:tcPr>
          <w:p w:rsidR="00521EAD" w:rsidRPr="00521EAD" w:rsidRDefault="00521EAD" w:rsidP="00521EAD">
            <w:pPr>
              <w:ind w:left="-720" w:firstLine="720"/>
              <w:rPr>
                <w:color w:val="C00000"/>
                <w:sz w:val="16"/>
                <w:szCs w:val="16"/>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widowControl w:val="0"/>
              <w:tabs>
                <w:tab w:val="left" w:pos="6705"/>
              </w:tabs>
              <w:autoSpaceDE w:val="0"/>
              <w:autoSpaceDN w:val="0"/>
              <w:adjustRightInd w:val="0"/>
              <w:ind w:left="522" w:hanging="522"/>
              <w:rPr>
                <w:b/>
                <w:sz w:val="16"/>
                <w:szCs w:val="16"/>
                <w:lang w:val="pt-PT"/>
              </w:rPr>
            </w:pPr>
            <w:r w:rsidRPr="00521EAD">
              <w:rPr>
                <w:rFonts w:eastAsia="Calibri"/>
                <w:b/>
                <w:color w:val="000000"/>
                <w:sz w:val="16"/>
                <w:szCs w:val="16"/>
                <w:lang w:val="pt-PT"/>
              </w:rPr>
              <w:t xml:space="preserve">2.2.1.3 </w:t>
            </w:r>
            <w:r w:rsidRPr="00521EAD">
              <w:rPr>
                <w:b/>
                <w:sz w:val="16"/>
                <w:szCs w:val="16"/>
                <w:lang w:val="pt-PT"/>
              </w:rPr>
              <w:t>Estudo sobre o impacto dos cursdos de género realizados pelo CeCAGe na UEM</w:t>
            </w:r>
            <w:r w:rsidRPr="00521EAD">
              <w:rPr>
                <w:rFonts w:eastAsia="Calibri"/>
                <w:b/>
                <w:color w:val="000000"/>
                <w:sz w:val="16"/>
                <w:szCs w:val="16"/>
                <w:lang w:val="pt-PT"/>
              </w:rPr>
              <w:t xml:space="preserve"> </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3"/>
              </w:numPr>
              <w:ind w:left="342" w:hanging="342"/>
              <w:rPr>
                <w:rFonts w:ascii="Times New Roman" w:hAnsi="Times New Roman"/>
                <w:color w:val="000000"/>
                <w:sz w:val="16"/>
                <w:szCs w:val="16"/>
                <w:lang w:val="pt-PT"/>
              </w:rPr>
            </w:pPr>
            <w:r w:rsidRPr="00521EAD">
              <w:rPr>
                <w:rFonts w:ascii="Times New Roman" w:eastAsia="Times New Roman" w:hAnsi="Times New Roman"/>
                <w:color w:val="000000"/>
                <w:sz w:val="16"/>
                <w:szCs w:val="16"/>
                <w:lang w:val="pt-PT"/>
              </w:rPr>
              <w:t xml:space="preserve">Sistematizar e analisar qualitativamente a informação recolhida </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C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3"/>
              </w:numPr>
              <w:tabs>
                <w:tab w:val="left" w:pos="34"/>
              </w:tabs>
              <w:ind w:left="342" w:right="153" w:hanging="342"/>
              <w:rPr>
                <w:rFonts w:ascii="Times New Roman" w:hAnsi="Times New Roman"/>
                <w:color w:val="000000"/>
                <w:sz w:val="16"/>
                <w:szCs w:val="16"/>
                <w:lang w:val="pt-PT"/>
              </w:rPr>
            </w:pPr>
            <w:r w:rsidRPr="00521EAD">
              <w:rPr>
                <w:rFonts w:ascii="Times New Roman" w:eastAsia="Times New Roman" w:hAnsi="Times New Roman"/>
                <w:color w:val="000000"/>
                <w:sz w:val="16"/>
                <w:szCs w:val="16"/>
                <w:lang w:val="pt-PT"/>
              </w:rPr>
              <w:t xml:space="preserve">Processar a informação com base no pacote  estatístico  </w:t>
            </w:r>
          </w:p>
        </w:tc>
        <w:tc>
          <w:tcPr>
            <w:tcW w:w="161"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000000"/>
                <w:sz w:val="16"/>
                <w:szCs w:val="16"/>
                <w:lang w:val="pt-PT"/>
              </w:rPr>
            </w:pPr>
          </w:p>
        </w:tc>
      </w:tr>
      <w:tr w:rsidR="00521EAD" w:rsidRPr="00521EAD"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3"/>
              </w:numPr>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lastRenderedPageBreak/>
              <w:t xml:space="preserve">Produção do relatório </w:t>
            </w:r>
          </w:p>
        </w:tc>
        <w:tc>
          <w:tcPr>
            <w:tcW w:w="161"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8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000000"/>
                <w:sz w:val="16"/>
                <w:szCs w:val="16"/>
              </w:rPr>
            </w:pPr>
          </w:p>
        </w:tc>
        <w:tc>
          <w:tcPr>
            <w:tcW w:w="236" w:type="dxa"/>
            <w:tcBorders>
              <w:top w:val="single" w:sz="4" w:space="0" w:color="auto"/>
              <w:left w:val="single" w:sz="4" w:space="0" w:color="auto"/>
              <w:bottom w:val="single" w:sz="4" w:space="0" w:color="auto"/>
              <w:right w:val="double" w:sz="4" w:space="0" w:color="auto"/>
            </w:tcBorders>
            <w:shd w:val="clear" w:color="auto" w:fill="C00000"/>
          </w:tcPr>
          <w:p w:rsidR="00521EAD" w:rsidRPr="00521EAD" w:rsidRDefault="00521EAD" w:rsidP="00521EAD">
            <w:pPr>
              <w:ind w:left="-720" w:firstLine="720"/>
              <w:rPr>
                <w:color w:val="000000"/>
                <w:sz w:val="16"/>
                <w:szCs w:val="16"/>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3"/>
              </w:numPr>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t xml:space="preserve">Submeter o relatório aos Magnífico Reitor </w:t>
            </w:r>
          </w:p>
        </w:tc>
        <w:tc>
          <w:tcPr>
            <w:tcW w:w="161"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shd w:val="clear" w:color="auto" w:fill="C00000"/>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widowControl w:val="0"/>
              <w:tabs>
                <w:tab w:val="left" w:pos="6705"/>
              </w:tabs>
              <w:autoSpaceDE w:val="0"/>
              <w:autoSpaceDN w:val="0"/>
              <w:adjustRightInd w:val="0"/>
              <w:ind w:left="639" w:hanging="639"/>
              <w:jc w:val="both"/>
              <w:rPr>
                <w:b/>
                <w:sz w:val="16"/>
                <w:szCs w:val="16"/>
                <w:lang w:val="pt-PT"/>
              </w:rPr>
            </w:pPr>
            <w:r w:rsidRPr="00521EAD">
              <w:rPr>
                <w:rFonts w:eastAsia="Calibri"/>
                <w:b/>
                <w:color w:val="000000"/>
                <w:sz w:val="16"/>
                <w:szCs w:val="16"/>
                <w:lang w:val="pt-PT"/>
              </w:rPr>
              <w:t xml:space="preserve">2.2.1.4 Estudo sobre assédio sexual no ambiente académico </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4"/>
              </w:numPr>
              <w:tabs>
                <w:tab w:val="left" w:pos="342"/>
              </w:tabs>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t>elaborar e submeter o protocolo ao Comité de Ética da UEM</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4"/>
              </w:numPr>
              <w:tabs>
                <w:tab w:val="left" w:pos="342"/>
              </w:tabs>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t>administrar os inquéritos de recolha de dados em Maputo</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4"/>
              </w:numPr>
              <w:tabs>
                <w:tab w:val="left" w:pos="342"/>
              </w:tabs>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t>Fazer a análise  qualitativa e estatístico de dados</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shd w:val="clear" w:color="auto" w:fill="943634"/>
          </w:tcPr>
          <w:p w:rsidR="00521EAD" w:rsidRPr="00521EAD" w:rsidRDefault="00521EAD" w:rsidP="00521EAD">
            <w:pPr>
              <w:ind w:left="-720" w:firstLine="720"/>
              <w:rPr>
                <w:color w:val="000000"/>
                <w:sz w:val="16"/>
                <w:szCs w:val="16"/>
                <w:lang w:val="pt-PT"/>
              </w:rPr>
            </w:pPr>
          </w:p>
        </w:tc>
      </w:tr>
      <w:tr w:rsidR="00521EAD" w:rsidRPr="005A3A0E" w:rsidTr="00521EAD">
        <w:trPr>
          <w:gridAfter w:val="1"/>
          <w:wAfter w:w="13" w:type="dxa"/>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pStyle w:val="ColorfulList-Accent11"/>
              <w:numPr>
                <w:ilvl w:val="0"/>
                <w:numId w:val="64"/>
              </w:numPr>
              <w:ind w:left="342" w:hanging="342"/>
              <w:rPr>
                <w:rFonts w:ascii="Times New Roman" w:hAnsi="Times New Roman"/>
                <w:color w:val="000000"/>
                <w:sz w:val="16"/>
                <w:szCs w:val="16"/>
                <w:lang w:val="pt-PT"/>
              </w:rPr>
            </w:pPr>
            <w:r w:rsidRPr="00521EAD">
              <w:rPr>
                <w:rFonts w:ascii="Times New Roman" w:hAnsi="Times New Roman"/>
                <w:color w:val="000000"/>
                <w:sz w:val="16"/>
                <w:szCs w:val="16"/>
                <w:lang w:val="pt-PT"/>
              </w:rPr>
              <w:t xml:space="preserve">Redigir o relatório da pesquisa </w:t>
            </w:r>
          </w:p>
        </w:tc>
        <w:tc>
          <w:tcPr>
            <w:tcW w:w="161"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96" w:type="dxa"/>
            <w:gridSpan w:val="3"/>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5"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5"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3"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60"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993300"/>
          </w:tcPr>
          <w:p w:rsidR="00521EAD" w:rsidRPr="00521EAD" w:rsidRDefault="00521EAD" w:rsidP="00521EAD">
            <w:pPr>
              <w:ind w:left="-720" w:firstLine="720"/>
              <w:rPr>
                <w:color w:val="000000"/>
                <w:sz w:val="16"/>
                <w:szCs w:val="16"/>
                <w:lang w:val="pt-PT"/>
              </w:rPr>
            </w:pPr>
          </w:p>
        </w:tc>
        <w:tc>
          <w:tcPr>
            <w:tcW w:w="236" w:type="dxa"/>
            <w:tcBorders>
              <w:top w:val="single" w:sz="4" w:space="0" w:color="auto"/>
              <w:left w:val="single" w:sz="4" w:space="0" w:color="auto"/>
              <w:bottom w:val="single" w:sz="4" w:space="0" w:color="auto"/>
              <w:right w:val="double" w:sz="4" w:space="0" w:color="auto"/>
            </w:tcBorders>
            <w:shd w:val="clear" w:color="auto" w:fill="943634"/>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b/>
                <w:color w:val="000000"/>
                <w:sz w:val="16"/>
                <w:szCs w:val="16"/>
                <w:lang w:val="pt-PT"/>
              </w:rPr>
            </w:pPr>
            <w:r w:rsidRPr="00521EAD">
              <w:rPr>
                <w:rFonts w:eastAsia="Calibri"/>
                <w:b/>
                <w:color w:val="000000"/>
                <w:sz w:val="16"/>
                <w:szCs w:val="16"/>
                <w:lang w:val="pt-PT"/>
              </w:rPr>
              <w:t xml:space="preserve">2.2.1.5 </w:t>
            </w:r>
            <w:r w:rsidRPr="00521EAD">
              <w:rPr>
                <w:b/>
                <w:color w:val="000000"/>
                <w:sz w:val="16"/>
                <w:szCs w:val="16"/>
                <w:lang w:val="pt-PT"/>
              </w:rPr>
              <w:t>Realizar seminários de pré-divulgação dos resultados de pesquisa dos dois estudos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numPr>
                <w:ilvl w:val="0"/>
                <w:numId w:val="67"/>
              </w:numPr>
              <w:tabs>
                <w:tab w:val="left" w:pos="342"/>
              </w:tabs>
              <w:ind w:left="342" w:hanging="270"/>
              <w:jc w:val="both"/>
              <w:rPr>
                <w:color w:val="000000"/>
                <w:sz w:val="16"/>
                <w:szCs w:val="16"/>
                <w:lang w:val="pt-PT"/>
              </w:rPr>
            </w:pPr>
            <w:r w:rsidRPr="00521EAD">
              <w:rPr>
                <w:color w:val="000000"/>
                <w:sz w:val="16"/>
                <w:szCs w:val="16"/>
                <w:lang w:val="pt-PT"/>
              </w:rPr>
              <w:t>Identificar as temáticas a serem incluídas no programa do seminário</w:t>
            </w:r>
            <w:r w:rsidRPr="00521EAD">
              <w:rPr>
                <w:b/>
                <w:color w:val="000000"/>
                <w:sz w:val="16"/>
                <w:szCs w:val="16"/>
                <w:lang w:val="pt-PT"/>
              </w:rPr>
              <w:t xml:space="preserve"> </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numPr>
                <w:ilvl w:val="0"/>
                <w:numId w:val="67"/>
              </w:numPr>
              <w:tabs>
                <w:tab w:val="left" w:pos="342"/>
              </w:tabs>
              <w:ind w:left="342" w:hanging="270"/>
              <w:jc w:val="both"/>
              <w:rPr>
                <w:b/>
                <w:color w:val="000000"/>
                <w:sz w:val="16"/>
                <w:szCs w:val="16"/>
                <w:lang w:val="pt-PT"/>
              </w:rPr>
            </w:pPr>
            <w:r w:rsidRPr="00521EAD">
              <w:rPr>
                <w:color w:val="000000"/>
                <w:sz w:val="16"/>
                <w:szCs w:val="16"/>
                <w:lang w:val="pt-PT"/>
              </w:rPr>
              <w:t>Orçamentar todas as actividades (aspectos logísticos e administrativos)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numPr>
                <w:ilvl w:val="0"/>
                <w:numId w:val="67"/>
              </w:numPr>
              <w:tabs>
                <w:tab w:val="left" w:pos="342"/>
              </w:tabs>
              <w:ind w:left="342" w:hanging="270"/>
              <w:jc w:val="both"/>
              <w:rPr>
                <w:color w:val="000000"/>
                <w:sz w:val="16"/>
                <w:szCs w:val="16"/>
                <w:lang w:val="pt-PT"/>
              </w:rPr>
            </w:pPr>
            <w:r w:rsidRPr="00521EAD">
              <w:rPr>
                <w:color w:val="000000"/>
                <w:sz w:val="16"/>
                <w:szCs w:val="16"/>
                <w:lang w:val="pt-PT"/>
              </w:rPr>
              <w:t>Preparar os conteúdos do seminário</w:t>
            </w:r>
          </w:p>
        </w:tc>
        <w:tc>
          <w:tcPr>
            <w:tcW w:w="174"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7030A0"/>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numPr>
                <w:ilvl w:val="0"/>
                <w:numId w:val="67"/>
              </w:numPr>
              <w:tabs>
                <w:tab w:val="left" w:pos="342"/>
              </w:tabs>
              <w:ind w:left="342" w:hanging="270"/>
              <w:jc w:val="both"/>
              <w:rPr>
                <w:color w:val="000000"/>
                <w:sz w:val="16"/>
                <w:szCs w:val="16"/>
                <w:lang w:val="pt-PT"/>
              </w:rPr>
            </w:pPr>
            <w:r w:rsidRPr="00521EAD">
              <w:rPr>
                <w:color w:val="000000"/>
                <w:sz w:val="16"/>
                <w:szCs w:val="16"/>
                <w:lang w:val="pt-PT"/>
              </w:rPr>
              <w:t>Sumarizar as recomendações e incorporar nos  estudos</w:t>
            </w:r>
          </w:p>
        </w:tc>
        <w:tc>
          <w:tcPr>
            <w:tcW w:w="174"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030A0"/>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7030A0"/>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552" w:hanging="552"/>
              <w:rPr>
                <w:rFonts w:eastAsia="Calibri"/>
                <w:b/>
                <w:color w:val="000000"/>
                <w:sz w:val="16"/>
                <w:szCs w:val="16"/>
                <w:lang w:val="pt-PT"/>
              </w:rPr>
            </w:pPr>
            <w:r w:rsidRPr="00521EAD">
              <w:rPr>
                <w:rFonts w:eastAsia="Calibri"/>
                <w:b/>
                <w:color w:val="000000"/>
                <w:sz w:val="16"/>
                <w:szCs w:val="16"/>
                <w:lang w:val="pt-PT"/>
              </w:rPr>
              <w:t xml:space="preserve">2.2.1.6 Realizar a 5ª Semana do Género na UEM </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numPr>
                <w:ilvl w:val="0"/>
                <w:numId w:val="68"/>
              </w:numPr>
              <w:tabs>
                <w:tab w:val="left" w:pos="0"/>
              </w:tabs>
              <w:jc w:val="both"/>
              <w:rPr>
                <w:color w:val="000000"/>
                <w:sz w:val="16"/>
                <w:szCs w:val="16"/>
                <w:lang w:val="pt-PT"/>
              </w:rPr>
            </w:pPr>
            <w:r w:rsidRPr="00521EAD">
              <w:rPr>
                <w:color w:val="000000"/>
                <w:sz w:val="16"/>
                <w:szCs w:val="16"/>
                <w:lang w:val="pt-PT"/>
              </w:rPr>
              <w:t xml:space="preserve">elaborar e aprovar o programa da 5ª Semana de Género na UEM e os respectivos conteúdos </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numPr>
                <w:ilvl w:val="0"/>
                <w:numId w:val="6"/>
              </w:numPr>
              <w:ind w:left="360" w:hanging="360"/>
              <w:jc w:val="both"/>
              <w:rPr>
                <w:color w:val="000000"/>
                <w:sz w:val="16"/>
                <w:szCs w:val="16"/>
                <w:lang w:val="pt-PT"/>
              </w:rPr>
            </w:pPr>
            <w:r w:rsidRPr="00521EAD">
              <w:rPr>
                <w:color w:val="000000"/>
                <w:sz w:val="16"/>
                <w:szCs w:val="16"/>
                <w:lang w:val="pt-PT"/>
              </w:rPr>
              <w:t>Orçamentar as actividades (aspectos logísticos e administrativos)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FF0000"/>
                <w:sz w:val="16"/>
                <w:szCs w:val="16"/>
                <w:lang w:val="pt-PT"/>
              </w:rPr>
            </w:pPr>
          </w:p>
        </w:tc>
      </w:tr>
      <w:tr w:rsidR="00521EAD" w:rsidRPr="00521EAD"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EC4EDD">
            <w:pPr>
              <w:numPr>
                <w:ilvl w:val="0"/>
                <w:numId w:val="62"/>
              </w:numPr>
              <w:tabs>
                <w:tab w:val="left" w:pos="318"/>
              </w:tabs>
              <w:ind w:left="360"/>
              <w:jc w:val="both"/>
              <w:rPr>
                <w:color w:val="000000"/>
                <w:sz w:val="16"/>
                <w:szCs w:val="16"/>
              </w:rPr>
            </w:pPr>
            <w:r w:rsidRPr="00521EAD">
              <w:rPr>
                <w:color w:val="000000"/>
                <w:sz w:val="16"/>
                <w:szCs w:val="16"/>
              </w:rPr>
              <w:t>Comprar passagens aéreas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00B050"/>
          </w:tcPr>
          <w:p w:rsidR="00521EAD" w:rsidRPr="00521EAD" w:rsidRDefault="00521EAD" w:rsidP="00521EAD">
            <w:pPr>
              <w:ind w:left="-720" w:firstLine="720"/>
              <w:rPr>
                <w:color w:val="FF0000"/>
                <w:sz w:val="16"/>
                <w:szCs w:val="16"/>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tabs>
                <w:tab w:val="left" w:pos="34"/>
              </w:tabs>
              <w:jc w:val="both"/>
              <w:rPr>
                <w:color w:val="000000"/>
                <w:sz w:val="16"/>
                <w:szCs w:val="16"/>
                <w:lang w:val="pt-PT"/>
              </w:rPr>
            </w:pPr>
            <w:r>
              <w:rPr>
                <w:color w:val="000000"/>
                <w:sz w:val="16"/>
                <w:szCs w:val="16"/>
                <w:lang w:val="pt-PT"/>
              </w:rPr>
              <w:t xml:space="preserve">5.     </w:t>
            </w:r>
            <w:r w:rsidRPr="00521EAD">
              <w:rPr>
                <w:color w:val="000000"/>
                <w:sz w:val="16"/>
                <w:szCs w:val="16"/>
                <w:lang w:val="pt-PT"/>
              </w:rPr>
              <w:t>Elaborar o relatório da 5ª Semana de Género na UEM</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00B050"/>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00B050"/>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widowControl w:val="0"/>
              <w:tabs>
                <w:tab w:val="left" w:pos="6705"/>
              </w:tabs>
              <w:autoSpaceDE w:val="0"/>
              <w:autoSpaceDN w:val="0"/>
              <w:adjustRightInd w:val="0"/>
              <w:ind w:left="522" w:hanging="522"/>
              <w:rPr>
                <w:b/>
                <w:i/>
                <w:sz w:val="16"/>
                <w:szCs w:val="16"/>
                <w:lang w:val="pt-PT"/>
              </w:rPr>
            </w:pPr>
            <w:r w:rsidRPr="00521EAD">
              <w:rPr>
                <w:rFonts w:eastAsia="Calibri"/>
                <w:b/>
                <w:color w:val="000000"/>
                <w:sz w:val="16"/>
                <w:szCs w:val="16"/>
                <w:lang w:val="pt-PT"/>
              </w:rPr>
              <w:t xml:space="preserve">2.2.1.7 </w:t>
            </w:r>
            <w:r w:rsidRPr="00521EAD">
              <w:rPr>
                <w:b/>
                <w:sz w:val="16"/>
                <w:szCs w:val="16"/>
                <w:lang w:val="pt-PT"/>
              </w:rPr>
              <w:t>Fazer o a</w:t>
            </w:r>
            <w:r w:rsidRPr="00521EAD">
              <w:rPr>
                <w:rFonts w:eastAsia="Calibri"/>
                <w:b/>
                <w:color w:val="000000"/>
                <w:sz w:val="16"/>
                <w:szCs w:val="16"/>
                <w:lang w:val="pt-PT"/>
              </w:rPr>
              <w:t>companhamento às estudantes que ingressaram aos cursos da UEM beneficiando de acções afirmativas para assegurar o sucesso académico</w:t>
            </w:r>
            <w:r w:rsidRPr="00521EAD">
              <w:rPr>
                <w:rFonts w:eastAsia="Calibri"/>
                <w:b/>
                <w:i/>
                <w:color w:val="000000"/>
                <w:sz w:val="16"/>
                <w:szCs w:val="16"/>
                <w:lang w:val="pt-PT"/>
              </w:rPr>
              <w:t xml:space="preserve"> </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vAlign w:val="center"/>
          </w:tcPr>
          <w:p w:rsidR="00521EAD" w:rsidRPr="00521EAD" w:rsidRDefault="00521EAD" w:rsidP="00521EAD">
            <w:pPr>
              <w:rPr>
                <w:b/>
                <w:sz w:val="16"/>
                <w:szCs w:val="16"/>
                <w:lang w:val="pt-PT"/>
              </w:rPr>
            </w:pPr>
            <w:r w:rsidRPr="00521EAD">
              <w:rPr>
                <w:color w:val="000000"/>
                <w:sz w:val="16"/>
                <w:szCs w:val="16"/>
                <w:lang w:val="pt-PT"/>
              </w:rPr>
              <w:t>1.Enviar a carta solicitando a lista das estudantes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color w:val="000000"/>
                <w:sz w:val="16"/>
                <w:szCs w:val="16"/>
                <w:lang w:val="pt-PT"/>
              </w:rPr>
            </w:pPr>
            <w:r w:rsidRPr="00521EAD">
              <w:rPr>
                <w:color w:val="000000"/>
                <w:sz w:val="16"/>
                <w:szCs w:val="16"/>
                <w:lang w:val="pt-PT"/>
              </w:rPr>
              <w:t>2.Contactar as estudantes e realizar as entrevistas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b/>
                <w:color w:val="000000"/>
                <w:sz w:val="16"/>
                <w:szCs w:val="16"/>
                <w:lang w:val="pt-PT"/>
              </w:rPr>
            </w:pPr>
            <w:r w:rsidRPr="00521EAD">
              <w:rPr>
                <w:color w:val="000000"/>
                <w:sz w:val="16"/>
                <w:szCs w:val="16"/>
                <w:lang w:val="pt-PT"/>
              </w:rPr>
              <w:t>3.Apurar as dificuldades de cada uma das estudantes.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color w:val="000000"/>
                <w:sz w:val="16"/>
                <w:szCs w:val="16"/>
                <w:lang w:val="pt-PT"/>
              </w:rPr>
            </w:pPr>
            <w:r w:rsidRPr="00521EAD">
              <w:rPr>
                <w:color w:val="000000"/>
                <w:sz w:val="16"/>
                <w:szCs w:val="16"/>
                <w:lang w:val="pt-PT"/>
              </w:rPr>
              <w:t>4.Identificar propostas de solução para cada caso e elaborar relatório</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C00000"/>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FFFFFF"/>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pStyle w:val="ListParagraph"/>
              <w:ind w:left="0"/>
              <w:jc w:val="both"/>
              <w:rPr>
                <w:b/>
                <w:color w:val="000000"/>
                <w:sz w:val="16"/>
                <w:szCs w:val="16"/>
              </w:rPr>
            </w:pPr>
            <w:r w:rsidRPr="00521EAD">
              <w:rPr>
                <w:b/>
                <w:color w:val="000000"/>
                <w:sz w:val="16"/>
                <w:szCs w:val="16"/>
              </w:rPr>
              <w:t>2.2.2.2 Realizar palestras a nível da comunidade universitária sobre a importância das datas tendo em conta os lemas.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color w:val="000000"/>
                <w:sz w:val="16"/>
                <w:szCs w:val="16"/>
                <w:lang w:val="pt-PT"/>
              </w:rPr>
            </w:pPr>
            <w:r w:rsidRPr="00521EAD">
              <w:rPr>
                <w:color w:val="000000"/>
                <w:sz w:val="16"/>
                <w:szCs w:val="16"/>
                <w:lang w:val="pt-PT"/>
              </w:rPr>
              <w:t>1.Indentificar as temáticas e elaborar o programa das palestras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b/>
                <w:color w:val="000000"/>
                <w:sz w:val="16"/>
                <w:szCs w:val="16"/>
                <w:lang w:val="pt-PT"/>
              </w:rPr>
            </w:pPr>
            <w:r w:rsidRPr="00521EAD">
              <w:rPr>
                <w:color w:val="000000"/>
                <w:sz w:val="16"/>
                <w:szCs w:val="16"/>
                <w:lang w:val="pt-PT"/>
              </w:rPr>
              <w:t>2. contactar as direcções das faculdades e escolas para implementação do programa das pelestras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FF0000"/>
                <w:sz w:val="16"/>
                <w:szCs w:val="16"/>
                <w:lang w:val="pt-PT"/>
              </w:rPr>
            </w:pPr>
          </w:p>
        </w:tc>
      </w:tr>
      <w:tr w:rsidR="00521EAD" w:rsidRPr="00521EAD"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color w:val="000000"/>
                <w:sz w:val="16"/>
                <w:szCs w:val="16"/>
                <w:lang w:val="pt-PT"/>
              </w:rPr>
            </w:pPr>
            <w:r w:rsidRPr="00521EAD">
              <w:rPr>
                <w:color w:val="000000"/>
                <w:sz w:val="16"/>
                <w:szCs w:val="16"/>
                <w:lang w:val="pt-PT"/>
              </w:rPr>
              <w:t>3. Orçamentar as necessidades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D99594"/>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color w:val="000000"/>
                <w:sz w:val="16"/>
                <w:szCs w:val="16"/>
                <w:lang w:val="pt-PT"/>
              </w:rPr>
            </w:pPr>
            <w:r>
              <w:rPr>
                <w:color w:val="000000"/>
                <w:sz w:val="16"/>
                <w:szCs w:val="16"/>
                <w:lang w:val="pt-PT"/>
              </w:rPr>
              <w:t>4. I</w:t>
            </w:r>
            <w:r w:rsidRPr="00521EAD">
              <w:rPr>
                <w:color w:val="000000"/>
                <w:sz w:val="16"/>
                <w:szCs w:val="16"/>
                <w:lang w:val="pt-PT"/>
              </w:rPr>
              <w:t>dentificar as temáticas e elaborar o programa das palestras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D99594"/>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D99594"/>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pStyle w:val="ListParagraph"/>
              <w:ind w:left="0"/>
              <w:jc w:val="both"/>
              <w:rPr>
                <w:b/>
                <w:color w:val="000000"/>
                <w:sz w:val="16"/>
                <w:szCs w:val="16"/>
              </w:rPr>
            </w:pPr>
            <w:r w:rsidRPr="00521EAD">
              <w:rPr>
                <w:b/>
                <w:color w:val="000000"/>
                <w:sz w:val="16"/>
                <w:szCs w:val="16"/>
              </w:rPr>
              <w:t>2.2.2.3 Realizar palestras sobre Habilidades para a Vida e Serviço Permanente de Aconselhamento Psicológico e Educacional.</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FFFFFF"/>
          </w:tcPr>
          <w:p w:rsidR="00521EAD" w:rsidRPr="00521EAD" w:rsidRDefault="00521EAD" w:rsidP="00521EAD">
            <w:pPr>
              <w:ind w:left="-720" w:firstLine="720"/>
              <w:rPr>
                <w:color w:val="00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00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tcPr>
          <w:p w:rsidR="00521EAD" w:rsidRPr="00521EAD" w:rsidRDefault="00521EAD" w:rsidP="00521EAD">
            <w:pPr>
              <w:ind w:left="-720" w:firstLine="720"/>
              <w:rPr>
                <w:color w:val="00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b/>
                <w:i/>
                <w:color w:val="000000"/>
                <w:sz w:val="16"/>
                <w:szCs w:val="16"/>
                <w:lang w:val="pt-PT"/>
              </w:rPr>
            </w:pPr>
            <w:r w:rsidRPr="00521EAD">
              <w:rPr>
                <w:color w:val="000000"/>
                <w:sz w:val="16"/>
                <w:szCs w:val="16"/>
                <w:lang w:val="pt-PT"/>
              </w:rPr>
              <w:t>1.Contactar as direcções das faculdades, escolas e residências universitárias da UEM</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76923C"/>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b/>
                <w:i/>
                <w:color w:val="000000"/>
                <w:sz w:val="16"/>
                <w:szCs w:val="16"/>
                <w:lang w:val="pt-PT"/>
              </w:rPr>
            </w:pPr>
            <w:r w:rsidRPr="00521EAD">
              <w:rPr>
                <w:color w:val="000000"/>
                <w:sz w:val="16"/>
                <w:szCs w:val="16"/>
                <w:lang w:val="pt-PT"/>
              </w:rPr>
              <w:t>2.Elaborar o cronograma das palestras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76923C"/>
          </w:tcPr>
          <w:p w:rsidR="00521EAD" w:rsidRPr="00521EAD" w:rsidRDefault="00521EAD" w:rsidP="00521EAD">
            <w:pPr>
              <w:ind w:left="-720" w:firstLine="720"/>
              <w:rPr>
                <w:color w:val="FF0000"/>
                <w:sz w:val="16"/>
                <w:szCs w:val="16"/>
                <w:lang w:val="pt-PT"/>
              </w:rPr>
            </w:pPr>
          </w:p>
        </w:tc>
      </w:tr>
      <w:tr w:rsidR="00521EAD" w:rsidRPr="005A3A0E"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color w:val="000000"/>
                <w:sz w:val="16"/>
                <w:szCs w:val="16"/>
                <w:lang w:val="pt-PT"/>
              </w:rPr>
            </w:pPr>
            <w:r w:rsidRPr="00521EAD">
              <w:rPr>
                <w:color w:val="000000"/>
                <w:sz w:val="16"/>
                <w:szCs w:val="16"/>
                <w:lang w:val="pt-PT"/>
              </w:rPr>
              <w:t>3.Identificar as necessidades e orçamentá-las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lang w:val="pt-PT"/>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6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8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lang w:val="pt-PT"/>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76923C"/>
          </w:tcPr>
          <w:p w:rsidR="00521EAD" w:rsidRPr="00521EAD" w:rsidRDefault="00521EAD" w:rsidP="00521EAD">
            <w:pPr>
              <w:ind w:left="-720" w:firstLine="720"/>
              <w:rPr>
                <w:color w:val="FF0000"/>
                <w:sz w:val="16"/>
                <w:szCs w:val="16"/>
                <w:lang w:val="pt-PT"/>
              </w:rPr>
            </w:pPr>
          </w:p>
        </w:tc>
      </w:tr>
      <w:tr w:rsidR="00521EAD" w:rsidRPr="00521EAD" w:rsidTr="00521EAD">
        <w:trPr>
          <w:cantSplit/>
          <w:trHeight w:val="113"/>
        </w:trPr>
        <w:tc>
          <w:tcPr>
            <w:tcW w:w="6802" w:type="dxa"/>
            <w:tcBorders>
              <w:top w:val="single" w:sz="4" w:space="0" w:color="auto"/>
              <w:left w:val="single" w:sz="4" w:space="0" w:color="auto"/>
              <w:bottom w:val="single" w:sz="4" w:space="0" w:color="auto"/>
              <w:right w:val="single" w:sz="4" w:space="0" w:color="auto"/>
            </w:tcBorders>
          </w:tcPr>
          <w:p w:rsidR="00521EAD" w:rsidRPr="00521EAD" w:rsidRDefault="00521EAD" w:rsidP="00521EAD">
            <w:pPr>
              <w:jc w:val="both"/>
              <w:rPr>
                <w:b/>
                <w:i/>
                <w:color w:val="000000"/>
                <w:sz w:val="16"/>
                <w:szCs w:val="16"/>
              </w:rPr>
            </w:pPr>
            <w:r w:rsidRPr="00521EAD">
              <w:rPr>
                <w:color w:val="000000"/>
                <w:sz w:val="16"/>
                <w:szCs w:val="16"/>
              </w:rPr>
              <w:t>4.Realizar as palestras</w:t>
            </w:r>
          </w:p>
        </w:tc>
        <w:tc>
          <w:tcPr>
            <w:tcW w:w="174" w:type="dxa"/>
            <w:gridSpan w:val="2"/>
            <w:tcBorders>
              <w:top w:val="single" w:sz="4" w:space="0" w:color="auto"/>
              <w:left w:val="single" w:sz="4" w:space="0" w:color="auto"/>
              <w:bottom w:val="single" w:sz="4" w:space="0" w:color="auto"/>
              <w:right w:val="single" w:sz="4" w:space="0" w:color="auto"/>
            </w:tcBorders>
          </w:tcPr>
          <w:p w:rsidR="00521EAD" w:rsidRPr="00521EAD" w:rsidRDefault="00521EAD" w:rsidP="00521EAD">
            <w:pPr>
              <w:ind w:left="-720" w:firstLine="720"/>
              <w:rPr>
                <w:color w:val="FF0000"/>
                <w:sz w:val="16"/>
                <w:szCs w:val="16"/>
              </w:rPr>
            </w:pPr>
          </w:p>
        </w:tc>
        <w:tc>
          <w:tcPr>
            <w:tcW w:w="172"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8"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6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0" w:type="dxa"/>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170" w:type="dxa"/>
            <w:gridSpan w:val="2"/>
            <w:tcBorders>
              <w:top w:val="single" w:sz="4" w:space="0" w:color="auto"/>
              <w:left w:val="single" w:sz="4" w:space="0" w:color="auto"/>
              <w:bottom w:val="single" w:sz="4" w:space="0" w:color="auto"/>
              <w:right w:val="single" w:sz="4" w:space="0" w:color="auto"/>
            </w:tcBorders>
            <w:shd w:val="clear" w:color="auto" w:fill="76923C"/>
          </w:tcPr>
          <w:p w:rsidR="00521EAD" w:rsidRPr="00521EAD" w:rsidRDefault="00521EAD" w:rsidP="00521EAD">
            <w:pPr>
              <w:ind w:left="-720" w:firstLine="720"/>
              <w:rPr>
                <w:color w:val="FF0000"/>
                <w:sz w:val="16"/>
                <w:szCs w:val="16"/>
              </w:rPr>
            </w:pPr>
          </w:p>
        </w:tc>
        <w:tc>
          <w:tcPr>
            <w:tcW w:w="268" w:type="dxa"/>
            <w:gridSpan w:val="3"/>
            <w:tcBorders>
              <w:top w:val="single" w:sz="4" w:space="0" w:color="auto"/>
              <w:left w:val="single" w:sz="4" w:space="0" w:color="auto"/>
              <w:bottom w:val="single" w:sz="4" w:space="0" w:color="auto"/>
              <w:right w:val="double" w:sz="4" w:space="0" w:color="auto"/>
            </w:tcBorders>
            <w:shd w:val="clear" w:color="auto" w:fill="76923C"/>
          </w:tcPr>
          <w:p w:rsidR="00521EAD" w:rsidRPr="00521EAD" w:rsidRDefault="00521EAD" w:rsidP="00521EAD">
            <w:pPr>
              <w:ind w:left="-720" w:firstLine="720"/>
              <w:rPr>
                <w:color w:val="FF0000"/>
                <w:sz w:val="16"/>
                <w:szCs w:val="16"/>
              </w:rPr>
            </w:pPr>
          </w:p>
        </w:tc>
      </w:tr>
    </w:tbl>
    <w:p w:rsidR="001B5383" w:rsidRDefault="001B5383" w:rsidP="001D0304">
      <w:pPr>
        <w:rPr>
          <w:color w:val="000000"/>
          <w:szCs w:val="24"/>
          <w:lang w:val="pt-PT"/>
        </w:rPr>
      </w:pPr>
    </w:p>
    <w:p w:rsidR="001B5383" w:rsidRPr="00C4039C" w:rsidRDefault="001B5383" w:rsidP="001D0304">
      <w:pPr>
        <w:rPr>
          <w:color w:val="000000"/>
          <w:szCs w:val="24"/>
          <w:lang w:val="pt-PT"/>
        </w:rPr>
      </w:pPr>
    </w:p>
    <w:p w:rsidR="001D0304" w:rsidRPr="00C4039C" w:rsidRDefault="001D0304" w:rsidP="00096466">
      <w:pPr>
        <w:rPr>
          <w:b/>
          <w:color w:val="000000"/>
          <w:sz w:val="28"/>
          <w:szCs w:val="28"/>
          <w:lang w:val="pt-PT"/>
        </w:rPr>
      </w:pPr>
      <w:r w:rsidRPr="00C4039C">
        <w:rPr>
          <w:b/>
          <w:color w:val="000000"/>
          <w:sz w:val="28"/>
          <w:szCs w:val="28"/>
          <w:lang w:val="pt-PT"/>
        </w:rPr>
        <w:t xml:space="preserve">3. Plano Financeiro </w:t>
      </w:r>
    </w:p>
    <w:p w:rsidR="001911AC" w:rsidRDefault="001911AC" w:rsidP="00B623CC">
      <w:pPr>
        <w:jc w:val="both"/>
        <w:rPr>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BB098D" w:rsidRPr="00BB098D" w:rsidTr="00BB098D">
        <w:trPr>
          <w:trHeight w:val="225"/>
        </w:trPr>
        <w:tc>
          <w:tcPr>
            <w:tcW w:w="579" w:type="dxa"/>
            <w:tcBorders>
              <w:bottom w:val="single" w:sz="12"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BB098D" w:rsidRPr="00BB098D" w:rsidTr="00BB098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BB098D" w:rsidRPr="00BB098D" w:rsidTr="00BB098D">
        <w:trPr>
          <w:trHeight w:val="257"/>
        </w:trPr>
        <w:tc>
          <w:tcPr>
            <w:tcW w:w="579"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bCs/>
                <w:i/>
                <w:color w:val="000000"/>
                <w:sz w:val="20"/>
                <w:szCs w:val="20"/>
                <w:lang w:val="pt-PT" w:eastAsia="it-IT"/>
              </w:rPr>
            </w:pPr>
            <w:r w:rsidRPr="00C4039C">
              <w:rPr>
                <w:rFonts w:ascii="Arial Narrow" w:hAnsi="Arial Narrow" w:cs="Arial"/>
                <w:b/>
                <w:bCs/>
                <w:i/>
                <w:color w:val="000000"/>
                <w:sz w:val="20"/>
                <w:szCs w:val="20"/>
                <w:lang w:val="pt-PT" w:eastAsia="it-IT"/>
              </w:rPr>
              <w:t>2.2</w:t>
            </w:r>
          </w:p>
        </w:tc>
        <w:tc>
          <w:tcPr>
            <w:tcW w:w="3122" w:type="dxa"/>
            <w:tcBorders>
              <w:top w:val="single" w:sz="12" w:space="0" w:color="auto"/>
              <w:left w:val="nil"/>
              <w:bottom w:val="single" w:sz="4" w:space="0" w:color="auto"/>
              <w:right w:val="single" w:sz="4" w:space="0" w:color="auto"/>
            </w:tcBorders>
            <w:vAlign w:val="center"/>
          </w:tcPr>
          <w:p w:rsidR="002B0AA1" w:rsidRPr="00C4039C" w:rsidRDefault="002B0AA1" w:rsidP="00FE45E7">
            <w:pPr>
              <w:rPr>
                <w:rFonts w:ascii="Arial Narrow" w:hAnsi="Arial Narrow" w:cs="Arial"/>
                <w:b/>
                <w:bCs/>
                <w:i/>
                <w:color w:val="000000"/>
                <w:sz w:val="20"/>
                <w:szCs w:val="20"/>
                <w:lang w:val="pt-PT" w:eastAsia="it-IT"/>
              </w:rPr>
            </w:pPr>
            <w:r w:rsidRPr="00C4039C">
              <w:rPr>
                <w:rFonts w:ascii="Arial Narrow" w:hAnsi="Arial Narrow" w:cs="Arial"/>
                <w:b/>
                <w:bCs/>
                <w:i/>
                <w:color w:val="000000"/>
                <w:sz w:val="20"/>
                <w:szCs w:val="20"/>
                <w:lang w:val="pt-PT" w:eastAsia="it-IT"/>
              </w:rPr>
              <w:t>Total Sub-Projecto 2.2</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69.000</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60.828</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8.172</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8.172</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2.2.a</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31.273</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27.273</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2.2.b</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32.756</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29.084</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3.672</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3.672</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2.2.c</w:t>
            </w:r>
          </w:p>
        </w:tc>
        <w:tc>
          <w:tcPr>
            <w:tcW w:w="3122" w:type="dxa"/>
            <w:tcBorders>
              <w:top w:val="nil"/>
              <w:left w:val="nil"/>
              <w:bottom w:val="single" w:sz="4" w:space="0" w:color="auto"/>
              <w:right w:val="single" w:sz="4" w:space="0" w:color="auto"/>
            </w:tcBorders>
            <w:vAlign w:val="center"/>
          </w:tcPr>
          <w:p w:rsidR="002B0AA1" w:rsidRPr="00C4039C" w:rsidRDefault="002B0AA1" w:rsidP="00465DC1">
            <w:pPr>
              <w:ind w:leftChars="11" w:left="26"/>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color w:val="000000"/>
                <w:sz w:val="20"/>
                <w:szCs w:val="20"/>
                <w:lang w:val="pt-PT" w:eastAsia="it-IT"/>
              </w:rPr>
            </w:pPr>
            <w:r w:rsidRPr="00C4039C">
              <w:rPr>
                <w:rFonts w:ascii="Arial Narrow" w:hAnsi="Arial Narrow" w:cs="Arial"/>
                <w:b/>
                <w:i/>
                <w:color w:val="000000"/>
                <w:sz w:val="20"/>
                <w:szCs w:val="20"/>
                <w:lang w:val="pt-PT" w:eastAsia="it-IT"/>
              </w:rPr>
              <w:t>2.2.d</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color w:val="000000"/>
                <w:sz w:val="20"/>
                <w:szCs w:val="20"/>
                <w:lang w:val="pt-PT" w:eastAsia="it-IT"/>
              </w:rPr>
            </w:pPr>
            <w:r w:rsidRPr="00C4039C">
              <w:rPr>
                <w:rFonts w:ascii="Arial Narrow" w:hAnsi="Arial Narrow" w:cs="Arial"/>
                <w:i/>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4.471</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4.471</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r>
    </w:tbl>
    <w:p w:rsidR="001911AC" w:rsidRDefault="001911AC" w:rsidP="00B623CC">
      <w:pPr>
        <w:jc w:val="both"/>
        <w:rPr>
          <w:szCs w:val="24"/>
          <w:lang w:val="pt-PT"/>
        </w:rPr>
      </w:pPr>
    </w:p>
    <w:p w:rsidR="00BB098D" w:rsidRDefault="00BB098D" w:rsidP="00B623CC">
      <w:pPr>
        <w:jc w:val="both"/>
        <w:rPr>
          <w:szCs w:val="24"/>
          <w:lang w:val="pt-PT"/>
        </w:rPr>
      </w:pPr>
    </w:p>
    <w:p w:rsidR="00521EAD" w:rsidRDefault="00521EAD" w:rsidP="00B623CC">
      <w:pPr>
        <w:jc w:val="both"/>
        <w:rPr>
          <w:szCs w:val="24"/>
          <w:lang w:val="pt-PT"/>
        </w:rPr>
      </w:pPr>
    </w:p>
    <w:p w:rsidR="00521EAD" w:rsidRPr="00C4039C" w:rsidRDefault="00521EAD" w:rsidP="00B623CC">
      <w:pPr>
        <w:jc w:val="both"/>
        <w:rPr>
          <w:szCs w:val="24"/>
          <w:lang w:val="pt-PT"/>
        </w:rPr>
        <w:sectPr w:rsidR="00521EAD" w:rsidRPr="00C4039C" w:rsidSect="008059A4">
          <w:footerReference w:type="default" r:id="rId12"/>
          <w:pgSz w:w="11906" w:h="16838" w:code="9"/>
          <w:pgMar w:top="964" w:right="1418" w:bottom="1418" w:left="1418" w:header="708" w:footer="708" w:gutter="0"/>
          <w:cols w:space="708"/>
          <w:docGrid w:linePitch="360"/>
        </w:sectPr>
      </w:pPr>
    </w:p>
    <w:p w:rsidR="006375E8" w:rsidRPr="00C4039C" w:rsidRDefault="006375E8" w:rsidP="006375E8">
      <w:pPr>
        <w:widowControl w:val="0"/>
        <w:autoSpaceDE w:val="0"/>
        <w:autoSpaceDN w:val="0"/>
        <w:adjustRightInd w:val="0"/>
        <w:spacing w:line="360" w:lineRule="atLeast"/>
        <w:rPr>
          <w:b/>
          <w:bCs/>
          <w:sz w:val="28"/>
          <w:szCs w:val="28"/>
          <w:lang w:val="pt-PT"/>
        </w:rPr>
      </w:pPr>
    </w:p>
    <w:p w:rsidR="006375E8" w:rsidRPr="00C4039C" w:rsidRDefault="006375E8" w:rsidP="006375E8">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6375E8" w:rsidRPr="00C4039C" w:rsidRDefault="006375E8" w:rsidP="006375E8">
      <w:pPr>
        <w:widowControl w:val="0"/>
        <w:autoSpaceDE w:val="0"/>
        <w:autoSpaceDN w:val="0"/>
        <w:adjustRightInd w:val="0"/>
        <w:rPr>
          <w:b/>
          <w:bCs/>
          <w:sz w:val="16"/>
          <w:szCs w:val="16"/>
          <w:lang w:val="pt-PT"/>
        </w:rPr>
      </w:pPr>
    </w:p>
    <w:p w:rsidR="006375E8" w:rsidRPr="00C4039C" w:rsidRDefault="006375E8" w:rsidP="006375E8">
      <w:pPr>
        <w:jc w:val="center"/>
        <w:rPr>
          <w:color w:val="000000"/>
          <w:sz w:val="36"/>
          <w:szCs w:val="36"/>
          <w:lang w:val="pt-PT"/>
        </w:rPr>
      </w:pPr>
      <w:r w:rsidRPr="00C4039C">
        <w:rPr>
          <w:color w:val="000000"/>
          <w:sz w:val="36"/>
          <w:szCs w:val="36"/>
          <w:lang w:val="pt-PT"/>
        </w:rPr>
        <w:t xml:space="preserve">Programa de Cooperação Moçambique - Itália </w:t>
      </w:r>
    </w:p>
    <w:p w:rsidR="006375E8" w:rsidRPr="00C4039C" w:rsidRDefault="006375E8" w:rsidP="006375E8">
      <w:pPr>
        <w:widowControl w:val="0"/>
        <w:autoSpaceDE w:val="0"/>
        <w:autoSpaceDN w:val="0"/>
        <w:adjustRightInd w:val="0"/>
        <w:jc w:val="both"/>
        <w:rPr>
          <w:b/>
          <w:bCs/>
          <w:sz w:val="16"/>
          <w:szCs w:val="16"/>
          <w:lang w:val="pt-PT"/>
        </w:rPr>
      </w:pPr>
    </w:p>
    <w:p w:rsidR="006375E8" w:rsidRPr="00C4039C" w:rsidRDefault="006375E8" w:rsidP="006375E8">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6375E8" w:rsidRPr="00C4039C" w:rsidRDefault="006375E8" w:rsidP="006375E8">
      <w:pPr>
        <w:widowControl w:val="0"/>
        <w:autoSpaceDE w:val="0"/>
        <w:autoSpaceDN w:val="0"/>
        <w:adjustRightInd w:val="0"/>
        <w:spacing w:line="480" w:lineRule="atLeast"/>
        <w:jc w:val="center"/>
        <w:rPr>
          <w:b/>
          <w:smallCaps/>
          <w:color w:val="000000"/>
          <w:sz w:val="48"/>
          <w:lang w:val="pt-PT"/>
        </w:rPr>
      </w:pPr>
    </w:p>
    <w:p w:rsidR="006375E8" w:rsidRPr="00C4039C" w:rsidRDefault="006375E8" w:rsidP="006375E8">
      <w:pPr>
        <w:widowControl w:val="0"/>
        <w:autoSpaceDE w:val="0"/>
        <w:autoSpaceDN w:val="0"/>
        <w:adjustRightInd w:val="0"/>
        <w:spacing w:line="480" w:lineRule="atLeast"/>
        <w:jc w:val="center"/>
        <w:rPr>
          <w:b/>
          <w:smallCaps/>
          <w:color w:val="000000"/>
          <w:sz w:val="48"/>
          <w:lang w:val="pt-PT"/>
        </w:rPr>
      </w:pPr>
      <w:r w:rsidRPr="00C4039C">
        <w:rPr>
          <w:b/>
          <w:smallCaps/>
          <w:color w:val="000000"/>
          <w:sz w:val="48"/>
          <w:lang w:val="pt-PT"/>
        </w:rPr>
        <w:t>Projecto 3:</w:t>
      </w:r>
    </w:p>
    <w:p w:rsidR="006375E8" w:rsidRPr="00C4039C" w:rsidRDefault="006375E8" w:rsidP="006375E8">
      <w:pPr>
        <w:widowControl w:val="0"/>
        <w:autoSpaceDE w:val="0"/>
        <w:autoSpaceDN w:val="0"/>
        <w:adjustRightInd w:val="0"/>
        <w:spacing w:line="480" w:lineRule="atLeast"/>
        <w:jc w:val="center"/>
        <w:rPr>
          <w:b/>
          <w:bCs/>
          <w:smallCaps/>
          <w:sz w:val="48"/>
          <w:szCs w:val="48"/>
          <w:lang w:val="pt-PT"/>
        </w:rPr>
      </w:pPr>
      <w:r w:rsidRPr="00C4039C">
        <w:rPr>
          <w:b/>
          <w:smallCaps/>
          <w:sz w:val="48"/>
          <w:szCs w:val="48"/>
          <w:lang w:val="pt-PT"/>
        </w:rPr>
        <w:t>Reforço da eficiência e melhoria da qualidade dos processos didácticos</w:t>
      </w:r>
    </w:p>
    <w:p w:rsidR="006375E8" w:rsidRPr="00C4039C" w:rsidRDefault="006375E8" w:rsidP="006375E8">
      <w:pPr>
        <w:widowControl w:val="0"/>
        <w:autoSpaceDE w:val="0"/>
        <w:autoSpaceDN w:val="0"/>
        <w:adjustRightInd w:val="0"/>
        <w:spacing w:line="480" w:lineRule="atLeast"/>
        <w:jc w:val="center"/>
        <w:rPr>
          <w:b/>
          <w:bCs/>
          <w:sz w:val="26"/>
          <w:szCs w:val="26"/>
          <w:lang w:val="pt-PT"/>
        </w:rPr>
      </w:pPr>
    </w:p>
    <w:p w:rsidR="006375E8" w:rsidRPr="00C4039C" w:rsidRDefault="006375E8" w:rsidP="006375E8">
      <w:pPr>
        <w:jc w:val="center"/>
        <w:rPr>
          <w:color w:val="000000"/>
          <w:sz w:val="40"/>
          <w:szCs w:val="24"/>
          <w:lang w:val="pt-PT"/>
        </w:rPr>
      </w:pPr>
    </w:p>
    <w:p w:rsidR="006375E8" w:rsidRPr="00C4039C" w:rsidRDefault="006375E8" w:rsidP="006375E8">
      <w:pPr>
        <w:jc w:val="center"/>
        <w:rPr>
          <w:b/>
          <w:color w:val="000000"/>
          <w:sz w:val="48"/>
          <w:szCs w:val="24"/>
          <w:lang w:val="pt-PT"/>
        </w:rPr>
      </w:pPr>
      <w:r w:rsidRPr="00C4039C">
        <w:rPr>
          <w:b/>
          <w:color w:val="000000"/>
          <w:sz w:val="48"/>
          <w:szCs w:val="24"/>
          <w:lang w:val="pt-PT"/>
        </w:rPr>
        <w:t xml:space="preserve">Plano Anual de Actividades </w:t>
      </w:r>
    </w:p>
    <w:p w:rsidR="006375E8" w:rsidRPr="00C4039C" w:rsidRDefault="006375E8" w:rsidP="006375E8">
      <w:pPr>
        <w:jc w:val="center"/>
        <w:rPr>
          <w:b/>
          <w:color w:val="000000"/>
          <w:sz w:val="48"/>
          <w:szCs w:val="24"/>
          <w:lang w:val="pt-PT"/>
        </w:rPr>
      </w:pPr>
      <w:r w:rsidRPr="00C4039C">
        <w:rPr>
          <w:b/>
          <w:color w:val="000000"/>
          <w:sz w:val="48"/>
          <w:szCs w:val="24"/>
          <w:lang w:val="pt-PT"/>
        </w:rPr>
        <w:t>201</w:t>
      </w:r>
      <w:r w:rsidR="00777657">
        <w:rPr>
          <w:b/>
          <w:color w:val="000000"/>
          <w:sz w:val="48"/>
          <w:szCs w:val="24"/>
          <w:lang w:val="pt-PT"/>
        </w:rPr>
        <w:t>5</w:t>
      </w:r>
    </w:p>
    <w:p w:rsidR="006375E8" w:rsidRPr="00C4039C" w:rsidRDefault="006375E8" w:rsidP="006375E8">
      <w:pPr>
        <w:widowControl w:val="0"/>
        <w:autoSpaceDE w:val="0"/>
        <w:autoSpaceDN w:val="0"/>
        <w:adjustRightInd w:val="0"/>
        <w:spacing w:line="480" w:lineRule="atLeast"/>
        <w:jc w:val="center"/>
        <w:rPr>
          <w:b/>
          <w:bCs/>
          <w:sz w:val="26"/>
          <w:szCs w:val="26"/>
          <w:lang w:val="pt-PT"/>
        </w:rPr>
      </w:pPr>
    </w:p>
    <w:p w:rsidR="006375E8" w:rsidRPr="00C4039C" w:rsidRDefault="006375E8" w:rsidP="006375E8">
      <w:pPr>
        <w:widowControl w:val="0"/>
        <w:autoSpaceDE w:val="0"/>
        <w:autoSpaceDN w:val="0"/>
        <w:adjustRightInd w:val="0"/>
        <w:rPr>
          <w:b/>
          <w:bCs/>
          <w:sz w:val="32"/>
          <w:szCs w:val="32"/>
          <w:u w:val="single"/>
          <w:lang w:val="pt-PT"/>
        </w:rPr>
      </w:pPr>
    </w:p>
    <w:tbl>
      <w:tblPr>
        <w:tblW w:w="9322" w:type="dxa"/>
        <w:tblLook w:val="04A0" w:firstRow="1" w:lastRow="0" w:firstColumn="1" w:lastColumn="0" w:noHBand="0" w:noVBand="1"/>
      </w:tblPr>
      <w:tblGrid>
        <w:gridCol w:w="2802"/>
        <w:gridCol w:w="6520"/>
      </w:tblGrid>
      <w:tr w:rsidR="006375E8" w:rsidRPr="005A3A0E" w:rsidTr="006375E8">
        <w:tc>
          <w:tcPr>
            <w:tcW w:w="2802" w:type="dxa"/>
          </w:tcPr>
          <w:p w:rsidR="006375E8" w:rsidRPr="00C4039C" w:rsidRDefault="006375E8" w:rsidP="006375E8">
            <w:pPr>
              <w:widowControl w:val="0"/>
              <w:autoSpaceDE w:val="0"/>
              <w:autoSpaceDN w:val="0"/>
              <w:adjustRightInd w:val="0"/>
              <w:rPr>
                <w:b/>
                <w:bCs/>
                <w:sz w:val="32"/>
                <w:szCs w:val="32"/>
                <w:u w:val="single"/>
                <w:lang w:val="pt-PT"/>
              </w:rPr>
            </w:pPr>
            <w:r w:rsidRPr="00C4039C">
              <w:rPr>
                <w:b/>
                <w:bCs/>
                <w:sz w:val="32"/>
                <w:szCs w:val="32"/>
                <w:u w:val="single"/>
                <w:lang w:val="pt-PT"/>
              </w:rPr>
              <w:t>Subprojecto 3.1:</w:t>
            </w:r>
          </w:p>
          <w:p w:rsidR="006375E8" w:rsidRPr="00C4039C" w:rsidRDefault="006375E8" w:rsidP="006375E8">
            <w:pPr>
              <w:widowControl w:val="0"/>
              <w:autoSpaceDE w:val="0"/>
              <w:autoSpaceDN w:val="0"/>
              <w:adjustRightInd w:val="0"/>
              <w:rPr>
                <w:b/>
                <w:bCs/>
                <w:sz w:val="32"/>
                <w:szCs w:val="32"/>
                <w:u w:val="single"/>
                <w:lang w:val="pt-PT"/>
              </w:rPr>
            </w:pPr>
          </w:p>
        </w:tc>
        <w:tc>
          <w:tcPr>
            <w:tcW w:w="6520" w:type="dxa"/>
          </w:tcPr>
          <w:p w:rsidR="006375E8" w:rsidRPr="00C4039C" w:rsidRDefault="006375E8" w:rsidP="006375E8">
            <w:pPr>
              <w:widowControl w:val="0"/>
              <w:autoSpaceDE w:val="0"/>
              <w:autoSpaceDN w:val="0"/>
              <w:adjustRightInd w:val="0"/>
              <w:rPr>
                <w:b/>
                <w:bCs/>
                <w:sz w:val="28"/>
                <w:szCs w:val="28"/>
                <w:u w:val="single"/>
                <w:lang w:val="pt-PT"/>
              </w:rPr>
            </w:pPr>
            <w:r w:rsidRPr="00C4039C">
              <w:rPr>
                <w:b/>
                <w:i/>
                <w:sz w:val="28"/>
                <w:szCs w:val="28"/>
                <w:lang w:val="pt-PT"/>
              </w:rPr>
              <w:t>Apoio à informatização da actividade didáctica e de divulgação científica</w:t>
            </w:r>
          </w:p>
        </w:tc>
      </w:tr>
      <w:tr w:rsidR="006375E8" w:rsidRPr="005A3A0E" w:rsidTr="006375E8">
        <w:trPr>
          <w:trHeight w:val="315"/>
        </w:trPr>
        <w:tc>
          <w:tcPr>
            <w:tcW w:w="2802" w:type="dxa"/>
          </w:tcPr>
          <w:p w:rsidR="006375E8" w:rsidRPr="00C4039C" w:rsidRDefault="006375E8" w:rsidP="006375E8">
            <w:pPr>
              <w:widowControl w:val="0"/>
              <w:autoSpaceDE w:val="0"/>
              <w:autoSpaceDN w:val="0"/>
              <w:adjustRightInd w:val="0"/>
              <w:rPr>
                <w:b/>
                <w:bCs/>
                <w:sz w:val="32"/>
                <w:szCs w:val="32"/>
                <w:u w:val="single"/>
                <w:lang w:val="pt-PT"/>
              </w:rPr>
            </w:pPr>
          </w:p>
        </w:tc>
        <w:tc>
          <w:tcPr>
            <w:tcW w:w="6520" w:type="dxa"/>
          </w:tcPr>
          <w:p w:rsidR="006375E8" w:rsidRPr="00C4039C" w:rsidRDefault="006375E8" w:rsidP="006375E8">
            <w:pPr>
              <w:widowControl w:val="0"/>
              <w:autoSpaceDE w:val="0"/>
              <w:autoSpaceDN w:val="0"/>
              <w:adjustRightInd w:val="0"/>
              <w:rPr>
                <w:b/>
                <w:bCs/>
                <w:sz w:val="32"/>
                <w:szCs w:val="32"/>
                <w:u w:val="single"/>
                <w:lang w:val="pt-PT"/>
              </w:rPr>
            </w:pPr>
          </w:p>
        </w:tc>
      </w:tr>
      <w:tr w:rsidR="006375E8" w:rsidRPr="005A3A0E" w:rsidTr="006375E8">
        <w:tc>
          <w:tcPr>
            <w:tcW w:w="2802" w:type="dxa"/>
          </w:tcPr>
          <w:p w:rsidR="006375E8" w:rsidRPr="00C4039C" w:rsidRDefault="006375E8" w:rsidP="006375E8">
            <w:pPr>
              <w:widowControl w:val="0"/>
              <w:autoSpaceDE w:val="0"/>
              <w:autoSpaceDN w:val="0"/>
              <w:adjustRightInd w:val="0"/>
              <w:rPr>
                <w:b/>
                <w:bCs/>
                <w:sz w:val="32"/>
                <w:szCs w:val="32"/>
                <w:u w:val="single"/>
                <w:lang w:val="pt-PT"/>
              </w:rPr>
            </w:pPr>
            <w:r w:rsidRPr="00C4039C">
              <w:rPr>
                <w:b/>
                <w:bCs/>
                <w:sz w:val="32"/>
                <w:szCs w:val="32"/>
                <w:u w:val="single"/>
                <w:lang w:val="pt-PT"/>
              </w:rPr>
              <w:t>Subprojecto 3.2.</w:t>
            </w:r>
          </w:p>
          <w:p w:rsidR="006375E8" w:rsidRPr="00C4039C" w:rsidRDefault="006375E8" w:rsidP="006375E8">
            <w:pPr>
              <w:widowControl w:val="0"/>
              <w:autoSpaceDE w:val="0"/>
              <w:autoSpaceDN w:val="0"/>
              <w:adjustRightInd w:val="0"/>
              <w:rPr>
                <w:b/>
                <w:bCs/>
                <w:sz w:val="32"/>
                <w:szCs w:val="32"/>
                <w:u w:val="single"/>
                <w:lang w:val="pt-PT"/>
              </w:rPr>
            </w:pPr>
          </w:p>
        </w:tc>
        <w:tc>
          <w:tcPr>
            <w:tcW w:w="6520" w:type="dxa"/>
          </w:tcPr>
          <w:p w:rsidR="006375E8" w:rsidRPr="00C4039C" w:rsidRDefault="006375E8" w:rsidP="006375E8">
            <w:pPr>
              <w:widowControl w:val="0"/>
              <w:autoSpaceDE w:val="0"/>
              <w:autoSpaceDN w:val="0"/>
              <w:adjustRightInd w:val="0"/>
              <w:rPr>
                <w:b/>
                <w:bCs/>
                <w:sz w:val="28"/>
                <w:szCs w:val="28"/>
                <w:u w:val="single"/>
                <w:lang w:val="pt-PT"/>
              </w:rPr>
            </w:pPr>
            <w:r w:rsidRPr="00C4039C">
              <w:rPr>
                <w:b/>
                <w:i/>
                <w:sz w:val="28"/>
                <w:szCs w:val="28"/>
                <w:lang w:val="pt-PT"/>
              </w:rPr>
              <w:t>Apoio à auto-avaliação da qualidade da oferta formativa</w:t>
            </w:r>
          </w:p>
        </w:tc>
      </w:tr>
    </w:tbl>
    <w:p w:rsidR="006375E8" w:rsidRPr="00C4039C" w:rsidRDefault="006375E8" w:rsidP="006375E8">
      <w:pPr>
        <w:widowControl w:val="0"/>
        <w:autoSpaceDE w:val="0"/>
        <w:autoSpaceDN w:val="0"/>
        <w:adjustRightInd w:val="0"/>
        <w:rPr>
          <w:b/>
          <w:bCs/>
          <w:sz w:val="32"/>
          <w:szCs w:val="32"/>
          <w:u w:val="single"/>
          <w:lang w:val="pt-PT"/>
        </w:rPr>
      </w:pPr>
    </w:p>
    <w:p w:rsidR="001D0304" w:rsidRPr="00C4039C" w:rsidRDefault="001D0304" w:rsidP="001D0304">
      <w:pPr>
        <w:jc w:val="both"/>
        <w:rPr>
          <w:szCs w:val="24"/>
          <w:lang w:val="pt-PT"/>
        </w:rPr>
      </w:pPr>
    </w:p>
    <w:p w:rsidR="006375E8" w:rsidRPr="00C4039C" w:rsidRDefault="006375E8" w:rsidP="001D0304">
      <w:pPr>
        <w:jc w:val="both"/>
        <w:rPr>
          <w:szCs w:val="24"/>
          <w:lang w:val="pt-PT"/>
        </w:rPr>
      </w:pPr>
    </w:p>
    <w:p w:rsidR="003650EF" w:rsidRPr="00C4039C" w:rsidRDefault="006375E8" w:rsidP="003650EF">
      <w:pPr>
        <w:widowControl w:val="0"/>
        <w:autoSpaceDE w:val="0"/>
        <w:autoSpaceDN w:val="0"/>
        <w:adjustRightInd w:val="0"/>
        <w:rPr>
          <w:b/>
          <w:bCs/>
          <w:sz w:val="32"/>
          <w:szCs w:val="32"/>
          <w:u w:val="single"/>
          <w:lang w:val="pt-PT"/>
        </w:rPr>
      </w:pPr>
      <w:r w:rsidRPr="00C4039C">
        <w:rPr>
          <w:szCs w:val="24"/>
          <w:lang w:val="pt-PT"/>
        </w:rPr>
        <w:br w:type="page"/>
      </w: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3.1:</w:t>
      </w: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i/>
          <w:sz w:val="36"/>
          <w:szCs w:val="36"/>
          <w:lang w:val="pt-PT"/>
        </w:rPr>
        <w:t>Apoio à informatização da actividade didáctica e de divulgação científica</w:t>
      </w:r>
    </w:p>
    <w:p w:rsidR="003650EF" w:rsidRPr="00C4039C" w:rsidRDefault="003650EF" w:rsidP="003650EF">
      <w:pPr>
        <w:widowControl w:val="0"/>
        <w:autoSpaceDE w:val="0"/>
        <w:autoSpaceDN w:val="0"/>
        <w:adjustRightInd w:val="0"/>
        <w:rPr>
          <w:b/>
          <w:bCs/>
          <w:sz w:val="28"/>
          <w:szCs w:val="28"/>
          <w:lang w:val="pt-PT"/>
        </w:rPr>
      </w:pPr>
    </w:p>
    <w:p w:rsidR="003650EF" w:rsidRPr="00C4039C" w:rsidRDefault="003650EF" w:rsidP="003650EF">
      <w:pPr>
        <w:widowControl w:val="0"/>
        <w:autoSpaceDE w:val="0"/>
        <w:autoSpaceDN w:val="0"/>
        <w:adjustRightInd w:val="0"/>
        <w:rPr>
          <w:b/>
          <w:bCs/>
          <w:sz w:val="28"/>
          <w:szCs w:val="28"/>
          <w:lang w:val="pt-PT"/>
        </w:rPr>
      </w:pPr>
    </w:p>
    <w:p w:rsidR="003650EF" w:rsidRPr="00C4039C" w:rsidRDefault="003650EF" w:rsidP="003650EF">
      <w:pPr>
        <w:jc w:val="center"/>
        <w:rPr>
          <w:color w:val="000000"/>
          <w:sz w:val="40"/>
          <w:szCs w:val="24"/>
          <w:lang w:val="pt-PT"/>
        </w:rPr>
      </w:pPr>
    </w:p>
    <w:p w:rsidR="003650EF" w:rsidRPr="00C4039C" w:rsidRDefault="003650EF" w:rsidP="003650EF">
      <w:pPr>
        <w:jc w:val="center"/>
        <w:rPr>
          <w:b/>
          <w:color w:val="000000"/>
          <w:sz w:val="48"/>
          <w:szCs w:val="24"/>
          <w:lang w:val="pt-PT"/>
        </w:rPr>
      </w:pPr>
      <w:r w:rsidRPr="00C4039C">
        <w:rPr>
          <w:b/>
          <w:color w:val="000000"/>
          <w:sz w:val="48"/>
          <w:szCs w:val="24"/>
          <w:lang w:val="pt-PT"/>
        </w:rPr>
        <w:t xml:space="preserve">Plano Anual de Actividades </w:t>
      </w:r>
    </w:p>
    <w:p w:rsidR="003650EF" w:rsidRPr="00C4039C" w:rsidRDefault="003650EF" w:rsidP="003650EF">
      <w:pPr>
        <w:jc w:val="center"/>
        <w:rPr>
          <w:b/>
          <w:color w:val="000000"/>
          <w:sz w:val="48"/>
          <w:szCs w:val="24"/>
          <w:lang w:val="pt-PT"/>
        </w:rPr>
      </w:pPr>
      <w:r w:rsidRPr="00C4039C">
        <w:rPr>
          <w:b/>
          <w:color w:val="000000"/>
          <w:sz w:val="48"/>
          <w:szCs w:val="24"/>
          <w:lang w:val="pt-PT"/>
        </w:rPr>
        <w:t>201</w:t>
      </w:r>
      <w:r w:rsidR="007944EB">
        <w:rPr>
          <w:b/>
          <w:color w:val="000000"/>
          <w:sz w:val="48"/>
          <w:szCs w:val="24"/>
          <w:lang w:val="pt-PT"/>
        </w:rPr>
        <w:t>5</w:t>
      </w:r>
    </w:p>
    <w:p w:rsidR="001D0304" w:rsidRPr="00C4039C" w:rsidRDefault="001D0304" w:rsidP="001D0304">
      <w:pPr>
        <w:jc w:val="both"/>
        <w:rPr>
          <w:color w:val="000000"/>
          <w:sz w:val="28"/>
          <w:szCs w:val="28"/>
          <w:lang w:val="pt-PT"/>
        </w:rPr>
      </w:pPr>
    </w:p>
    <w:p w:rsidR="003650EF" w:rsidRPr="00C4039C" w:rsidRDefault="003650EF" w:rsidP="001D0304">
      <w:pPr>
        <w:jc w:val="both"/>
        <w:rPr>
          <w:color w:val="000000"/>
          <w:sz w:val="28"/>
          <w:szCs w:val="28"/>
          <w:lang w:val="pt-PT"/>
        </w:rPr>
      </w:pPr>
    </w:p>
    <w:p w:rsidR="003650EF" w:rsidRPr="00C4039C" w:rsidRDefault="003650EF" w:rsidP="001D0304">
      <w:pPr>
        <w:jc w:val="both"/>
        <w:rPr>
          <w:color w:val="000000"/>
          <w:sz w:val="28"/>
          <w:szCs w:val="28"/>
          <w:lang w:val="pt-PT"/>
        </w:rPr>
      </w:pPr>
    </w:p>
    <w:p w:rsidR="003650EF" w:rsidRPr="00C4039C" w:rsidRDefault="001D0304" w:rsidP="003650EF">
      <w:pPr>
        <w:jc w:val="both"/>
        <w:rPr>
          <w:bCs/>
          <w:szCs w:val="24"/>
          <w:lang w:val="pt-PT"/>
        </w:rPr>
      </w:pPr>
      <w:r w:rsidRPr="00C4039C">
        <w:rPr>
          <w:color w:val="000000"/>
          <w:sz w:val="28"/>
          <w:szCs w:val="28"/>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Default="001D0304" w:rsidP="001D0304">
      <w:pPr>
        <w:jc w:val="both"/>
        <w:rPr>
          <w:color w:val="000000"/>
          <w:szCs w:val="24"/>
          <w:lang w:val="pt-PT"/>
        </w:rPr>
      </w:pPr>
      <w:r w:rsidRPr="00C4039C">
        <w:rPr>
          <w:color w:val="000000"/>
          <w:szCs w:val="24"/>
          <w:lang w:val="pt-PT"/>
        </w:rPr>
        <w:t>Este sub-projecto será realizado pelo CIUEM em coordenação com outros órgão e unidades da UEM. O processo de implementação prevê a criação de grupos de trabalho e contratação de serviços para as diferentes sub-actividades.</w:t>
      </w:r>
    </w:p>
    <w:p w:rsidR="007944EB" w:rsidRDefault="007944EB" w:rsidP="001D0304">
      <w:pPr>
        <w:jc w:val="both"/>
        <w:rPr>
          <w:color w:val="000000"/>
          <w:szCs w:val="24"/>
          <w:lang w:val="pt-PT"/>
        </w:rPr>
      </w:pPr>
    </w:p>
    <w:p w:rsidR="007944EB" w:rsidRPr="00C4039C" w:rsidRDefault="007944EB" w:rsidP="001D0304">
      <w:pPr>
        <w:jc w:val="both"/>
        <w:rPr>
          <w:color w:val="000000"/>
          <w:szCs w:val="24"/>
          <w:lang w:val="pt-PT"/>
        </w:rPr>
      </w:pPr>
    </w:p>
    <w:p w:rsidR="007944EB" w:rsidRPr="00C4039C" w:rsidRDefault="007944EB" w:rsidP="007944EB">
      <w:pPr>
        <w:rPr>
          <w:b/>
          <w:sz w:val="28"/>
          <w:szCs w:val="28"/>
          <w:lang w:val="pt-PT"/>
        </w:rPr>
      </w:pPr>
      <w:r>
        <w:rPr>
          <w:b/>
          <w:sz w:val="28"/>
          <w:szCs w:val="28"/>
          <w:lang w:val="pt-PT"/>
        </w:rPr>
        <w:t>2</w:t>
      </w:r>
      <w:r w:rsidRPr="00C4039C">
        <w:rPr>
          <w:b/>
          <w:sz w:val="28"/>
          <w:szCs w:val="28"/>
          <w:lang w:val="pt-PT"/>
        </w:rPr>
        <w:t xml:space="preserve">. </w:t>
      </w:r>
      <w:r>
        <w:rPr>
          <w:b/>
          <w:sz w:val="28"/>
          <w:szCs w:val="28"/>
          <w:lang w:val="pt-PT"/>
        </w:rPr>
        <w:t>Objectivos e indicadores</w:t>
      </w:r>
    </w:p>
    <w:p w:rsidR="007944EB" w:rsidRPr="00C4039C" w:rsidRDefault="007944EB" w:rsidP="007944EB">
      <w:pPr>
        <w:jc w:val="both"/>
        <w:rPr>
          <w:b/>
          <w:i/>
          <w:color w:val="000000"/>
          <w:szCs w:val="24"/>
          <w:lang w:val="pt-PT"/>
        </w:rPr>
      </w:pPr>
    </w:p>
    <w:p w:rsidR="007944EB" w:rsidRPr="00C4039C" w:rsidRDefault="007944EB" w:rsidP="007944EB">
      <w:pPr>
        <w:jc w:val="both"/>
        <w:rPr>
          <w:color w:val="000000"/>
          <w:szCs w:val="24"/>
          <w:lang w:val="pt-PT"/>
        </w:rPr>
      </w:pPr>
      <w:r w:rsidRPr="00C4039C">
        <w:rPr>
          <w:lang w:val="pt-PT"/>
        </w:rPr>
        <w:t>O objectivo principal a ser alcançado com a implementação deste sub-projecto, consiste fundamentalmente na melhoria da qualidade de ensino e no estímulo das actividades de pesquisa,</w:t>
      </w:r>
      <w:r w:rsidRPr="00C4039C">
        <w:rPr>
          <w:color w:val="000000"/>
          <w:szCs w:val="24"/>
          <w:lang w:val="pt-PT"/>
        </w:rPr>
        <w:t xml:space="preserve"> através duma maior visibilidade e partilha dos seus resultados. </w:t>
      </w:r>
    </w:p>
    <w:p w:rsidR="007944EB" w:rsidRPr="00C4039C" w:rsidRDefault="007944EB" w:rsidP="007944EB">
      <w:pPr>
        <w:spacing w:before="40"/>
        <w:jc w:val="both"/>
        <w:rPr>
          <w:color w:val="000000"/>
          <w:lang w:val="pt-PT"/>
        </w:rPr>
      </w:pPr>
    </w:p>
    <w:p w:rsidR="007944EB" w:rsidRPr="00C4039C" w:rsidRDefault="007944EB" w:rsidP="007944EB">
      <w:pPr>
        <w:spacing w:before="40"/>
        <w:jc w:val="both"/>
        <w:rPr>
          <w:color w:val="000000"/>
          <w:lang w:val="pt-PT"/>
        </w:rPr>
      </w:pPr>
      <w:r w:rsidRPr="00C4039C">
        <w:rPr>
          <w:color w:val="000000"/>
          <w:lang w:val="pt-PT"/>
        </w:rPr>
        <w:t xml:space="preserve">Serão desenhados e implementados sistemas dinâmicos de colocação em rede de conteúdos e materiais didácticos no âmbito dos cursos de Licenciatura e de Mestrado (blogs, salas virtuais, fóruns de discussão) utilizando plataformas sociais e </w:t>
      </w:r>
      <w:r w:rsidRPr="00C4039C">
        <w:rPr>
          <w:i/>
          <w:color w:val="000000"/>
          <w:lang w:val="pt-PT"/>
        </w:rPr>
        <w:t>open-source</w:t>
      </w:r>
      <w:r w:rsidRPr="00C4039C">
        <w:rPr>
          <w:color w:val="000000"/>
          <w:lang w:val="pt-PT"/>
        </w:rPr>
        <w:t>, em 6 Faculdades. Em 2 Centros serão constituídas redes locais de apoio à investigação e à consulta de publicações.</w:t>
      </w:r>
    </w:p>
    <w:p w:rsidR="007944EB" w:rsidRPr="00C4039C" w:rsidRDefault="007944EB" w:rsidP="007944EB">
      <w:pPr>
        <w:jc w:val="both"/>
        <w:rPr>
          <w:color w:val="000000"/>
          <w:szCs w:val="24"/>
          <w:lang w:val="pt-PT"/>
        </w:rPr>
      </w:pPr>
    </w:p>
    <w:p w:rsidR="007944EB" w:rsidRPr="00C4039C" w:rsidRDefault="007944EB" w:rsidP="007944EB">
      <w:pPr>
        <w:jc w:val="both"/>
        <w:rPr>
          <w:b/>
          <w:i/>
          <w:color w:val="000000"/>
          <w:szCs w:val="24"/>
          <w:lang w:val="pt-PT"/>
        </w:rPr>
      </w:pPr>
      <w:r w:rsidRPr="00C4039C">
        <w:rPr>
          <w:b/>
          <w:i/>
          <w:color w:val="000000"/>
          <w:szCs w:val="24"/>
          <w:lang w:val="pt-PT"/>
        </w:rPr>
        <w:t>Resultados específicos:</w:t>
      </w:r>
    </w:p>
    <w:p w:rsidR="007944EB" w:rsidRPr="00C4039C" w:rsidRDefault="007944EB" w:rsidP="007944EB">
      <w:pPr>
        <w:jc w:val="both"/>
        <w:rPr>
          <w:b/>
          <w:i/>
          <w:color w:val="000000"/>
          <w:szCs w:val="24"/>
          <w:lang w:val="pt-PT"/>
        </w:rPr>
      </w:pPr>
    </w:p>
    <w:p w:rsidR="007944EB" w:rsidRPr="00C4039C" w:rsidRDefault="007944EB" w:rsidP="007944EB">
      <w:pPr>
        <w:numPr>
          <w:ilvl w:val="0"/>
          <w:numId w:val="7"/>
        </w:numPr>
        <w:jc w:val="both"/>
        <w:rPr>
          <w:color w:val="000000"/>
          <w:szCs w:val="24"/>
          <w:lang w:val="pt-PT"/>
        </w:rPr>
      </w:pPr>
      <w:r w:rsidRPr="00C4039C">
        <w:rPr>
          <w:color w:val="000000"/>
          <w:szCs w:val="24"/>
          <w:lang w:val="pt-PT"/>
        </w:rPr>
        <w:t>Maior partilha de informação por via da Internet</w:t>
      </w:r>
    </w:p>
    <w:p w:rsidR="007944EB" w:rsidRPr="00C4039C" w:rsidRDefault="007944EB" w:rsidP="007944EB">
      <w:pPr>
        <w:numPr>
          <w:ilvl w:val="0"/>
          <w:numId w:val="7"/>
        </w:numPr>
        <w:jc w:val="both"/>
        <w:rPr>
          <w:color w:val="000000"/>
          <w:szCs w:val="24"/>
          <w:lang w:val="pt-PT"/>
        </w:rPr>
      </w:pPr>
      <w:r w:rsidRPr="00C4039C">
        <w:rPr>
          <w:color w:val="000000"/>
          <w:szCs w:val="24"/>
          <w:lang w:val="pt-PT"/>
        </w:rPr>
        <w:t>Maior visibilidade dos resultados de pesquisa através da Web</w:t>
      </w:r>
    </w:p>
    <w:p w:rsidR="007944EB" w:rsidRPr="00C4039C" w:rsidRDefault="007944EB" w:rsidP="007944EB">
      <w:pPr>
        <w:numPr>
          <w:ilvl w:val="0"/>
          <w:numId w:val="7"/>
        </w:numPr>
        <w:jc w:val="both"/>
        <w:rPr>
          <w:color w:val="000000"/>
          <w:szCs w:val="24"/>
          <w:lang w:val="pt-PT"/>
        </w:rPr>
      </w:pPr>
      <w:r w:rsidRPr="00C4039C">
        <w:rPr>
          <w:color w:val="000000"/>
          <w:szCs w:val="24"/>
          <w:lang w:val="pt-PT"/>
        </w:rPr>
        <w:t>Melhoria dos métodos de ensino</w:t>
      </w:r>
    </w:p>
    <w:p w:rsidR="007944EB" w:rsidRPr="00C4039C" w:rsidRDefault="007944EB" w:rsidP="007944EB">
      <w:pPr>
        <w:jc w:val="both"/>
        <w:rPr>
          <w:b/>
          <w:i/>
          <w:color w:val="000000"/>
          <w:szCs w:val="24"/>
          <w:lang w:val="pt-PT"/>
        </w:rPr>
      </w:pPr>
    </w:p>
    <w:p w:rsidR="007944EB" w:rsidRPr="00C4039C" w:rsidRDefault="007944EB" w:rsidP="007944EB">
      <w:pPr>
        <w:jc w:val="both"/>
        <w:rPr>
          <w:b/>
          <w:i/>
          <w:color w:val="000000"/>
          <w:szCs w:val="24"/>
          <w:lang w:val="pt-PT"/>
        </w:rPr>
      </w:pPr>
      <w:r w:rsidRPr="00C4039C">
        <w:rPr>
          <w:b/>
          <w:i/>
          <w:color w:val="000000"/>
          <w:szCs w:val="24"/>
          <w:lang w:val="pt-PT"/>
        </w:rPr>
        <w:t xml:space="preserve">Indicadores: </w:t>
      </w:r>
    </w:p>
    <w:p w:rsidR="007944EB" w:rsidRPr="00C4039C" w:rsidRDefault="007944EB" w:rsidP="007944EB">
      <w:pPr>
        <w:jc w:val="both"/>
        <w:rPr>
          <w:b/>
          <w:i/>
          <w:color w:val="000000"/>
          <w:szCs w:val="24"/>
          <w:lang w:val="pt-PT"/>
        </w:rPr>
      </w:pPr>
    </w:p>
    <w:p w:rsidR="007944EB" w:rsidRPr="00C4039C" w:rsidRDefault="007944EB" w:rsidP="007944EB">
      <w:pPr>
        <w:numPr>
          <w:ilvl w:val="0"/>
          <w:numId w:val="8"/>
        </w:numPr>
        <w:jc w:val="both"/>
        <w:rPr>
          <w:color w:val="000000"/>
          <w:szCs w:val="24"/>
          <w:lang w:val="pt-PT"/>
        </w:rPr>
      </w:pPr>
      <w:r w:rsidRPr="00C4039C">
        <w:rPr>
          <w:color w:val="000000"/>
          <w:szCs w:val="24"/>
          <w:lang w:val="pt-PT"/>
        </w:rPr>
        <w:t>Número de estudos realizados sobre optimização das LAN nas Faculdades e Centros</w:t>
      </w:r>
    </w:p>
    <w:p w:rsidR="007944EB" w:rsidRPr="00C4039C" w:rsidRDefault="00127EC6" w:rsidP="007944EB">
      <w:pPr>
        <w:numPr>
          <w:ilvl w:val="0"/>
          <w:numId w:val="8"/>
        </w:numPr>
        <w:jc w:val="both"/>
        <w:rPr>
          <w:color w:val="000000"/>
          <w:szCs w:val="24"/>
          <w:lang w:val="pt-PT"/>
        </w:rPr>
      </w:pPr>
      <w:r w:rsidRPr="00C4039C">
        <w:rPr>
          <w:szCs w:val="20"/>
          <w:lang w:val="pt-PT"/>
        </w:rPr>
        <w:t>Número</w:t>
      </w:r>
      <w:r w:rsidR="007944EB" w:rsidRPr="00C4039C">
        <w:rPr>
          <w:szCs w:val="20"/>
          <w:lang w:val="pt-PT"/>
        </w:rPr>
        <w:t xml:space="preserve"> de estudantes treinados em TIC </w:t>
      </w:r>
    </w:p>
    <w:p w:rsidR="007944EB" w:rsidRPr="00C4039C" w:rsidRDefault="00127EC6" w:rsidP="007944EB">
      <w:pPr>
        <w:numPr>
          <w:ilvl w:val="0"/>
          <w:numId w:val="8"/>
        </w:numPr>
        <w:jc w:val="both"/>
        <w:rPr>
          <w:color w:val="000000"/>
          <w:szCs w:val="24"/>
          <w:lang w:val="pt-PT"/>
        </w:rPr>
      </w:pPr>
      <w:r w:rsidRPr="00C4039C">
        <w:rPr>
          <w:szCs w:val="20"/>
          <w:lang w:val="pt-PT"/>
        </w:rPr>
        <w:t>Número</w:t>
      </w:r>
      <w:r w:rsidR="007944EB" w:rsidRPr="00C4039C">
        <w:rPr>
          <w:szCs w:val="20"/>
          <w:lang w:val="pt-PT"/>
        </w:rPr>
        <w:t xml:space="preserve"> de docentes treinados em TIC </w:t>
      </w:r>
    </w:p>
    <w:p w:rsidR="007944EB" w:rsidRPr="00C4039C" w:rsidRDefault="00127EC6" w:rsidP="007944EB">
      <w:pPr>
        <w:numPr>
          <w:ilvl w:val="0"/>
          <w:numId w:val="8"/>
        </w:numPr>
        <w:jc w:val="both"/>
        <w:rPr>
          <w:color w:val="000000"/>
          <w:szCs w:val="24"/>
          <w:lang w:val="pt-PT"/>
        </w:rPr>
      </w:pPr>
      <w:r w:rsidRPr="00C4039C">
        <w:rPr>
          <w:szCs w:val="20"/>
          <w:lang w:val="pt-PT"/>
        </w:rPr>
        <w:t>Número</w:t>
      </w:r>
      <w:r w:rsidR="007944EB" w:rsidRPr="00C4039C">
        <w:rPr>
          <w:szCs w:val="20"/>
          <w:lang w:val="pt-PT"/>
        </w:rPr>
        <w:t xml:space="preserve"> de membros do CTA treinados em TIC</w:t>
      </w:r>
    </w:p>
    <w:p w:rsidR="007944EB" w:rsidRPr="00C4039C" w:rsidRDefault="007944EB" w:rsidP="007944EB">
      <w:pPr>
        <w:numPr>
          <w:ilvl w:val="0"/>
          <w:numId w:val="8"/>
        </w:numPr>
        <w:jc w:val="both"/>
        <w:rPr>
          <w:color w:val="000000"/>
          <w:szCs w:val="24"/>
          <w:lang w:val="pt-PT"/>
        </w:rPr>
      </w:pPr>
      <w:r w:rsidRPr="00C4039C">
        <w:rPr>
          <w:szCs w:val="20"/>
          <w:lang w:val="pt-PT"/>
        </w:rPr>
        <w:t xml:space="preserve">Incremento % médio da informação </w:t>
      </w:r>
      <w:r w:rsidRPr="00C4039C">
        <w:rPr>
          <w:i/>
          <w:iCs/>
          <w:szCs w:val="20"/>
          <w:lang w:val="pt-PT"/>
        </w:rPr>
        <w:t>on-line</w:t>
      </w:r>
      <w:r w:rsidRPr="00C4039C">
        <w:rPr>
          <w:szCs w:val="20"/>
          <w:lang w:val="pt-PT"/>
        </w:rPr>
        <w:t xml:space="preserve"> nos sitos da FAEF, FMED, FAPF, FEVT e FCIE</w:t>
      </w:r>
    </w:p>
    <w:p w:rsidR="007944EB" w:rsidRPr="00C4039C" w:rsidRDefault="00127EC6" w:rsidP="007944EB">
      <w:pPr>
        <w:numPr>
          <w:ilvl w:val="0"/>
          <w:numId w:val="8"/>
        </w:numPr>
        <w:jc w:val="both"/>
        <w:rPr>
          <w:color w:val="000000"/>
          <w:szCs w:val="24"/>
          <w:lang w:val="pt-PT"/>
        </w:rPr>
      </w:pPr>
      <w:r w:rsidRPr="00C4039C">
        <w:rPr>
          <w:szCs w:val="20"/>
          <w:lang w:val="pt-PT"/>
        </w:rPr>
        <w:t xml:space="preserve">Número </w:t>
      </w:r>
      <w:r w:rsidR="007944EB" w:rsidRPr="00C4039C">
        <w:rPr>
          <w:color w:val="000000"/>
          <w:szCs w:val="20"/>
          <w:lang w:val="pt-PT"/>
        </w:rPr>
        <w:t xml:space="preserve">de sitos Web desenhados ou reestruturados </w:t>
      </w:r>
    </w:p>
    <w:p w:rsidR="007944EB" w:rsidRPr="00C4039C" w:rsidRDefault="007944EB" w:rsidP="007944EB">
      <w:pPr>
        <w:numPr>
          <w:ilvl w:val="0"/>
          <w:numId w:val="8"/>
        </w:numPr>
        <w:jc w:val="both"/>
        <w:rPr>
          <w:color w:val="000000"/>
          <w:szCs w:val="24"/>
          <w:lang w:val="pt-PT"/>
        </w:rPr>
      </w:pPr>
      <w:r w:rsidRPr="00C4039C">
        <w:rPr>
          <w:color w:val="000000"/>
          <w:szCs w:val="20"/>
          <w:lang w:val="pt-PT"/>
        </w:rPr>
        <w:t>Criado sistema para a gestão de informações georreferenciadas aplicável na actividade didáctica</w:t>
      </w:r>
    </w:p>
    <w:p w:rsidR="007944EB" w:rsidRPr="00C4039C" w:rsidRDefault="007944EB" w:rsidP="007944EB">
      <w:pPr>
        <w:jc w:val="both"/>
        <w:rPr>
          <w:b/>
          <w:i/>
          <w:color w:val="000000"/>
          <w:szCs w:val="24"/>
          <w:lang w:val="pt-PT"/>
        </w:rPr>
      </w:pPr>
    </w:p>
    <w:p w:rsidR="007944EB" w:rsidRPr="00C4039C" w:rsidRDefault="007944EB" w:rsidP="007944EB">
      <w:pPr>
        <w:jc w:val="both"/>
        <w:rPr>
          <w:b/>
          <w:i/>
          <w:color w:val="000000"/>
          <w:szCs w:val="24"/>
          <w:lang w:val="pt-PT"/>
        </w:rPr>
      </w:pPr>
      <w:r w:rsidRPr="00C4039C">
        <w:rPr>
          <w:b/>
          <w:i/>
          <w:color w:val="000000"/>
          <w:szCs w:val="24"/>
          <w:lang w:val="pt-PT"/>
        </w:rPr>
        <w:t>Meios de verificação:</w:t>
      </w:r>
    </w:p>
    <w:p w:rsidR="007944EB" w:rsidRPr="00C4039C" w:rsidRDefault="007944EB" w:rsidP="007944EB">
      <w:pPr>
        <w:jc w:val="both"/>
        <w:rPr>
          <w:b/>
          <w:i/>
          <w:color w:val="000000"/>
          <w:szCs w:val="24"/>
          <w:lang w:val="pt-PT"/>
        </w:rPr>
      </w:pPr>
    </w:p>
    <w:p w:rsidR="007944EB" w:rsidRPr="00C4039C" w:rsidRDefault="007944EB" w:rsidP="007944EB">
      <w:pPr>
        <w:numPr>
          <w:ilvl w:val="0"/>
          <w:numId w:val="9"/>
        </w:numPr>
        <w:jc w:val="both"/>
        <w:rPr>
          <w:color w:val="000000"/>
          <w:szCs w:val="24"/>
          <w:lang w:val="pt-PT"/>
        </w:rPr>
      </w:pPr>
      <w:r w:rsidRPr="00C4039C">
        <w:rPr>
          <w:color w:val="000000"/>
          <w:szCs w:val="24"/>
          <w:lang w:val="pt-PT"/>
        </w:rPr>
        <w:t>Relatórios das unidades abrangidas</w:t>
      </w:r>
    </w:p>
    <w:p w:rsidR="007944EB" w:rsidRPr="00C4039C" w:rsidRDefault="007944EB" w:rsidP="007944EB">
      <w:pPr>
        <w:numPr>
          <w:ilvl w:val="0"/>
          <w:numId w:val="9"/>
        </w:numPr>
        <w:jc w:val="both"/>
        <w:rPr>
          <w:color w:val="000000"/>
          <w:szCs w:val="24"/>
          <w:lang w:val="pt-PT"/>
        </w:rPr>
      </w:pPr>
      <w:r w:rsidRPr="00C4039C">
        <w:rPr>
          <w:color w:val="000000"/>
          <w:szCs w:val="24"/>
          <w:lang w:val="pt-PT"/>
        </w:rPr>
        <w:t>Portal da UEM e das unidades abrangidas</w:t>
      </w:r>
    </w:p>
    <w:p w:rsidR="007944EB" w:rsidRPr="00C4039C" w:rsidRDefault="007944EB" w:rsidP="007944EB">
      <w:pPr>
        <w:jc w:val="both"/>
        <w:rPr>
          <w:b/>
          <w:i/>
          <w:color w:val="000000"/>
          <w:szCs w:val="24"/>
          <w:lang w:val="pt-PT"/>
        </w:rPr>
      </w:pPr>
    </w:p>
    <w:p w:rsidR="001D0304" w:rsidRPr="00C4039C" w:rsidRDefault="00224959" w:rsidP="001D0304">
      <w:pPr>
        <w:jc w:val="both"/>
        <w:rPr>
          <w:color w:val="000000"/>
          <w:szCs w:val="24"/>
          <w:lang w:val="pt-PT"/>
        </w:rPr>
      </w:pPr>
      <w:r>
        <w:rPr>
          <w:color w:val="000000"/>
          <w:szCs w:val="24"/>
          <w:lang w:val="pt-PT"/>
        </w:rPr>
        <w:br w:type="page"/>
      </w:r>
    </w:p>
    <w:p w:rsidR="001D0304" w:rsidRPr="00C4039C" w:rsidRDefault="007944EB" w:rsidP="001D0304">
      <w:pPr>
        <w:rPr>
          <w:b/>
          <w:sz w:val="28"/>
          <w:szCs w:val="28"/>
          <w:lang w:val="pt-PT"/>
        </w:rPr>
      </w:pPr>
      <w:r>
        <w:rPr>
          <w:b/>
          <w:sz w:val="28"/>
          <w:szCs w:val="28"/>
          <w:lang w:val="pt-PT"/>
        </w:rPr>
        <w:t>3</w:t>
      </w:r>
      <w:r w:rsidR="001D0304" w:rsidRPr="00C4039C">
        <w:rPr>
          <w:b/>
          <w:sz w:val="28"/>
          <w:szCs w:val="28"/>
          <w:lang w:val="pt-PT"/>
        </w:rPr>
        <w:t>. Resultados esperados</w:t>
      </w:r>
      <w:r>
        <w:rPr>
          <w:b/>
          <w:sz w:val="28"/>
          <w:szCs w:val="28"/>
          <w:lang w:val="pt-PT"/>
        </w:rPr>
        <w:t xml:space="preserve"> e actividades</w:t>
      </w:r>
    </w:p>
    <w:p w:rsidR="001D0304" w:rsidRDefault="001D0304" w:rsidP="001D0304">
      <w:pPr>
        <w:jc w:val="both"/>
        <w:rPr>
          <w:color w:val="000000"/>
          <w:szCs w:val="24"/>
          <w:lang w:val="pt-PT"/>
        </w:rPr>
      </w:pPr>
    </w:p>
    <w:p w:rsidR="007944EB" w:rsidRPr="00C4039C" w:rsidRDefault="007944EB" w:rsidP="007944EB">
      <w:pPr>
        <w:tabs>
          <w:tab w:val="left" w:pos="2835"/>
        </w:tabs>
        <w:ind w:left="2835" w:hanging="2835"/>
        <w:rPr>
          <w:b/>
          <w:color w:val="000000"/>
          <w:sz w:val="26"/>
          <w:szCs w:val="26"/>
          <w:lang w:val="pt-PT"/>
        </w:rPr>
      </w:pPr>
      <w:r w:rsidRPr="00C4039C">
        <w:rPr>
          <w:b/>
          <w:color w:val="000000"/>
          <w:sz w:val="26"/>
          <w:szCs w:val="26"/>
          <w:lang w:val="pt-PT"/>
        </w:rPr>
        <w:t xml:space="preserve">Resultado Esperado </w:t>
      </w:r>
      <w:r>
        <w:rPr>
          <w:b/>
          <w:color w:val="000000"/>
          <w:sz w:val="26"/>
          <w:szCs w:val="26"/>
          <w:lang w:val="pt-PT"/>
        </w:rPr>
        <w:t>3</w:t>
      </w:r>
      <w:r w:rsidRPr="00C4039C">
        <w:rPr>
          <w:b/>
          <w:color w:val="000000"/>
          <w:sz w:val="26"/>
          <w:szCs w:val="26"/>
          <w:lang w:val="pt-PT"/>
        </w:rPr>
        <w:t>.1:</w:t>
      </w:r>
      <w:r w:rsidRPr="00C4039C">
        <w:rPr>
          <w:b/>
          <w:color w:val="000000"/>
          <w:sz w:val="26"/>
          <w:szCs w:val="26"/>
          <w:lang w:val="pt-PT"/>
        </w:rPr>
        <w:tab/>
      </w:r>
      <w:r w:rsidRPr="00723116">
        <w:rPr>
          <w:b/>
          <w:sz w:val="26"/>
          <w:szCs w:val="26"/>
          <w:lang w:val="pt-PT"/>
        </w:rPr>
        <w:t>Redes informáticas locais reforçadas e integradas em 6 Faculdades e 2 Centros de Investigação</w:t>
      </w:r>
      <w:r w:rsidRPr="007944EB">
        <w:rPr>
          <w:b/>
          <w:sz w:val="26"/>
          <w:szCs w:val="26"/>
          <w:lang w:val="pt-PT"/>
        </w:rPr>
        <w:t xml:space="preserve"> </w:t>
      </w:r>
    </w:p>
    <w:p w:rsidR="001D0304" w:rsidRPr="00C4039C" w:rsidRDefault="001D0304" w:rsidP="001D0304">
      <w:pPr>
        <w:tabs>
          <w:tab w:val="left" w:pos="1843"/>
        </w:tabs>
        <w:ind w:left="1843" w:hanging="1843"/>
        <w:rPr>
          <w:b/>
          <w:color w:val="000000"/>
          <w:szCs w:val="24"/>
          <w:lang w:val="pt-PT"/>
        </w:rPr>
      </w:pPr>
    </w:p>
    <w:p w:rsidR="001D0304" w:rsidRPr="00C4039C" w:rsidRDefault="001D0304" w:rsidP="001D0304">
      <w:pPr>
        <w:tabs>
          <w:tab w:val="left" w:pos="1843"/>
        </w:tabs>
        <w:ind w:left="1843" w:hanging="1843"/>
        <w:rPr>
          <w:b/>
          <w:color w:val="000000"/>
          <w:lang w:val="pt-PT" w:eastAsia="it-IT"/>
        </w:rPr>
      </w:pPr>
      <w:r w:rsidRPr="00C4039C">
        <w:rPr>
          <w:b/>
          <w:color w:val="000000"/>
          <w:lang w:val="pt-PT"/>
        </w:rPr>
        <w:t>Actividade 3.1.1:</w:t>
      </w:r>
      <w:r w:rsidRPr="00C4039C">
        <w:rPr>
          <w:b/>
          <w:color w:val="000000"/>
          <w:lang w:val="pt-PT"/>
        </w:rPr>
        <w:tab/>
      </w:r>
      <w:r w:rsidRPr="00C4039C">
        <w:rPr>
          <w:b/>
          <w:color w:val="000000"/>
          <w:lang w:val="pt-PT" w:eastAsia="it-IT"/>
        </w:rPr>
        <w:t>Integração de redes informáticas para o apoio à didáctica</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3.1.1.4 Reforço e integração da LAN na FCIE</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3.1.1.5 Reforço e integração da LAN na FMED</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3.1.1.6 Reforço e integração da LAN na FEDU</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3.1.1.7 Constituição da LAN no Museu de HN e sua integração com as redes das Faculdades científicas e do CB-UEM</w:t>
      </w:r>
    </w:p>
    <w:p w:rsidR="001D0304" w:rsidRPr="00C4039C" w:rsidRDefault="001D0304" w:rsidP="001D0304">
      <w:pPr>
        <w:jc w:val="both"/>
        <w:rPr>
          <w:color w:val="000000"/>
          <w:szCs w:val="16"/>
          <w:lang w:val="pt-PT"/>
        </w:rPr>
      </w:pPr>
    </w:p>
    <w:p w:rsidR="001D0304" w:rsidRPr="00C4039C" w:rsidRDefault="001D0304" w:rsidP="001D0304">
      <w:pPr>
        <w:jc w:val="both"/>
        <w:rPr>
          <w:b/>
          <w:color w:val="000000"/>
          <w:szCs w:val="18"/>
          <w:lang w:val="pt-PT" w:eastAsia="it-IT"/>
        </w:rPr>
      </w:pPr>
      <w:r w:rsidRPr="00C4039C">
        <w:rPr>
          <w:b/>
          <w:color w:val="000000"/>
          <w:szCs w:val="18"/>
          <w:lang w:val="pt-PT"/>
        </w:rPr>
        <w:t xml:space="preserve">Actividade 3.1.2 </w:t>
      </w:r>
      <w:r w:rsidRPr="00C4039C">
        <w:rPr>
          <w:b/>
          <w:color w:val="000000"/>
          <w:szCs w:val="18"/>
          <w:lang w:val="pt-PT" w:eastAsia="it-IT"/>
        </w:rPr>
        <w:t>Apoio à manutenção das redes informáticas locais</w:t>
      </w:r>
    </w:p>
    <w:p w:rsidR="001D0304" w:rsidRPr="00C4039C" w:rsidRDefault="001D0304" w:rsidP="001D0304">
      <w:pPr>
        <w:jc w:val="both"/>
        <w:rPr>
          <w:b/>
          <w:color w:val="000000"/>
          <w:szCs w:val="18"/>
          <w:lang w:val="pt-PT" w:eastAsia="it-IT"/>
        </w:rPr>
      </w:pPr>
    </w:p>
    <w:p w:rsidR="007944EB" w:rsidRDefault="007944EB" w:rsidP="007E7217">
      <w:pPr>
        <w:ind w:left="2410" w:hanging="2410"/>
        <w:jc w:val="both"/>
        <w:rPr>
          <w:color w:val="000000"/>
          <w:szCs w:val="16"/>
          <w:lang w:val="pt-PT" w:eastAsia="it-IT"/>
        </w:rPr>
      </w:pPr>
      <w:r w:rsidRPr="00C4039C">
        <w:rPr>
          <w:color w:val="000000"/>
          <w:szCs w:val="16"/>
          <w:lang w:val="pt-PT"/>
        </w:rPr>
        <w:t>Sub-actividade 3.1.2.1</w:t>
      </w:r>
      <w:r w:rsidRPr="007944EB">
        <w:rPr>
          <w:color w:val="000000"/>
          <w:szCs w:val="24"/>
          <w:lang w:val="pt-PT"/>
        </w:rPr>
        <w:t xml:space="preserve"> </w:t>
      </w:r>
      <w:r w:rsidRPr="00723116">
        <w:rPr>
          <w:rFonts w:eastAsia="Calibri"/>
          <w:szCs w:val="24"/>
          <w:lang w:val="pt-PT"/>
        </w:rPr>
        <w:t>Constituição de serviços de alimentação das redes informáticas constituídas nas Faculdades</w:t>
      </w:r>
      <w:r w:rsidRPr="00C4039C">
        <w:rPr>
          <w:color w:val="000000"/>
          <w:szCs w:val="16"/>
          <w:lang w:val="pt-PT" w:eastAsia="it-IT"/>
        </w:rPr>
        <w:t xml:space="preserve"> </w:t>
      </w:r>
    </w:p>
    <w:p w:rsidR="007944EB" w:rsidRPr="00C4039C" w:rsidRDefault="007944EB" w:rsidP="007E7217">
      <w:pPr>
        <w:ind w:left="2410" w:hanging="2410"/>
        <w:jc w:val="both"/>
        <w:rPr>
          <w:color w:val="000000"/>
          <w:szCs w:val="16"/>
          <w:lang w:val="pt-PT"/>
        </w:rPr>
      </w:pPr>
    </w:p>
    <w:p w:rsidR="001D0304" w:rsidRPr="00C4039C" w:rsidRDefault="001D0304" w:rsidP="007E7217">
      <w:pPr>
        <w:ind w:left="2410" w:hanging="2410"/>
        <w:jc w:val="both"/>
        <w:rPr>
          <w:color w:val="000000"/>
          <w:szCs w:val="16"/>
          <w:lang w:val="pt-PT"/>
        </w:rPr>
      </w:pPr>
      <w:r w:rsidRPr="00C4039C">
        <w:rPr>
          <w:color w:val="000000"/>
          <w:szCs w:val="16"/>
          <w:lang w:val="pt-PT"/>
        </w:rPr>
        <w:t>Sub-actividade 3.1.2.</w:t>
      </w:r>
      <w:r w:rsidR="007944EB">
        <w:rPr>
          <w:color w:val="000000"/>
          <w:szCs w:val="16"/>
          <w:lang w:val="pt-PT"/>
        </w:rPr>
        <w:t>2</w:t>
      </w:r>
      <w:r w:rsidRPr="00C4039C">
        <w:rPr>
          <w:color w:val="000000"/>
          <w:szCs w:val="16"/>
          <w:lang w:val="pt-PT"/>
        </w:rPr>
        <w:t xml:space="preserve"> Renovação e actualização dos sitos Web da FAEF, FAPF, FVET, FCIE, FMED, integrados nos </w:t>
      </w:r>
      <w:r w:rsidRPr="00C4039C">
        <w:rPr>
          <w:color w:val="000000"/>
          <w:szCs w:val="16"/>
          <w:lang w:val="pt-PT" w:eastAsia="it-IT"/>
        </w:rPr>
        <w:t>serviços de documentação electrónica da UEM, centrais e periféricos, disponíveis através Internet</w:t>
      </w:r>
    </w:p>
    <w:p w:rsidR="001D0304" w:rsidRDefault="001D0304" w:rsidP="001D0304">
      <w:pPr>
        <w:jc w:val="both"/>
        <w:rPr>
          <w:color w:val="000000"/>
          <w:szCs w:val="16"/>
          <w:lang w:val="pt-PT"/>
        </w:rPr>
      </w:pPr>
    </w:p>
    <w:p w:rsidR="00904C7C" w:rsidRDefault="00904C7C" w:rsidP="00904C7C">
      <w:pPr>
        <w:jc w:val="both"/>
        <w:rPr>
          <w:color w:val="000000"/>
          <w:szCs w:val="24"/>
          <w:lang w:val="pt-PT"/>
        </w:rPr>
      </w:pPr>
    </w:p>
    <w:p w:rsidR="00904C7C" w:rsidRPr="00C4039C" w:rsidRDefault="00904C7C" w:rsidP="00904C7C">
      <w:pPr>
        <w:tabs>
          <w:tab w:val="left" w:pos="2835"/>
        </w:tabs>
        <w:ind w:left="2835" w:hanging="2835"/>
        <w:rPr>
          <w:b/>
          <w:color w:val="000000"/>
          <w:sz w:val="26"/>
          <w:szCs w:val="26"/>
          <w:lang w:val="pt-PT"/>
        </w:rPr>
      </w:pPr>
      <w:r w:rsidRPr="00C4039C">
        <w:rPr>
          <w:b/>
          <w:color w:val="000000"/>
          <w:sz w:val="26"/>
          <w:szCs w:val="26"/>
          <w:lang w:val="pt-PT"/>
        </w:rPr>
        <w:t xml:space="preserve">Resultado Esperado </w:t>
      </w:r>
      <w:r>
        <w:rPr>
          <w:b/>
          <w:color w:val="000000"/>
          <w:sz w:val="26"/>
          <w:szCs w:val="26"/>
          <w:lang w:val="pt-PT"/>
        </w:rPr>
        <w:t>3</w:t>
      </w:r>
      <w:r w:rsidRPr="00C4039C">
        <w:rPr>
          <w:b/>
          <w:color w:val="000000"/>
          <w:sz w:val="26"/>
          <w:szCs w:val="26"/>
          <w:lang w:val="pt-PT"/>
        </w:rPr>
        <w:t>.</w:t>
      </w:r>
      <w:r>
        <w:rPr>
          <w:b/>
          <w:color w:val="000000"/>
          <w:sz w:val="26"/>
          <w:szCs w:val="26"/>
          <w:lang w:val="pt-PT"/>
        </w:rPr>
        <w:t>2</w:t>
      </w:r>
      <w:r w:rsidRPr="00C4039C">
        <w:rPr>
          <w:b/>
          <w:color w:val="000000"/>
          <w:sz w:val="26"/>
          <w:szCs w:val="26"/>
          <w:lang w:val="pt-PT"/>
        </w:rPr>
        <w:t>:</w:t>
      </w:r>
      <w:r w:rsidRPr="00C4039C">
        <w:rPr>
          <w:b/>
          <w:color w:val="000000"/>
          <w:sz w:val="26"/>
          <w:szCs w:val="26"/>
          <w:lang w:val="pt-PT"/>
        </w:rPr>
        <w:tab/>
      </w:r>
      <w:r w:rsidRPr="00904C7C">
        <w:rPr>
          <w:b/>
          <w:color w:val="000000"/>
          <w:sz w:val="26"/>
          <w:szCs w:val="26"/>
          <w:lang w:val="pt-PT"/>
        </w:rPr>
        <w:t>O</w:t>
      </w:r>
      <w:r w:rsidRPr="00723116">
        <w:rPr>
          <w:b/>
          <w:sz w:val="26"/>
          <w:szCs w:val="26"/>
          <w:lang w:val="pt-PT"/>
        </w:rPr>
        <w:t>s docentes, o pessoal do CTA e os estudantes de 6 Faculdades utilizam sistematicamente as novas</w:t>
      </w:r>
      <w:r w:rsidRPr="00723116">
        <w:rPr>
          <w:rFonts w:eastAsia="Calibri"/>
          <w:b/>
          <w:sz w:val="26"/>
          <w:szCs w:val="26"/>
          <w:lang w:val="pt-PT" w:eastAsia="it-IT"/>
        </w:rPr>
        <w:t xml:space="preserve"> TICs como instrumentos de comunicação e divulgação de actividades e conteúdos didáctico-científicos</w:t>
      </w:r>
      <w:r w:rsidRPr="007944EB">
        <w:rPr>
          <w:b/>
          <w:sz w:val="26"/>
          <w:szCs w:val="26"/>
          <w:lang w:val="pt-PT"/>
        </w:rPr>
        <w:t xml:space="preserve"> </w:t>
      </w:r>
    </w:p>
    <w:p w:rsidR="00904C7C" w:rsidRPr="00C4039C" w:rsidRDefault="00904C7C" w:rsidP="001D0304">
      <w:pPr>
        <w:jc w:val="both"/>
        <w:rPr>
          <w:color w:val="000000"/>
          <w:szCs w:val="16"/>
          <w:lang w:val="pt-PT"/>
        </w:rPr>
      </w:pPr>
    </w:p>
    <w:p w:rsidR="001D0304" w:rsidRPr="00C4039C" w:rsidRDefault="001D0304" w:rsidP="001D0304">
      <w:pPr>
        <w:ind w:left="1800" w:hanging="1800"/>
        <w:jc w:val="both"/>
        <w:rPr>
          <w:b/>
          <w:color w:val="000000"/>
          <w:szCs w:val="16"/>
          <w:lang w:val="pt-PT"/>
        </w:rPr>
      </w:pPr>
      <w:r w:rsidRPr="00C4039C">
        <w:rPr>
          <w:b/>
          <w:color w:val="000000"/>
          <w:szCs w:val="18"/>
          <w:lang w:val="pt-PT"/>
        </w:rPr>
        <w:t>Actividade 3.1.3 Formação de docentes, CTA e estudantes da FVET, FMED, FAPF, FCIE, FAEF, FEDU sobre o uso das TIC para a divulgação dos resultados da actividade científica e didáctica</w:t>
      </w:r>
    </w:p>
    <w:p w:rsidR="001D0304" w:rsidRPr="00C4039C" w:rsidRDefault="001D0304" w:rsidP="001D0304">
      <w:pPr>
        <w:jc w:val="both"/>
        <w:rPr>
          <w:b/>
          <w:color w:val="000000"/>
          <w:szCs w:val="18"/>
          <w:lang w:val="pt-PT"/>
        </w:rPr>
      </w:pPr>
    </w:p>
    <w:p w:rsidR="001D0304" w:rsidRPr="00C4039C" w:rsidRDefault="001D0304" w:rsidP="007E7217">
      <w:pPr>
        <w:ind w:left="2410" w:hanging="2410"/>
        <w:jc w:val="both"/>
        <w:rPr>
          <w:color w:val="000000"/>
          <w:szCs w:val="16"/>
          <w:lang w:val="pt-PT"/>
        </w:rPr>
      </w:pPr>
      <w:r w:rsidRPr="00C4039C">
        <w:rPr>
          <w:color w:val="000000"/>
          <w:szCs w:val="16"/>
          <w:lang w:val="pt-PT"/>
        </w:rPr>
        <w:t>Sub-actividade 3.1.3.1 Formação inicial de docentes, CTA e estudantes sobre o uso das TIC</w:t>
      </w:r>
    </w:p>
    <w:p w:rsidR="001D0304" w:rsidRPr="00C4039C" w:rsidRDefault="001D0304" w:rsidP="007E7217">
      <w:pPr>
        <w:ind w:left="2410" w:hanging="2410"/>
        <w:jc w:val="both"/>
        <w:rPr>
          <w:color w:val="000000"/>
          <w:szCs w:val="16"/>
          <w:lang w:val="pt-PT"/>
        </w:rPr>
      </w:pPr>
    </w:p>
    <w:p w:rsidR="001D0304" w:rsidRPr="00C4039C" w:rsidRDefault="001D0304" w:rsidP="007E7217">
      <w:pPr>
        <w:ind w:left="2410" w:hanging="2410"/>
        <w:jc w:val="both"/>
        <w:rPr>
          <w:b/>
          <w:color w:val="000000"/>
          <w:szCs w:val="18"/>
          <w:lang w:val="pt-PT"/>
        </w:rPr>
      </w:pPr>
      <w:r w:rsidRPr="00C4039C">
        <w:rPr>
          <w:color w:val="000000"/>
          <w:szCs w:val="16"/>
          <w:lang w:val="pt-PT"/>
        </w:rPr>
        <w:t xml:space="preserve">Sub-actividade 3.1.3.2 </w:t>
      </w:r>
      <w:r w:rsidRPr="00C4039C">
        <w:rPr>
          <w:color w:val="000000"/>
          <w:szCs w:val="16"/>
          <w:lang w:val="pt-PT" w:eastAsia="it-IT"/>
        </w:rPr>
        <w:t>Constituição de serviços de formação contínua de docentes, CTA e estudantes sobre o uso de TICs nas 6 Faculdades</w:t>
      </w:r>
    </w:p>
    <w:p w:rsidR="001D0304" w:rsidRPr="00C4039C" w:rsidRDefault="001D0304" w:rsidP="007E7217">
      <w:pPr>
        <w:ind w:left="2410" w:hanging="2410"/>
        <w:jc w:val="both"/>
        <w:rPr>
          <w:b/>
          <w:color w:val="000000"/>
          <w:szCs w:val="24"/>
          <w:lang w:val="pt-PT"/>
        </w:rPr>
      </w:pPr>
    </w:p>
    <w:p w:rsidR="001D0304" w:rsidRPr="00C4039C" w:rsidRDefault="001D0304" w:rsidP="007E7217">
      <w:pPr>
        <w:ind w:left="2410" w:hanging="2410"/>
        <w:jc w:val="both"/>
        <w:rPr>
          <w:color w:val="000000"/>
          <w:szCs w:val="16"/>
          <w:lang w:val="pt-PT" w:eastAsia="it-IT"/>
        </w:rPr>
      </w:pPr>
      <w:r w:rsidRPr="00C4039C">
        <w:rPr>
          <w:color w:val="000000"/>
          <w:szCs w:val="16"/>
          <w:lang w:val="pt-PT"/>
        </w:rPr>
        <w:t xml:space="preserve">Sub-actividade </w:t>
      </w:r>
      <w:r w:rsidRPr="00C4039C">
        <w:rPr>
          <w:color w:val="000000"/>
          <w:szCs w:val="16"/>
          <w:lang w:val="pt-PT" w:eastAsia="it-IT"/>
        </w:rPr>
        <w:t>3.1.3.3 Introdução de novos instrumentos de comunicação e divulgação de actividades e conteúdos didáctico-científicos via Web</w:t>
      </w:r>
    </w:p>
    <w:p w:rsidR="001D0304" w:rsidRPr="00C4039C" w:rsidRDefault="001D0304" w:rsidP="007E7217">
      <w:pPr>
        <w:ind w:left="2410" w:hanging="2410"/>
        <w:jc w:val="both"/>
        <w:rPr>
          <w:b/>
          <w:color w:val="000000"/>
          <w:szCs w:val="24"/>
          <w:lang w:val="pt-PT"/>
        </w:rPr>
      </w:pPr>
    </w:p>
    <w:p w:rsidR="001D0304" w:rsidRPr="00C4039C" w:rsidRDefault="001D0304" w:rsidP="007E7217">
      <w:pPr>
        <w:ind w:left="2410" w:hanging="2410"/>
        <w:jc w:val="both"/>
        <w:rPr>
          <w:color w:val="000000"/>
          <w:szCs w:val="24"/>
          <w:lang w:val="pt-PT"/>
        </w:rPr>
      </w:pPr>
      <w:r w:rsidRPr="00C4039C">
        <w:rPr>
          <w:color w:val="000000"/>
          <w:szCs w:val="16"/>
          <w:lang w:val="pt-PT"/>
        </w:rPr>
        <w:t xml:space="preserve">Sub-actividade 3.1.3.4 Introdução de pacotes para a gestão de informações </w:t>
      </w:r>
      <w:r w:rsidR="00C4039C" w:rsidRPr="00C4039C">
        <w:rPr>
          <w:color w:val="000000"/>
          <w:szCs w:val="16"/>
          <w:lang w:val="pt-PT"/>
        </w:rPr>
        <w:t>georreferenciadas</w:t>
      </w:r>
      <w:r w:rsidRPr="00C4039C">
        <w:rPr>
          <w:color w:val="000000"/>
          <w:szCs w:val="16"/>
          <w:lang w:val="pt-PT"/>
        </w:rPr>
        <w:t xml:space="preserve"> e dados ambientais</w:t>
      </w:r>
    </w:p>
    <w:p w:rsidR="003650EF" w:rsidRDefault="003650EF" w:rsidP="001D0304">
      <w:pPr>
        <w:rPr>
          <w:b/>
          <w:sz w:val="28"/>
          <w:szCs w:val="28"/>
          <w:lang w:val="pt-PT"/>
        </w:rPr>
      </w:pPr>
    </w:p>
    <w:p w:rsidR="00EE72CC" w:rsidRPr="00127EC6" w:rsidRDefault="00224959" w:rsidP="001D0304">
      <w:pPr>
        <w:rPr>
          <w:sz w:val="16"/>
          <w:szCs w:val="16"/>
          <w:lang w:val="pt-PT"/>
        </w:rPr>
      </w:pPr>
      <w:r>
        <w:rPr>
          <w:b/>
          <w:sz w:val="28"/>
          <w:szCs w:val="28"/>
          <w:lang w:val="pt-PT"/>
        </w:rPr>
        <w:br w:type="page"/>
      </w:r>
    </w:p>
    <w:p w:rsidR="001D0304" w:rsidRPr="00C4039C" w:rsidRDefault="001D0304" w:rsidP="001D0304">
      <w:pPr>
        <w:rPr>
          <w:b/>
          <w:sz w:val="28"/>
          <w:szCs w:val="28"/>
          <w:lang w:val="pt-PT"/>
        </w:rPr>
      </w:pPr>
      <w:r w:rsidRPr="00C4039C">
        <w:rPr>
          <w:b/>
          <w:sz w:val="28"/>
          <w:szCs w:val="28"/>
          <w:lang w:val="pt-PT"/>
        </w:rPr>
        <w:t xml:space="preserve">3. Cronograma das Actividades </w:t>
      </w:r>
    </w:p>
    <w:p w:rsidR="001D0304" w:rsidRPr="00C4039C" w:rsidRDefault="001D0304" w:rsidP="001D0304">
      <w:pPr>
        <w:jc w:val="both"/>
        <w:rPr>
          <w:color w:val="000000"/>
          <w:szCs w:val="16"/>
          <w:lang w:val="pt-PT"/>
        </w:rPr>
      </w:pPr>
    </w:p>
    <w:p w:rsidR="001D0304" w:rsidRPr="00C4039C" w:rsidRDefault="001D0304" w:rsidP="001D0304">
      <w:pPr>
        <w:tabs>
          <w:tab w:val="left" w:pos="1843"/>
        </w:tabs>
        <w:ind w:left="1843" w:hanging="1843"/>
        <w:rPr>
          <w:b/>
          <w:color w:val="000000"/>
          <w:lang w:val="pt-PT" w:eastAsia="it-IT"/>
        </w:rPr>
      </w:pPr>
      <w:r w:rsidRPr="00C4039C">
        <w:rPr>
          <w:b/>
          <w:color w:val="000000"/>
          <w:lang w:val="pt-PT"/>
        </w:rPr>
        <w:t>Actividade 3.1.1:</w:t>
      </w:r>
      <w:r w:rsidRPr="00C4039C">
        <w:rPr>
          <w:b/>
          <w:color w:val="000000"/>
          <w:lang w:val="pt-PT"/>
        </w:rPr>
        <w:tab/>
      </w:r>
      <w:r w:rsidRPr="00C4039C">
        <w:rPr>
          <w:b/>
          <w:color w:val="000000"/>
          <w:lang w:val="pt-PT" w:eastAsia="it-IT"/>
        </w:rPr>
        <w:t>Integração de redes informáticas para o apoio à didáctica</w:t>
      </w:r>
    </w:p>
    <w:p w:rsidR="001D0304" w:rsidRDefault="001D0304" w:rsidP="001D0304">
      <w:pPr>
        <w:jc w:val="both"/>
        <w:rPr>
          <w:color w:val="000000"/>
          <w:szCs w:val="16"/>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4408"/>
        <w:gridCol w:w="540"/>
        <w:gridCol w:w="594"/>
        <w:gridCol w:w="567"/>
        <w:gridCol w:w="567"/>
        <w:gridCol w:w="567"/>
        <w:gridCol w:w="567"/>
        <w:gridCol w:w="567"/>
        <w:gridCol w:w="567"/>
      </w:tblGrid>
      <w:tr w:rsidR="00EE72CC" w:rsidRPr="00B25A8F" w:rsidTr="00EE72CC">
        <w:tc>
          <w:tcPr>
            <w:tcW w:w="4786" w:type="dxa"/>
            <w:gridSpan w:val="2"/>
            <w:shd w:val="clear" w:color="auto" w:fill="BFBFBF"/>
          </w:tcPr>
          <w:p w:rsidR="00EE72CC" w:rsidRPr="004041AF" w:rsidRDefault="00EE72CC" w:rsidP="00F77FA4">
            <w:pPr>
              <w:tabs>
                <w:tab w:val="center" w:pos="4513"/>
                <w:tab w:val="right" w:pos="9026"/>
              </w:tabs>
              <w:jc w:val="center"/>
              <w:rPr>
                <w:rFonts w:ascii="Garamond" w:hAnsi="Garamond"/>
                <w:sz w:val="20"/>
                <w:szCs w:val="20"/>
                <w:lang w:val="pt-PT"/>
              </w:rPr>
            </w:pPr>
            <w:r w:rsidRPr="004041AF">
              <w:rPr>
                <w:rFonts w:ascii="Garamond" w:hAnsi="Garamond"/>
                <w:sz w:val="20"/>
                <w:szCs w:val="20"/>
                <w:lang w:val="pt-PT"/>
              </w:rPr>
              <w:t>Actividade</w:t>
            </w:r>
          </w:p>
        </w:tc>
        <w:tc>
          <w:tcPr>
            <w:tcW w:w="540"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Mai</w:t>
            </w:r>
          </w:p>
        </w:tc>
        <w:tc>
          <w:tcPr>
            <w:tcW w:w="594"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Jun</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Jul</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Ago</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Set</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Out</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Nov</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Dez</w:t>
            </w:r>
          </w:p>
        </w:tc>
      </w:tr>
      <w:tr w:rsidR="00EE72CC" w:rsidRPr="005A3A0E" w:rsidTr="00EE72CC">
        <w:tc>
          <w:tcPr>
            <w:tcW w:w="378" w:type="dxa"/>
            <w:vMerge w:val="restart"/>
            <w:tcBorders>
              <w:right w:val="nil"/>
            </w:tcBorders>
            <w:shd w:val="clear" w:color="auto" w:fill="auto"/>
            <w:textDirection w:val="btLr"/>
          </w:tcPr>
          <w:p w:rsidR="00EE72CC" w:rsidRPr="00F800E4" w:rsidRDefault="00EE72CC" w:rsidP="00F77FA4">
            <w:pPr>
              <w:tabs>
                <w:tab w:val="center" w:pos="4513"/>
                <w:tab w:val="right" w:pos="9026"/>
              </w:tabs>
              <w:ind w:left="113" w:right="113"/>
              <w:rPr>
                <w:rFonts w:ascii="Garamond" w:hAnsi="Garamond"/>
                <w:b/>
                <w:sz w:val="20"/>
                <w:szCs w:val="20"/>
                <w:lang w:val="pt-PT"/>
              </w:rPr>
            </w:pPr>
          </w:p>
        </w:tc>
        <w:tc>
          <w:tcPr>
            <w:tcW w:w="4408" w:type="dxa"/>
            <w:tcBorders>
              <w:left w:val="nil"/>
            </w:tcBorders>
          </w:tcPr>
          <w:p w:rsidR="00EE72CC" w:rsidRPr="00F800E4" w:rsidRDefault="00EE72CC" w:rsidP="00F77FA4">
            <w:pPr>
              <w:tabs>
                <w:tab w:val="center" w:pos="4513"/>
                <w:tab w:val="right" w:pos="9026"/>
              </w:tabs>
              <w:rPr>
                <w:rFonts w:ascii="Garamond" w:hAnsi="Garamond"/>
                <w:sz w:val="20"/>
                <w:szCs w:val="20"/>
                <w:lang w:val="pt-PT"/>
              </w:rPr>
            </w:pPr>
            <w:r w:rsidRPr="00F800E4">
              <w:rPr>
                <w:rFonts w:ascii="Garamond" w:hAnsi="Garamond"/>
                <w:sz w:val="20"/>
                <w:szCs w:val="20"/>
                <w:lang w:val="pt-PT"/>
              </w:rPr>
              <w:t>-Instalação de Rede na Faculdade de Ciências</w:t>
            </w:r>
          </w:p>
        </w:tc>
        <w:tc>
          <w:tcPr>
            <w:tcW w:w="540" w:type="dxa"/>
          </w:tcPr>
          <w:p w:rsidR="00EE72CC" w:rsidRPr="00F800E4" w:rsidRDefault="00EE72CC" w:rsidP="00F77FA4">
            <w:pPr>
              <w:tabs>
                <w:tab w:val="center" w:pos="4513"/>
                <w:tab w:val="right" w:pos="9026"/>
              </w:tabs>
              <w:rPr>
                <w:rFonts w:ascii="Garamond" w:hAnsi="Garamond"/>
                <w:sz w:val="20"/>
                <w:szCs w:val="20"/>
                <w:lang w:val="pt-PT"/>
              </w:rPr>
            </w:pPr>
          </w:p>
        </w:tc>
        <w:tc>
          <w:tcPr>
            <w:tcW w:w="594"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color w:val="548DD4"/>
                <w:sz w:val="20"/>
                <w:szCs w:val="20"/>
                <w:highlight w:val="blue"/>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color w:val="548DD4"/>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r>
      <w:tr w:rsidR="00EE72CC" w:rsidRPr="008E191E" w:rsidTr="00EE72CC">
        <w:tc>
          <w:tcPr>
            <w:tcW w:w="378" w:type="dxa"/>
            <w:vMerge/>
            <w:tcBorders>
              <w:right w:val="nil"/>
            </w:tcBorders>
            <w:shd w:val="clear" w:color="auto" w:fill="auto"/>
          </w:tcPr>
          <w:p w:rsidR="00EE72CC" w:rsidRPr="00F800E4" w:rsidRDefault="00EE72CC" w:rsidP="00F77FA4">
            <w:pPr>
              <w:tabs>
                <w:tab w:val="center" w:pos="4513"/>
                <w:tab w:val="right" w:pos="9026"/>
              </w:tabs>
              <w:rPr>
                <w:rFonts w:ascii="Garamond" w:hAnsi="Garamond"/>
                <w:sz w:val="20"/>
                <w:szCs w:val="20"/>
                <w:lang w:val="pt-PT"/>
              </w:rPr>
            </w:pPr>
          </w:p>
        </w:tc>
        <w:tc>
          <w:tcPr>
            <w:tcW w:w="4408" w:type="dxa"/>
            <w:tcBorders>
              <w:left w:val="nil"/>
            </w:tcBorders>
          </w:tcPr>
          <w:p w:rsidR="00EE72CC" w:rsidRPr="00F800E4" w:rsidRDefault="00127EC6" w:rsidP="00F77FA4">
            <w:pPr>
              <w:tabs>
                <w:tab w:val="center" w:pos="4513"/>
                <w:tab w:val="right" w:pos="9026"/>
              </w:tabs>
              <w:rPr>
                <w:rFonts w:ascii="Garamond" w:hAnsi="Garamond"/>
                <w:sz w:val="20"/>
                <w:szCs w:val="20"/>
                <w:lang w:val="pt-PT"/>
              </w:rPr>
            </w:pPr>
            <w:r w:rsidRPr="00F800E4">
              <w:rPr>
                <w:rFonts w:ascii="Garamond" w:hAnsi="Garamond"/>
                <w:sz w:val="20"/>
                <w:szCs w:val="20"/>
                <w:lang w:val="pt-PT"/>
              </w:rPr>
              <w:t>-Configuração sincronização</w:t>
            </w:r>
            <w:r w:rsidR="00EE72CC" w:rsidRPr="00F800E4">
              <w:rPr>
                <w:rFonts w:ascii="Garamond" w:hAnsi="Garamond"/>
                <w:sz w:val="20"/>
                <w:szCs w:val="20"/>
                <w:lang w:val="pt-PT"/>
              </w:rPr>
              <w:t xml:space="preserve"> da rede</w:t>
            </w:r>
          </w:p>
        </w:tc>
        <w:tc>
          <w:tcPr>
            <w:tcW w:w="540" w:type="dxa"/>
          </w:tcPr>
          <w:p w:rsidR="00EE72CC" w:rsidRPr="00F800E4" w:rsidRDefault="00EE72CC" w:rsidP="00F77FA4">
            <w:pPr>
              <w:tabs>
                <w:tab w:val="center" w:pos="4513"/>
                <w:tab w:val="right" w:pos="9026"/>
              </w:tabs>
              <w:rPr>
                <w:rFonts w:ascii="Garamond" w:hAnsi="Garamond"/>
                <w:sz w:val="20"/>
                <w:szCs w:val="20"/>
                <w:lang w:val="pt-PT"/>
              </w:rPr>
            </w:pPr>
          </w:p>
        </w:tc>
        <w:tc>
          <w:tcPr>
            <w:tcW w:w="594"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r>
      <w:tr w:rsidR="00EE72CC" w:rsidRPr="005A3A0E" w:rsidTr="00EE72CC">
        <w:tc>
          <w:tcPr>
            <w:tcW w:w="378" w:type="dxa"/>
            <w:vMerge/>
            <w:tcBorders>
              <w:right w:val="nil"/>
            </w:tcBorders>
            <w:shd w:val="clear" w:color="auto" w:fill="auto"/>
          </w:tcPr>
          <w:p w:rsidR="00EE72CC" w:rsidRPr="00F800E4" w:rsidRDefault="00EE72CC" w:rsidP="00F77FA4">
            <w:pPr>
              <w:tabs>
                <w:tab w:val="center" w:pos="4513"/>
                <w:tab w:val="right" w:pos="9026"/>
              </w:tabs>
              <w:rPr>
                <w:rFonts w:ascii="Garamond" w:hAnsi="Garamond"/>
                <w:sz w:val="20"/>
                <w:szCs w:val="20"/>
                <w:lang w:val="pt-PT"/>
              </w:rPr>
            </w:pPr>
          </w:p>
        </w:tc>
        <w:tc>
          <w:tcPr>
            <w:tcW w:w="4408" w:type="dxa"/>
            <w:tcBorders>
              <w:left w:val="nil"/>
            </w:tcBorders>
          </w:tcPr>
          <w:p w:rsidR="00EE72CC" w:rsidRPr="00F800E4" w:rsidRDefault="00EE72CC" w:rsidP="00F77FA4">
            <w:pPr>
              <w:tabs>
                <w:tab w:val="center" w:pos="4513"/>
                <w:tab w:val="right" w:pos="9026"/>
              </w:tabs>
              <w:rPr>
                <w:rFonts w:ascii="Garamond" w:hAnsi="Garamond"/>
                <w:sz w:val="20"/>
                <w:szCs w:val="20"/>
                <w:lang w:val="pt-PT"/>
              </w:rPr>
            </w:pPr>
            <w:r w:rsidRPr="00F800E4">
              <w:rPr>
                <w:rFonts w:ascii="Garamond" w:hAnsi="Garamond"/>
                <w:sz w:val="20"/>
                <w:szCs w:val="20"/>
                <w:lang w:val="pt-PT"/>
              </w:rPr>
              <w:t>-</w:t>
            </w:r>
            <w:r w:rsidR="00127EC6" w:rsidRPr="00F800E4">
              <w:rPr>
                <w:rFonts w:ascii="Garamond" w:hAnsi="Garamond"/>
                <w:sz w:val="20"/>
                <w:szCs w:val="20"/>
                <w:lang w:val="pt-PT"/>
              </w:rPr>
              <w:t>Aquisição</w:t>
            </w:r>
            <w:r w:rsidRPr="00F800E4">
              <w:rPr>
                <w:rFonts w:ascii="Garamond" w:hAnsi="Garamond"/>
                <w:sz w:val="20"/>
                <w:szCs w:val="20"/>
                <w:lang w:val="pt-PT"/>
              </w:rPr>
              <w:t xml:space="preserve"> das NASD para todos os beneficiários do projecto</w:t>
            </w:r>
          </w:p>
        </w:tc>
        <w:tc>
          <w:tcPr>
            <w:tcW w:w="540" w:type="dxa"/>
          </w:tcPr>
          <w:p w:rsidR="00EE72CC" w:rsidRPr="00F800E4" w:rsidRDefault="00EE72CC" w:rsidP="00F77FA4">
            <w:pPr>
              <w:tabs>
                <w:tab w:val="center" w:pos="4513"/>
                <w:tab w:val="right" w:pos="9026"/>
              </w:tabs>
              <w:rPr>
                <w:rFonts w:ascii="Garamond" w:hAnsi="Garamond"/>
                <w:sz w:val="20"/>
                <w:szCs w:val="20"/>
                <w:lang w:val="pt-PT"/>
              </w:rPr>
            </w:pPr>
          </w:p>
        </w:tc>
        <w:tc>
          <w:tcPr>
            <w:tcW w:w="594"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r>
      <w:tr w:rsidR="00EE72CC" w:rsidRPr="005A3A0E" w:rsidTr="00EE72CC">
        <w:tc>
          <w:tcPr>
            <w:tcW w:w="378" w:type="dxa"/>
            <w:tcBorders>
              <w:right w:val="nil"/>
            </w:tcBorders>
            <w:shd w:val="clear" w:color="auto" w:fill="auto"/>
          </w:tcPr>
          <w:p w:rsidR="00EE72CC" w:rsidRPr="00F800E4" w:rsidRDefault="00EE72CC" w:rsidP="00F77FA4">
            <w:pPr>
              <w:tabs>
                <w:tab w:val="center" w:pos="4513"/>
                <w:tab w:val="right" w:pos="9026"/>
              </w:tabs>
              <w:rPr>
                <w:rFonts w:ascii="Garamond" w:hAnsi="Garamond"/>
                <w:sz w:val="20"/>
                <w:szCs w:val="20"/>
                <w:lang w:val="pt-PT"/>
              </w:rPr>
            </w:pPr>
          </w:p>
        </w:tc>
        <w:tc>
          <w:tcPr>
            <w:tcW w:w="4408" w:type="dxa"/>
            <w:tcBorders>
              <w:left w:val="nil"/>
            </w:tcBorders>
          </w:tcPr>
          <w:p w:rsidR="00EE72CC" w:rsidRPr="00F800E4" w:rsidRDefault="00EE72CC" w:rsidP="00F77FA4">
            <w:pPr>
              <w:tabs>
                <w:tab w:val="center" w:pos="4513"/>
                <w:tab w:val="right" w:pos="9026"/>
              </w:tabs>
              <w:rPr>
                <w:rFonts w:ascii="Garamond" w:hAnsi="Garamond"/>
                <w:sz w:val="20"/>
                <w:szCs w:val="20"/>
                <w:lang w:val="pt-PT"/>
              </w:rPr>
            </w:pPr>
            <w:r w:rsidRPr="00F800E4">
              <w:rPr>
                <w:rFonts w:ascii="Garamond" w:hAnsi="Garamond"/>
                <w:sz w:val="20"/>
                <w:szCs w:val="20"/>
                <w:lang w:val="pt-PT"/>
              </w:rPr>
              <w:t>- Monitoria e assistência das redes (*)</w:t>
            </w:r>
          </w:p>
        </w:tc>
        <w:tc>
          <w:tcPr>
            <w:tcW w:w="540"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94"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548DD4"/>
          </w:tcPr>
          <w:p w:rsidR="00EE72CC" w:rsidRPr="00F800E4" w:rsidRDefault="00EE72CC" w:rsidP="00F77FA4">
            <w:pPr>
              <w:tabs>
                <w:tab w:val="center" w:pos="4513"/>
                <w:tab w:val="right" w:pos="9026"/>
              </w:tabs>
              <w:rPr>
                <w:rFonts w:ascii="Garamond" w:hAnsi="Garamond"/>
                <w:sz w:val="20"/>
                <w:szCs w:val="20"/>
                <w:lang w:val="pt-PT"/>
              </w:rPr>
            </w:pPr>
          </w:p>
        </w:tc>
      </w:tr>
    </w:tbl>
    <w:p w:rsidR="001D0304" w:rsidRPr="00127EC6" w:rsidRDefault="001D0304" w:rsidP="001D0304">
      <w:pPr>
        <w:jc w:val="both"/>
        <w:rPr>
          <w:color w:val="000000"/>
          <w:sz w:val="16"/>
          <w:szCs w:val="16"/>
          <w:lang w:val="pt-PT"/>
        </w:rPr>
      </w:pPr>
    </w:p>
    <w:p w:rsidR="00127EC6" w:rsidRPr="00127EC6" w:rsidRDefault="00127EC6" w:rsidP="001D0304">
      <w:pPr>
        <w:jc w:val="both"/>
        <w:rPr>
          <w:color w:val="000000"/>
          <w:sz w:val="16"/>
          <w:szCs w:val="16"/>
          <w:lang w:val="pt-PT"/>
        </w:rPr>
      </w:pPr>
    </w:p>
    <w:p w:rsidR="001D0304" w:rsidRPr="00C4039C" w:rsidRDefault="001D0304" w:rsidP="001D0304">
      <w:pPr>
        <w:jc w:val="both"/>
        <w:rPr>
          <w:b/>
          <w:color w:val="000000"/>
          <w:szCs w:val="18"/>
          <w:lang w:val="pt-PT" w:eastAsia="it-IT"/>
        </w:rPr>
      </w:pPr>
      <w:r w:rsidRPr="00C4039C">
        <w:rPr>
          <w:b/>
          <w:color w:val="000000"/>
          <w:szCs w:val="18"/>
          <w:lang w:val="pt-PT"/>
        </w:rPr>
        <w:t xml:space="preserve">Actividade 3.1.2 </w:t>
      </w:r>
      <w:r w:rsidRPr="00C4039C">
        <w:rPr>
          <w:b/>
          <w:color w:val="000000"/>
          <w:szCs w:val="18"/>
          <w:lang w:val="pt-PT" w:eastAsia="it-IT"/>
        </w:rPr>
        <w:t>Apoio à manutenção das redes informáticas locais</w:t>
      </w:r>
    </w:p>
    <w:p w:rsidR="001D0304" w:rsidRPr="00C4039C" w:rsidRDefault="001D0304" w:rsidP="001D0304">
      <w:pPr>
        <w:jc w:val="both"/>
        <w:rPr>
          <w:color w:val="000000"/>
          <w:szCs w:val="16"/>
          <w:lang w:val="pt-PT"/>
        </w:rPr>
      </w:pPr>
    </w:p>
    <w:p w:rsidR="001D0304" w:rsidRPr="00C4039C" w:rsidRDefault="001D0304" w:rsidP="001D0304">
      <w:pPr>
        <w:widowControl w:val="0"/>
        <w:tabs>
          <w:tab w:val="left" w:pos="6705"/>
        </w:tabs>
        <w:autoSpaceDE w:val="0"/>
        <w:autoSpaceDN w:val="0"/>
        <w:adjustRightInd w:val="0"/>
        <w:ind w:left="2552" w:hanging="2552"/>
        <w:jc w:val="both"/>
        <w:rPr>
          <w:rFonts w:ascii="Times" w:hAnsi="Times"/>
          <w:b/>
          <w:i/>
          <w:lang w:val="pt-PT"/>
        </w:rPr>
      </w:pPr>
      <w:r w:rsidRPr="00C4039C">
        <w:rPr>
          <w:rFonts w:ascii="Times" w:hAnsi="Times"/>
          <w:b/>
          <w:i/>
          <w:lang w:val="pt-PT"/>
        </w:rPr>
        <w:t>Sub-actividade 3.1.2.1:</w:t>
      </w:r>
      <w:r w:rsidRPr="00C4039C">
        <w:rPr>
          <w:rFonts w:ascii="Times" w:hAnsi="Times"/>
          <w:b/>
          <w:i/>
          <w:lang w:val="pt-PT"/>
        </w:rPr>
        <w:tab/>
      </w:r>
      <w:r w:rsidRPr="00C4039C">
        <w:rPr>
          <w:rFonts w:ascii="Times" w:hAnsi="Times"/>
          <w:b/>
          <w:i/>
          <w:color w:val="000000"/>
          <w:lang w:val="pt-PT"/>
        </w:rPr>
        <w:t xml:space="preserve">Renovação e actualização dos sites Web da FAEF, FAPF, FVET, FCIE, FMED, integrados nos </w:t>
      </w:r>
      <w:r w:rsidRPr="00C4039C">
        <w:rPr>
          <w:rFonts w:ascii="Times" w:hAnsi="Times"/>
          <w:b/>
          <w:i/>
          <w:color w:val="000000"/>
          <w:lang w:val="pt-PT" w:eastAsia="it-IT"/>
        </w:rPr>
        <w:t>serviços de documentação electrónica da UEM, centrais e periféricos, disponíveis através Internet</w:t>
      </w:r>
    </w:p>
    <w:p w:rsidR="001D0304" w:rsidRDefault="001D0304" w:rsidP="001D0304">
      <w:pPr>
        <w:jc w:val="both"/>
        <w:rPr>
          <w:b/>
          <w:i/>
          <w:color w:val="000000"/>
          <w:szCs w:val="24"/>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4408"/>
        <w:gridCol w:w="540"/>
        <w:gridCol w:w="594"/>
        <w:gridCol w:w="567"/>
        <w:gridCol w:w="567"/>
        <w:gridCol w:w="567"/>
        <w:gridCol w:w="567"/>
        <w:gridCol w:w="567"/>
        <w:gridCol w:w="567"/>
      </w:tblGrid>
      <w:tr w:rsidR="00EE72CC" w:rsidRPr="00B25A8F" w:rsidTr="00EE72CC">
        <w:tc>
          <w:tcPr>
            <w:tcW w:w="4786" w:type="dxa"/>
            <w:gridSpan w:val="2"/>
            <w:shd w:val="clear" w:color="auto" w:fill="BFBFBF"/>
          </w:tcPr>
          <w:p w:rsidR="00EE72CC" w:rsidRPr="004041AF" w:rsidRDefault="00EE72CC" w:rsidP="004041AF">
            <w:pPr>
              <w:tabs>
                <w:tab w:val="center" w:pos="4513"/>
                <w:tab w:val="right" w:pos="9026"/>
              </w:tabs>
              <w:jc w:val="center"/>
              <w:rPr>
                <w:rFonts w:ascii="Garamond" w:hAnsi="Garamond"/>
                <w:sz w:val="20"/>
                <w:szCs w:val="20"/>
                <w:lang w:val="pt-PT"/>
              </w:rPr>
            </w:pPr>
            <w:r w:rsidRPr="004041AF">
              <w:rPr>
                <w:rFonts w:ascii="Garamond" w:hAnsi="Garamond"/>
                <w:sz w:val="20"/>
                <w:szCs w:val="20"/>
                <w:lang w:val="pt-PT"/>
              </w:rPr>
              <w:t>Actividade</w:t>
            </w:r>
          </w:p>
        </w:tc>
        <w:tc>
          <w:tcPr>
            <w:tcW w:w="540"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Mai</w:t>
            </w:r>
          </w:p>
        </w:tc>
        <w:tc>
          <w:tcPr>
            <w:tcW w:w="594"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Jun</w:t>
            </w:r>
          </w:p>
        </w:tc>
        <w:tc>
          <w:tcPr>
            <w:tcW w:w="567"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Jul</w:t>
            </w:r>
          </w:p>
        </w:tc>
        <w:tc>
          <w:tcPr>
            <w:tcW w:w="567"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Ago</w:t>
            </w:r>
          </w:p>
        </w:tc>
        <w:tc>
          <w:tcPr>
            <w:tcW w:w="567"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Set</w:t>
            </w:r>
          </w:p>
        </w:tc>
        <w:tc>
          <w:tcPr>
            <w:tcW w:w="567"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Out</w:t>
            </w:r>
          </w:p>
        </w:tc>
        <w:tc>
          <w:tcPr>
            <w:tcW w:w="567"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Nov</w:t>
            </w:r>
          </w:p>
        </w:tc>
        <w:tc>
          <w:tcPr>
            <w:tcW w:w="567" w:type="dxa"/>
            <w:shd w:val="clear" w:color="auto" w:fill="BFBFBF"/>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Dez</w:t>
            </w:r>
          </w:p>
        </w:tc>
      </w:tr>
      <w:tr w:rsidR="00EE72CC" w:rsidRPr="005A3A0E" w:rsidTr="00EE72CC">
        <w:tc>
          <w:tcPr>
            <w:tcW w:w="378" w:type="dxa"/>
            <w:vMerge w:val="restart"/>
            <w:tcBorders>
              <w:right w:val="nil"/>
            </w:tcBorders>
            <w:shd w:val="clear" w:color="auto" w:fill="auto"/>
            <w:textDirection w:val="btLr"/>
          </w:tcPr>
          <w:p w:rsidR="00EE72CC" w:rsidRPr="004041AF" w:rsidRDefault="00EE72CC" w:rsidP="004041AF">
            <w:pPr>
              <w:tabs>
                <w:tab w:val="center" w:pos="4513"/>
                <w:tab w:val="right" w:pos="9026"/>
              </w:tabs>
              <w:ind w:left="113" w:right="113"/>
              <w:rPr>
                <w:rFonts w:ascii="Garamond" w:hAnsi="Garamond"/>
                <w:b/>
                <w:sz w:val="20"/>
                <w:szCs w:val="20"/>
                <w:lang w:val="pt-PT"/>
              </w:rPr>
            </w:pPr>
          </w:p>
        </w:tc>
        <w:tc>
          <w:tcPr>
            <w:tcW w:w="4408" w:type="dxa"/>
            <w:tcBorders>
              <w:left w:val="nil"/>
            </w:tcBorders>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 xml:space="preserve">-Assistência aos técnicos da FAEF na finalização do website </w:t>
            </w:r>
          </w:p>
        </w:tc>
        <w:tc>
          <w:tcPr>
            <w:tcW w:w="540" w:type="dxa"/>
            <w:shd w:val="clear" w:color="auto" w:fill="548DD4"/>
          </w:tcPr>
          <w:p w:rsidR="00EE72CC" w:rsidRPr="004041AF" w:rsidRDefault="00EE72CC" w:rsidP="004041AF">
            <w:pPr>
              <w:tabs>
                <w:tab w:val="center" w:pos="4513"/>
                <w:tab w:val="right" w:pos="9026"/>
              </w:tabs>
              <w:rPr>
                <w:rFonts w:ascii="Garamond" w:hAnsi="Garamond"/>
                <w:sz w:val="20"/>
                <w:szCs w:val="20"/>
                <w:lang w:val="pt-PT"/>
              </w:rPr>
            </w:pPr>
          </w:p>
        </w:tc>
        <w:tc>
          <w:tcPr>
            <w:tcW w:w="594" w:type="dxa"/>
            <w:shd w:val="clear" w:color="auto" w:fill="548DD4"/>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r>
      <w:tr w:rsidR="00EE72CC" w:rsidRPr="005A3A0E" w:rsidTr="00EE72CC">
        <w:tc>
          <w:tcPr>
            <w:tcW w:w="378" w:type="dxa"/>
            <w:vMerge/>
            <w:tcBorders>
              <w:right w:val="nil"/>
            </w:tcBorders>
            <w:shd w:val="clear" w:color="auto" w:fill="auto"/>
          </w:tcPr>
          <w:p w:rsidR="00EE72CC" w:rsidRPr="004041AF" w:rsidRDefault="00EE72CC" w:rsidP="004041AF">
            <w:pPr>
              <w:tabs>
                <w:tab w:val="center" w:pos="4513"/>
                <w:tab w:val="right" w:pos="9026"/>
              </w:tabs>
              <w:rPr>
                <w:rFonts w:ascii="Garamond" w:hAnsi="Garamond"/>
                <w:sz w:val="20"/>
                <w:szCs w:val="20"/>
                <w:lang w:val="pt-PT"/>
              </w:rPr>
            </w:pPr>
          </w:p>
        </w:tc>
        <w:tc>
          <w:tcPr>
            <w:tcW w:w="4408" w:type="dxa"/>
            <w:tcBorders>
              <w:left w:val="nil"/>
            </w:tcBorders>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 xml:space="preserve">- Finalização do desenho do website da FAPF </w:t>
            </w:r>
            <w:r w:rsidR="00127EC6" w:rsidRPr="004041AF">
              <w:rPr>
                <w:rFonts w:ascii="Garamond" w:hAnsi="Garamond"/>
                <w:sz w:val="20"/>
                <w:szCs w:val="20"/>
                <w:lang w:val="pt-PT"/>
              </w:rPr>
              <w:t>e inserção</w:t>
            </w:r>
            <w:r w:rsidRPr="004041AF">
              <w:rPr>
                <w:rFonts w:ascii="Garamond" w:hAnsi="Garamond"/>
                <w:sz w:val="20"/>
                <w:szCs w:val="20"/>
                <w:lang w:val="pt-PT"/>
              </w:rPr>
              <w:t xml:space="preserve"> de conteúdos</w:t>
            </w:r>
          </w:p>
        </w:tc>
        <w:tc>
          <w:tcPr>
            <w:tcW w:w="540" w:type="dxa"/>
            <w:shd w:val="clear" w:color="auto" w:fill="548DD4"/>
          </w:tcPr>
          <w:p w:rsidR="00EE72CC" w:rsidRPr="004041AF" w:rsidRDefault="00EE72CC" w:rsidP="004041AF">
            <w:pPr>
              <w:tabs>
                <w:tab w:val="center" w:pos="4513"/>
                <w:tab w:val="right" w:pos="9026"/>
              </w:tabs>
              <w:rPr>
                <w:rFonts w:ascii="Garamond" w:hAnsi="Garamond"/>
                <w:sz w:val="20"/>
                <w:szCs w:val="20"/>
                <w:lang w:val="pt-PT"/>
              </w:rPr>
            </w:pPr>
          </w:p>
        </w:tc>
        <w:tc>
          <w:tcPr>
            <w:tcW w:w="594" w:type="dxa"/>
            <w:shd w:val="clear" w:color="auto" w:fill="548DD4"/>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r>
      <w:tr w:rsidR="00EE72CC" w:rsidRPr="005A3A0E" w:rsidTr="00EE72CC">
        <w:trPr>
          <w:trHeight w:val="107"/>
        </w:trPr>
        <w:tc>
          <w:tcPr>
            <w:tcW w:w="378" w:type="dxa"/>
            <w:vMerge/>
            <w:tcBorders>
              <w:right w:val="nil"/>
            </w:tcBorders>
            <w:shd w:val="clear" w:color="auto" w:fill="auto"/>
          </w:tcPr>
          <w:p w:rsidR="00EE72CC" w:rsidRPr="004041AF" w:rsidRDefault="00EE72CC" w:rsidP="004041AF">
            <w:pPr>
              <w:tabs>
                <w:tab w:val="center" w:pos="4513"/>
                <w:tab w:val="right" w:pos="9026"/>
              </w:tabs>
              <w:rPr>
                <w:rFonts w:ascii="Garamond" w:hAnsi="Garamond"/>
                <w:sz w:val="20"/>
                <w:szCs w:val="20"/>
                <w:lang w:val="pt-PT"/>
              </w:rPr>
            </w:pPr>
          </w:p>
        </w:tc>
        <w:tc>
          <w:tcPr>
            <w:tcW w:w="4408" w:type="dxa"/>
            <w:tcBorders>
              <w:left w:val="nil"/>
            </w:tcBorders>
          </w:tcPr>
          <w:p w:rsidR="00EE72CC" w:rsidRPr="004041AF" w:rsidRDefault="00EE72CC" w:rsidP="004041AF">
            <w:pPr>
              <w:tabs>
                <w:tab w:val="center" w:pos="4513"/>
                <w:tab w:val="right" w:pos="9026"/>
              </w:tabs>
              <w:rPr>
                <w:rFonts w:ascii="Garamond" w:hAnsi="Garamond"/>
                <w:sz w:val="20"/>
                <w:szCs w:val="20"/>
                <w:lang w:val="pt-PT"/>
              </w:rPr>
            </w:pPr>
            <w:r w:rsidRPr="004041AF">
              <w:rPr>
                <w:rFonts w:ascii="Garamond" w:hAnsi="Garamond"/>
                <w:sz w:val="20"/>
                <w:szCs w:val="20"/>
                <w:lang w:val="pt-PT"/>
              </w:rPr>
              <w:t>-Assistência aos técnicos da FCIE inserção dos conteúdos</w:t>
            </w:r>
          </w:p>
        </w:tc>
        <w:tc>
          <w:tcPr>
            <w:tcW w:w="540" w:type="dxa"/>
            <w:shd w:val="clear" w:color="auto" w:fill="548DD4"/>
          </w:tcPr>
          <w:p w:rsidR="00EE72CC" w:rsidRPr="004041AF" w:rsidRDefault="00EE72CC" w:rsidP="004041AF">
            <w:pPr>
              <w:tabs>
                <w:tab w:val="center" w:pos="4513"/>
                <w:tab w:val="right" w:pos="9026"/>
              </w:tabs>
              <w:rPr>
                <w:rFonts w:ascii="Garamond" w:hAnsi="Garamond"/>
                <w:sz w:val="20"/>
                <w:szCs w:val="20"/>
                <w:lang w:val="pt-PT"/>
              </w:rPr>
            </w:pPr>
          </w:p>
        </w:tc>
        <w:tc>
          <w:tcPr>
            <w:tcW w:w="594" w:type="dxa"/>
            <w:shd w:val="clear" w:color="auto" w:fill="548DD4"/>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c>
          <w:tcPr>
            <w:tcW w:w="567" w:type="dxa"/>
          </w:tcPr>
          <w:p w:rsidR="00EE72CC" w:rsidRPr="004041AF" w:rsidRDefault="00EE72CC" w:rsidP="004041AF">
            <w:pPr>
              <w:tabs>
                <w:tab w:val="center" w:pos="4513"/>
                <w:tab w:val="right" w:pos="9026"/>
              </w:tabs>
              <w:rPr>
                <w:rFonts w:ascii="Garamond" w:hAnsi="Garamond"/>
                <w:sz w:val="20"/>
                <w:szCs w:val="20"/>
                <w:lang w:val="pt-PT"/>
              </w:rPr>
            </w:pPr>
          </w:p>
        </w:tc>
      </w:tr>
    </w:tbl>
    <w:p w:rsidR="001D0304" w:rsidRDefault="001D0304" w:rsidP="001D0304">
      <w:pPr>
        <w:jc w:val="both"/>
        <w:rPr>
          <w:color w:val="000000"/>
          <w:szCs w:val="24"/>
          <w:lang w:val="pt-PT"/>
        </w:rPr>
      </w:pPr>
    </w:p>
    <w:p w:rsidR="00F800E4" w:rsidRPr="00C4039C" w:rsidRDefault="00F800E4" w:rsidP="001D0304">
      <w:pPr>
        <w:jc w:val="both"/>
        <w:rPr>
          <w:color w:val="000000"/>
          <w:szCs w:val="24"/>
          <w:lang w:val="pt-PT"/>
        </w:rPr>
      </w:pPr>
    </w:p>
    <w:p w:rsidR="001D0304" w:rsidRPr="00C4039C" w:rsidRDefault="001D0304" w:rsidP="001D0304">
      <w:pPr>
        <w:tabs>
          <w:tab w:val="left" w:pos="1843"/>
        </w:tabs>
        <w:ind w:left="1843" w:hanging="1843"/>
        <w:rPr>
          <w:b/>
          <w:color w:val="000000"/>
          <w:lang w:val="pt-PT"/>
        </w:rPr>
      </w:pPr>
      <w:r w:rsidRPr="00C4039C">
        <w:rPr>
          <w:b/>
          <w:color w:val="000000"/>
          <w:lang w:val="pt-PT"/>
        </w:rPr>
        <w:t>Actividade 3.1.3:</w:t>
      </w:r>
      <w:r w:rsidRPr="00C4039C">
        <w:rPr>
          <w:b/>
          <w:color w:val="000000"/>
          <w:lang w:val="pt-PT"/>
        </w:rPr>
        <w:tab/>
        <w:t>Formação de docentes, CTA e estudantes da FVET, FMED, FAPF, FCIE, FAEF, FEDU sobre o uso das TIC para a divulgação dos resultados da actividade científica e didáctica</w:t>
      </w:r>
    </w:p>
    <w:p w:rsidR="003650EF" w:rsidRPr="00C4039C" w:rsidRDefault="003650EF" w:rsidP="001D0304">
      <w:pPr>
        <w:ind w:left="2520" w:hanging="2520"/>
        <w:jc w:val="both"/>
        <w:rPr>
          <w:rFonts w:ascii="Times" w:hAnsi="Times"/>
          <w:b/>
          <w:i/>
          <w:lang w:val="pt-PT"/>
        </w:rPr>
      </w:pPr>
    </w:p>
    <w:p w:rsidR="001D0304" w:rsidRPr="00C4039C" w:rsidRDefault="001D0304" w:rsidP="001D0304">
      <w:pPr>
        <w:ind w:left="2520" w:hanging="2520"/>
        <w:jc w:val="both"/>
        <w:rPr>
          <w:rFonts w:ascii="Times" w:hAnsi="Times"/>
          <w:b/>
          <w:i/>
          <w:color w:val="000000"/>
          <w:lang w:val="pt-PT"/>
        </w:rPr>
      </w:pPr>
      <w:r w:rsidRPr="00C4039C">
        <w:rPr>
          <w:rFonts w:ascii="Times" w:hAnsi="Times"/>
          <w:b/>
          <w:i/>
          <w:lang w:val="pt-PT"/>
        </w:rPr>
        <w:t>Sub-actividade 3.1.3.1:</w:t>
      </w:r>
      <w:r w:rsidRPr="00C4039C">
        <w:rPr>
          <w:rFonts w:ascii="Times" w:hAnsi="Times"/>
          <w:b/>
          <w:i/>
          <w:lang w:val="pt-PT"/>
        </w:rPr>
        <w:tab/>
      </w:r>
      <w:r w:rsidRPr="00C4039C">
        <w:rPr>
          <w:rFonts w:ascii="Times" w:hAnsi="Times"/>
          <w:b/>
          <w:i/>
          <w:color w:val="000000"/>
          <w:lang w:val="pt-PT"/>
        </w:rPr>
        <w:t>Formação inicial de docentes, CTA e estudantes sobre o uso das TIC</w:t>
      </w:r>
      <w:r w:rsidR="00127EC6">
        <w:rPr>
          <w:rFonts w:ascii="Times" w:hAnsi="Times"/>
          <w:b/>
          <w:i/>
          <w:color w:val="000000"/>
          <w:lang w:val="pt-PT"/>
        </w:rPr>
        <w:t>s</w:t>
      </w:r>
    </w:p>
    <w:p w:rsidR="002B7D54" w:rsidRDefault="002B7D54" w:rsidP="002B7D54">
      <w:pPr>
        <w:jc w:val="both"/>
        <w:rPr>
          <w:color w:val="000000"/>
          <w:szCs w:val="24"/>
          <w:lang w:val="pt-PT"/>
        </w:rPr>
      </w:pPr>
    </w:p>
    <w:p w:rsidR="002B7D54" w:rsidRDefault="002B7D54" w:rsidP="002B7D54">
      <w:pPr>
        <w:jc w:val="both"/>
        <w:rPr>
          <w:color w:val="000000"/>
          <w:szCs w:val="24"/>
          <w:lang w:val="pt-PT"/>
        </w:rPr>
      </w:pPr>
      <w:r>
        <w:rPr>
          <w:color w:val="000000"/>
          <w:szCs w:val="24"/>
          <w:lang w:val="pt-PT"/>
        </w:rPr>
        <w:t>Não são previstas actividades em 2015.</w:t>
      </w:r>
    </w:p>
    <w:p w:rsidR="002B7D54" w:rsidRPr="00C4039C" w:rsidRDefault="002B7D54" w:rsidP="002B7D54">
      <w:pPr>
        <w:jc w:val="both"/>
        <w:rPr>
          <w:color w:val="000000"/>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rFonts w:ascii="Times" w:hAnsi="Times"/>
          <w:b/>
          <w:i/>
          <w:color w:val="000000"/>
          <w:lang w:val="pt-PT" w:eastAsia="it-IT"/>
        </w:rPr>
      </w:pPr>
      <w:r w:rsidRPr="00C4039C">
        <w:rPr>
          <w:rFonts w:ascii="Times" w:hAnsi="Times"/>
          <w:b/>
          <w:i/>
          <w:lang w:val="pt-PT"/>
        </w:rPr>
        <w:t>Sub-actividade 3.1.3.2:</w:t>
      </w:r>
      <w:r w:rsidRPr="00C4039C">
        <w:rPr>
          <w:b/>
          <w:i/>
          <w:lang w:val="pt-PT"/>
        </w:rPr>
        <w:tab/>
      </w:r>
      <w:r w:rsidRPr="00C4039C">
        <w:rPr>
          <w:rFonts w:ascii="Times" w:hAnsi="Times"/>
          <w:b/>
          <w:i/>
          <w:color w:val="000000"/>
          <w:lang w:val="pt-PT" w:eastAsia="it-IT"/>
        </w:rPr>
        <w:t>Constituição de serviços de formação contínua de docentes, CTA e estudantes sobre o uso de TICs nas 6 Faculdades</w:t>
      </w:r>
    </w:p>
    <w:p w:rsidR="001D0304" w:rsidRDefault="001D0304" w:rsidP="001D0304">
      <w:pPr>
        <w:jc w:val="both"/>
        <w:rPr>
          <w:color w:val="000000"/>
          <w:szCs w:val="24"/>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4408"/>
        <w:gridCol w:w="540"/>
        <w:gridCol w:w="594"/>
        <w:gridCol w:w="567"/>
        <w:gridCol w:w="567"/>
        <w:gridCol w:w="567"/>
        <w:gridCol w:w="567"/>
        <w:gridCol w:w="567"/>
        <w:gridCol w:w="567"/>
      </w:tblGrid>
      <w:tr w:rsidR="00EE72CC" w:rsidRPr="00B25A8F" w:rsidTr="00EE72CC">
        <w:tc>
          <w:tcPr>
            <w:tcW w:w="4786" w:type="dxa"/>
            <w:gridSpan w:val="2"/>
            <w:shd w:val="clear" w:color="auto" w:fill="BFBFBF"/>
          </w:tcPr>
          <w:p w:rsidR="00EE72CC" w:rsidRPr="004041AF" w:rsidRDefault="00EE72CC" w:rsidP="00F77FA4">
            <w:pPr>
              <w:tabs>
                <w:tab w:val="center" w:pos="4513"/>
                <w:tab w:val="right" w:pos="9026"/>
              </w:tabs>
              <w:jc w:val="center"/>
              <w:rPr>
                <w:rFonts w:ascii="Garamond" w:hAnsi="Garamond"/>
                <w:sz w:val="20"/>
                <w:szCs w:val="20"/>
                <w:lang w:val="pt-PT"/>
              </w:rPr>
            </w:pPr>
            <w:r w:rsidRPr="004041AF">
              <w:rPr>
                <w:rFonts w:ascii="Garamond" w:hAnsi="Garamond"/>
                <w:sz w:val="20"/>
                <w:szCs w:val="20"/>
                <w:lang w:val="pt-PT"/>
              </w:rPr>
              <w:t>Actividade</w:t>
            </w:r>
          </w:p>
        </w:tc>
        <w:tc>
          <w:tcPr>
            <w:tcW w:w="540"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Mai</w:t>
            </w:r>
          </w:p>
        </w:tc>
        <w:tc>
          <w:tcPr>
            <w:tcW w:w="594"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Jun</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Jul</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Ago</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Set</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Out</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Nov</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Dez</w:t>
            </w:r>
          </w:p>
        </w:tc>
      </w:tr>
      <w:tr w:rsidR="00EE72CC" w:rsidRPr="005A3A0E" w:rsidTr="00EE72CC">
        <w:trPr>
          <w:trHeight w:val="296"/>
        </w:trPr>
        <w:tc>
          <w:tcPr>
            <w:tcW w:w="378" w:type="dxa"/>
            <w:vMerge w:val="restart"/>
            <w:tcBorders>
              <w:right w:val="nil"/>
            </w:tcBorders>
            <w:shd w:val="clear" w:color="auto" w:fill="auto"/>
            <w:textDirection w:val="btLr"/>
          </w:tcPr>
          <w:p w:rsidR="00EE72CC" w:rsidRPr="00F800E4" w:rsidRDefault="00EE72CC" w:rsidP="00F800E4">
            <w:pPr>
              <w:tabs>
                <w:tab w:val="center" w:pos="4513"/>
                <w:tab w:val="right" w:pos="9026"/>
              </w:tabs>
              <w:ind w:left="113" w:right="113"/>
              <w:rPr>
                <w:rFonts w:ascii="Garamond" w:hAnsi="Garamond"/>
                <w:b/>
                <w:sz w:val="20"/>
                <w:szCs w:val="20"/>
                <w:lang w:val="pt-PT"/>
              </w:rPr>
            </w:pPr>
          </w:p>
        </w:tc>
        <w:tc>
          <w:tcPr>
            <w:tcW w:w="4408" w:type="dxa"/>
            <w:tcBorders>
              <w:left w:val="nil"/>
            </w:tcBorders>
          </w:tcPr>
          <w:p w:rsidR="00EE72CC" w:rsidRPr="00F800E4" w:rsidRDefault="00EE72CC" w:rsidP="00F800E4">
            <w:pPr>
              <w:tabs>
                <w:tab w:val="center" w:pos="4513"/>
                <w:tab w:val="right" w:pos="9026"/>
              </w:tabs>
              <w:rPr>
                <w:rFonts w:ascii="Garamond" w:hAnsi="Garamond"/>
                <w:sz w:val="20"/>
                <w:szCs w:val="20"/>
                <w:lang w:val="pt-PT"/>
              </w:rPr>
            </w:pPr>
            <w:r w:rsidRPr="00F800E4">
              <w:rPr>
                <w:rFonts w:ascii="Garamond" w:hAnsi="Garamond"/>
                <w:sz w:val="20"/>
                <w:szCs w:val="20"/>
                <w:lang w:val="pt-PT"/>
              </w:rPr>
              <w:t>-Plano de formação e reciclagem.</w:t>
            </w:r>
          </w:p>
        </w:tc>
        <w:tc>
          <w:tcPr>
            <w:tcW w:w="540" w:type="dxa"/>
          </w:tcPr>
          <w:p w:rsidR="00EE72CC" w:rsidRPr="00F800E4" w:rsidRDefault="00EE72CC" w:rsidP="00F800E4">
            <w:pPr>
              <w:tabs>
                <w:tab w:val="center" w:pos="4513"/>
                <w:tab w:val="right" w:pos="9026"/>
              </w:tabs>
              <w:rPr>
                <w:rFonts w:ascii="Garamond" w:hAnsi="Garamond"/>
                <w:sz w:val="20"/>
                <w:szCs w:val="20"/>
                <w:lang w:val="pt-PT"/>
              </w:rPr>
            </w:pPr>
          </w:p>
        </w:tc>
        <w:tc>
          <w:tcPr>
            <w:tcW w:w="594"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FFFFFF"/>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r>
      <w:tr w:rsidR="00EE72CC" w:rsidRPr="005A3A0E" w:rsidTr="00EE72CC">
        <w:trPr>
          <w:trHeight w:val="260"/>
        </w:trPr>
        <w:tc>
          <w:tcPr>
            <w:tcW w:w="378" w:type="dxa"/>
            <w:vMerge/>
            <w:tcBorders>
              <w:right w:val="nil"/>
            </w:tcBorders>
            <w:shd w:val="clear" w:color="auto" w:fill="auto"/>
          </w:tcPr>
          <w:p w:rsidR="00EE72CC" w:rsidRPr="00F800E4" w:rsidRDefault="00EE72CC" w:rsidP="00F800E4">
            <w:pPr>
              <w:tabs>
                <w:tab w:val="center" w:pos="4513"/>
                <w:tab w:val="right" w:pos="9026"/>
              </w:tabs>
              <w:rPr>
                <w:rFonts w:ascii="Garamond" w:hAnsi="Garamond"/>
                <w:b/>
                <w:sz w:val="20"/>
                <w:szCs w:val="20"/>
                <w:lang w:val="pt-PT"/>
              </w:rPr>
            </w:pPr>
          </w:p>
        </w:tc>
        <w:tc>
          <w:tcPr>
            <w:tcW w:w="4408" w:type="dxa"/>
            <w:tcBorders>
              <w:left w:val="nil"/>
            </w:tcBorders>
          </w:tcPr>
          <w:p w:rsidR="00EE72CC" w:rsidRPr="00F800E4" w:rsidRDefault="00EE72CC" w:rsidP="00F800E4">
            <w:pPr>
              <w:tabs>
                <w:tab w:val="center" w:pos="4513"/>
                <w:tab w:val="right" w:pos="9026"/>
              </w:tabs>
              <w:rPr>
                <w:rFonts w:ascii="Garamond" w:hAnsi="Garamond"/>
                <w:sz w:val="20"/>
                <w:szCs w:val="20"/>
                <w:lang w:val="pt-PT"/>
              </w:rPr>
            </w:pPr>
            <w:r w:rsidRPr="00F800E4">
              <w:rPr>
                <w:rFonts w:ascii="Garamond" w:hAnsi="Garamond"/>
                <w:sz w:val="20"/>
                <w:szCs w:val="20"/>
                <w:lang w:val="pt-PT"/>
              </w:rPr>
              <w:t xml:space="preserve">-Implementação do plano de formação </w:t>
            </w:r>
          </w:p>
        </w:tc>
        <w:tc>
          <w:tcPr>
            <w:tcW w:w="540" w:type="dxa"/>
          </w:tcPr>
          <w:p w:rsidR="00EE72CC" w:rsidRPr="00F800E4" w:rsidRDefault="00EE72CC" w:rsidP="00F800E4">
            <w:pPr>
              <w:tabs>
                <w:tab w:val="center" w:pos="4513"/>
                <w:tab w:val="right" w:pos="9026"/>
              </w:tabs>
              <w:rPr>
                <w:rFonts w:ascii="Garamond" w:hAnsi="Garamond"/>
                <w:sz w:val="20"/>
                <w:szCs w:val="20"/>
                <w:lang w:val="pt-PT"/>
              </w:rPr>
            </w:pPr>
          </w:p>
        </w:tc>
        <w:tc>
          <w:tcPr>
            <w:tcW w:w="594"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r>
      <w:tr w:rsidR="00EE72CC" w:rsidRPr="00B25A8F" w:rsidTr="00EE72CC">
        <w:trPr>
          <w:trHeight w:val="260"/>
        </w:trPr>
        <w:tc>
          <w:tcPr>
            <w:tcW w:w="378" w:type="dxa"/>
            <w:vMerge/>
            <w:tcBorders>
              <w:right w:val="nil"/>
            </w:tcBorders>
            <w:shd w:val="clear" w:color="auto" w:fill="auto"/>
          </w:tcPr>
          <w:p w:rsidR="00EE72CC" w:rsidRPr="00F800E4" w:rsidRDefault="00EE72CC" w:rsidP="00F800E4">
            <w:pPr>
              <w:tabs>
                <w:tab w:val="center" w:pos="4513"/>
                <w:tab w:val="right" w:pos="9026"/>
              </w:tabs>
              <w:rPr>
                <w:rFonts w:ascii="Garamond" w:hAnsi="Garamond"/>
                <w:b/>
                <w:sz w:val="20"/>
                <w:szCs w:val="20"/>
                <w:lang w:val="pt-PT"/>
              </w:rPr>
            </w:pPr>
          </w:p>
        </w:tc>
        <w:tc>
          <w:tcPr>
            <w:tcW w:w="4408" w:type="dxa"/>
            <w:tcBorders>
              <w:left w:val="nil"/>
            </w:tcBorders>
          </w:tcPr>
          <w:p w:rsidR="00EE72CC" w:rsidRPr="00F800E4" w:rsidRDefault="00EE72CC" w:rsidP="00F800E4">
            <w:pPr>
              <w:tabs>
                <w:tab w:val="center" w:pos="4513"/>
                <w:tab w:val="right" w:pos="9026"/>
              </w:tabs>
              <w:rPr>
                <w:rFonts w:ascii="Garamond" w:hAnsi="Garamond"/>
                <w:sz w:val="20"/>
                <w:szCs w:val="20"/>
                <w:lang w:val="pt-PT"/>
              </w:rPr>
            </w:pPr>
            <w:r w:rsidRPr="00F800E4">
              <w:rPr>
                <w:rFonts w:ascii="Garamond" w:hAnsi="Garamond"/>
                <w:sz w:val="20"/>
                <w:szCs w:val="20"/>
                <w:lang w:val="pt-PT"/>
              </w:rPr>
              <w:t>-Formação dos pontos focais</w:t>
            </w:r>
          </w:p>
        </w:tc>
        <w:tc>
          <w:tcPr>
            <w:tcW w:w="540" w:type="dxa"/>
          </w:tcPr>
          <w:p w:rsidR="00EE72CC" w:rsidRPr="00F800E4" w:rsidRDefault="00EE72CC" w:rsidP="00F800E4">
            <w:pPr>
              <w:tabs>
                <w:tab w:val="center" w:pos="4513"/>
                <w:tab w:val="right" w:pos="9026"/>
              </w:tabs>
              <w:rPr>
                <w:rFonts w:ascii="Garamond" w:hAnsi="Garamond"/>
                <w:sz w:val="20"/>
                <w:szCs w:val="20"/>
                <w:lang w:val="pt-PT"/>
              </w:rPr>
            </w:pPr>
          </w:p>
        </w:tc>
        <w:tc>
          <w:tcPr>
            <w:tcW w:w="594"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r>
      <w:tr w:rsidR="00EE72CC" w:rsidRPr="00B25A8F" w:rsidTr="00EE72CC">
        <w:trPr>
          <w:trHeight w:val="260"/>
        </w:trPr>
        <w:tc>
          <w:tcPr>
            <w:tcW w:w="378" w:type="dxa"/>
            <w:vMerge/>
            <w:tcBorders>
              <w:right w:val="nil"/>
            </w:tcBorders>
            <w:shd w:val="clear" w:color="auto" w:fill="auto"/>
          </w:tcPr>
          <w:p w:rsidR="00EE72CC" w:rsidRPr="00F800E4" w:rsidRDefault="00EE72CC" w:rsidP="00F800E4">
            <w:pPr>
              <w:tabs>
                <w:tab w:val="center" w:pos="4513"/>
                <w:tab w:val="right" w:pos="9026"/>
              </w:tabs>
              <w:rPr>
                <w:rFonts w:ascii="Garamond" w:hAnsi="Garamond"/>
                <w:b/>
                <w:sz w:val="20"/>
                <w:szCs w:val="20"/>
                <w:lang w:val="pt-PT"/>
              </w:rPr>
            </w:pPr>
          </w:p>
        </w:tc>
        <w:tc>
          <w:tcPr>
            <w:tcW w:w="4408" w:type="dxa"/>
            <w:tcBorders>
              <w:left w:val="nil"/>
            </w:tcBorders>
          </w:tcPr>
          <w:p w:rsidR="00EE72CC" w:rsidRPr="00F800E4" w:rsidRDefault="00EE72CC" w:rsidP="00F800E4">
            <w:pPr>
              <w:tabs>
                <w:tab w:val="center" w:pos="4513"/>
                <w:tab w:val="right" w:pos="9026"/>
              </w:tabs>
              <w:rPr>
                <w:rFonts w:ascii="Garamond" w:hAnsi="Garamond"/>
                <w:sz w:val="20"/>
                <w:szCs w:val="20"/>
                <w:lang w:val="pt-PT"/>
              </w:rPr>
            </w:pPr>
            <w:r w:rsidRPr="00F800E4">
              <w:rPr>
                <w:rFonts w:ascii="Garamond" w:hAnsi="Garamond"/>
                <w:sz w:val="20"/>
                <w:szCs w:val="20"/>
                <w:lang w:val="pt-PT"/>
              </w:rPr>
              <w:t>-Formação dos docentes/CTA</w:t>
            </w:r>
          </w:p>
        </w:tc>
        <w:tc>
          <w:tcPr>
            <w:tcW w:w="540" w:type="dxa"/>
          </w:tcPr>
          <w:p w:rsidR="00EE72CC" w:rsidRPr="00F800E4" w:rsidRDefault="00EE72CC" w:rsidP="00F800E4">
            <w:pPr>
              <w:tabs>
                <w:tab w:val="center" w:pos="4513"/>
                <w:tab w:val="right" w:pos="9026"/>
              </w:tabs>
              <w:rPr>
                <w:rFonts w:ascii="Garamond" w:hAnsi="Garamond"/>
                <w:sz w:val="20"/>
                <w:szCs w:val="20"/>
                <w:lang w:val="pt-PT"/>
              </w:rPr>
            </w:pPr>
          </w:p>
        </w:tc>
        <w:tc>
          <w:tcPr>
            <w:tcW w:w="594"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800E4">
            <w:pPr>
              <w:tabs>
                <w:tab w:val="center" w:pos="4513"/>
                <w:tab w:val="right" w:pos="9026"/>
              </w:tabs>
              <w:rPr>
                <w:rFonts w:ascii="Garamond" w:hAnsi="Garamond"/>
                <w:sz w:val="20"/>
                <w:szCs w:val="20"/>
                <w:lang w:val="pt-PT"/>
              </w:rPr>
            </w:pPr>
          </w:p>
        </w:tc>
        <w:tc>
          <w:tcPr>
            <w:tcW w:w="567" w:type="dxa"/>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FFFFFF"/>
          </w:tcPr>
          <w:p w:rsidR="00EE72CC" w:rsidRPr="00F800E4" w:rsidRDefault="00EE72CC" w:rsidP="00F800E4">
            <w:pPr>
              <w:tabs>
                <w:tab w:val="center" w:pos="4513"/>
                <w:tab w:val="right" w:pos="9026"/>
              </w:tabs>
              <w:rPr>
                <w:rFonts w:ascii="Garamond" w:hAnsi="Garamond"/>
                <w:sz w:val="20"/>
                <w:szCs w:val="20"/>
                <w:lang w:val="pt-PT"/>
              </w:rPr>
            </w:pPr>
          </w:p>
        </w:tc>
        <w:tc>
          <w:tcPr>
            <w:tcW w:w="567" w:type="dxa"/>
            <w:shd w:val="clear" w:color="auto" w:fill="FFFFFF"/>
          </w:tcPr>
          <w:p w:rsidR="00EE72CC" w:rsidRPr="00F800E4" w:rsidRDefault="00EE72CC" w:rsidP="00F800E4">
            <w:pPr>
              <w:tabs>
                <w:tab w:val="center" w:pos="4513"/>
                <w:tab w:val="right" w:pos="9026"/>
              </w:tabs>
              <w:rPr>
                <w:rFonts w:ascii="Garamond" w:hAnsi="Garamond"/>
                <w:sz w:val="20"/>
                <w:szCs w:val="20"/>
                <w:lang w:val="pt-PT"/>
              </w:rPr>
            </w:pPr>
          </w:p>
        </w:tc>
      </w:tr>
    </w:tbl>
    <w:p w:rsidR="00F81D93" w:rsidRDefault="00F81D93" w:rsidP="001D0304">
      <w:pPr>
        <w:jc w:val="both"/>
        <w:rPr>
          <w:color w:val="000000"/>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rFonts w:ascii="Times" w:hAnsi="Times"/>
          <w:b/>
          <w:i/>
          <w:color w:val="000000"/>
          <w:lang w:val="pt-PT" w:eastAsia="it-IT"/>
        </w:rPr>
      </w:pPr>
      <w:r w:rsidRPr="00C4039C">
        <w:rPr>
          <w:rFonts w:ascii="Times" w:hAnsi="Times"/>
          <w:b/>
          <w:i/>
          <w:lang w:val="pt-PT"/>
        </w:rPr>
        <w:t>Sub-actividade 3.1.3.3:</w:t>
      </w:r>
      <w:r w:rsidRPr="00C4039C">
        <w:rPr>
          <w:rFonts w:ascii="Times" w:hAnsi="Times"/>
          <w:b/>
          <w:i/>
          <w:lang w:val="pt-PT"/>
        </w:rPr>
        <w:tab/>
      </w:r>
      <w:r w:rsidRPr="00C4039C">
        <w:rPr>
          <w:rFonts w:ascii="Times" w:hAnsi="Times"/>
          <w:b/>
          <w:i/>
          <w:color w:val="000000"/>
          <w:lang w:val="pt-PT" w:eastAsia="it-IT"/>
        </w:rPr>
        <w:t>Introdução de novos instrumentos de comunicação e divulgação de actividades e conteúdos didáctico-científicos via Web</w:t>
      </w:r>
    </w:p>
    <w:p w:rsidR="00A14AB9" w:rsidRPr="00723116" w:rsidRDefault="00A14AB9" w:rsidP="00C90109">
      <w:pPr>
        <w:spacing w:before="120"/>
        <w:rPr>
          <w:szCs w:val="24"/>
          <w:lang w:val="pt-PT"/>
        </w:rPr>
      </w:pPr>
      <w:r w:rsidRPr="00723116">
        <w:rPr>
          <w:b/>
          <w:szCs w:val="24"/>
          <w:lang w:val="pt-PT"/>
        </w:rPr>
        <w:t>Actividade:</w:t>
      </w:r>
      <w:r w:rsidRPr="00723116">
        <w:rPr>
          <w:szCs w:val="24"/>
          <w:lang w:val="pt-PT"/>
        </w:rPr>
        <w:t xml:space="preserve"> Capacitação no uso de blogs, Youtube, Twitter e Facebook.</w:t>
      </w:r>
    </w:p>
    <w:p w:rsidR="00EE72CC" w:rsidRPr="00723116" w:rsidRDefault="00EE72CC" w:rsidP="00EE72CC">
      <w:pPr>
        <w:rPr>
          <w:szCs w:val="24"/>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4408"/>
        <w:gridCol w:w="540"/>
        <w:gridCol w:w="594"/>
        <w:gridCol w:w="567"/>
        <w:gridCol w:w="567"/>
        <w:gridCol w:w="567"/>
        <w:gridCol w:w="567"/>
        <w:gridCol w:w="567"/>
        <w:gridCol w:w="567"/>
      </w:tblGrid>
      <w:tr w:rsidR="00EE72CC" w:rsidRPr="00B25A8F" w:rsidTr="00EE72CC">
        <w:tc>
          <w:tcPr>
            <w:tcW w:w="4786" w:type="dxa"/>
            <w:gridSpan w:val="2"/>
            <w:shd w:val="clear" w:color="auto" w:fill="BFBFBF"/>
          </w:tcPr>
          <w:p w:rsidR="00EE72CC" w:rsidRPr="004041AF" w:rsidRDefault="00EE72CC" w:rsidP="00F77FA4">
            <w:pPr>
              <w:tabs>
                <w:tab w:val="center" w:pos="4513"/>
                <w:tab w:val="right" w:pos="9026"/>
              </w:tabs>
              <w:jc w:val="center"/>
              <w:rPr>
                <w:rFonts w:ascii="Garamond" w:hAnsi="Garamond"/>
                <w:sz w:val="20"/>
                <w:szCs w:val="20"/>
                <w:lang w:val="pt-PT"/>
              </w:rPr>
            </w:pPr>
            <w:r w:rsidRPr="004041AF">
              <w:rPr>
                <w:rFonts w:ascii="Garamond" w:hAnsi="Garamond"/>
                <w:sz w:val="20"/>
                <w:szCs w:val="20"/>
                <w:lang w:val="pt-PT"/>
              </w:rPr>
              <w:t>Actividade</w:t>
            </w:r>
          </w:p>
        </w:tc>
        <w:tc>
          <w:tcPr>
            <w:tcW w:w="540"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Mai</w:t>
            </w:r>
          </w:p>
        </w:tc>
        <w:tc>
          <w:tcPr>
            <w:tcW w:w="594"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Jun</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Jul</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Ago</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Set</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Out</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Nov</w:t>
            </w:r>
          </w:p>
        </w:tc>
        <w:tc>
          <w:tcPr>
            <w:tcW w:w="567" w:type="dxa"/>
            <w:shd w:val="clear" w:color="auto" w:fill="BFBFBF"/>
          </w:tcPr>
          <w:p w:rsidR="00EE72CC" w:rsidRPr="004041AF" w:rsidRDefault="00EE72CC" w:rsidP="00F77FA4">
            <w:pPr>
              <w:tabs>
                <w:tab w:val="center" w:pos="4513"/>
                <w:tab w:val="right" w:pos="9026"/>
              </w:tabs>
              <w:rPr>
                <w:rFonts w:ascii="Garamond" w:hAnsi="Garamond"/>
                <w:sz w:val="20"/>
                <w:szCs w:val="20"/>
                <w:lang w:val="pt-PT"/>
              </w:rPr>
            </w:pPr>
            <w:r w:rsidRPr="004041AF">
              <w:rPr>
                <w:rFonts w:ascii="Garamond" w:hAnsi="Garamond"/>
                <w:sz w:val="20"/>
                <w:szCs w:val="20"/>
                <w:lang w:val="pt-PT"/>
              </w:rPr>
              <w:t>Dez</w:t>
            </w:r>
          </w:p>
        </w:tc>
      </w:tr>
      <w:tr w:rsidR="00EE72CC" w:rsidRPr="005A3A0E" w:rsidTr="00EE72CC">
        <w:tc>
          <w:tcPr>
            <w:tcW w:w="378" w:type="dxa"/>
            <w:vMerge w:val="restart"/>
            <w:tcBorders>
              <w:right w:val="nil"/>
            </w:tcBorders>
            <w:shd w:val="clear" w:color="auto" w:fill="auto"/>
            <w:textDirection w:val="btLr"/>
          </w:tcPr>
          <w:p w:rsidR="00EE72CC" w:rsidRPr="00F800E4" w:rsidRDefault="00EE72CC" w:rsidP="00F77FA4">
            <w:pPr>
              <w:tabs>
                <w:tab w:val="center" w:pos="4513"/>
                <w:tab w:val="right" w:pos="9026"/>
              </w:tabs>
              <w:ind w:left="113" w:right="113"/>
              <w:rPr>
                <w:rFonts w:ascii="Garamond" w:hAnsi="Garamond"/>
                <w:b/>
                <w:sz w:val="20"/>
                <w:szCs w:val="20"/>
                <w:lang w:val="pt-PT"/>
              </w:rPr>
            </w:pPr>
          </w:p>
        </w:tc>
        <w:tc>
          <w:tcPr>
            <w:tcW w:w="4408" w:type="dxa"/>
            <w:tcBorders>
              <w:left w:val="nil"/>
            </w:tcBorders>
          </w:tcPr>
          <w:p w:rsidR="00EE72CC" w:rsidRPr="00F800E4" w:rsidRDefault="00EE72CC" w:rsidP="00F77FA4">
            <w:pPr>
              <w:tabs>
                <w:tab w:val="center" w:pos="4513"/>
                <w:tab w:val="right" w:pos="9026"/>
              </w:tabs>
              <w:rPr>
                <w:rFonts w:ascii="Garamond" w:hAnsi="Garamond"/>
                <w:sz w:val="20"/>
                <w:szCs w:val="20"/>
                <w:lang w:val="pt-PT"/>
              </w:rPr>
            </w:pPr>
            <w:r w:rsidRPr="00F800E4">
              <w:rPr>
                <w:rFonts w:ascii="Garamond" w:hAnsi="Garamond"/>
                <w:sz w:val="20"/>
                <w:szCs w:val="20"/>
                <w:lang w:val="pt-PT"/>
              </w:rPr>
              <w:t>-</w:t>
            </w:r>
            <w:r w:rsidRPr="00F800E4">
              <w:rPr>
                <w:lang w:val="pt-PT"/>
              </w:rPr>
              <w:t xml:space="preserve"> </w:t>
            </w:r>
            <w:r w:rsidRPr="00F800E4">
              <w:rPr>
                <w:rFonts w:ascii="Garamond" w:hAnsi="Garamond"/>
                <w:sz w:val="20"/>
                <w:szCs w:val="20"/>
                <w:lang w:val="pt-PT"/>
              </w:rPr>
              <w:t>Formação no uso de facebook, twitter &amp; Youtube</w:t>
            </w:r>
          </w:p>
        </w:tc>
        <w:tc>
          <w:tcPr>
            <w:tcW w:w="540" w:type="dxa"/>
          </w:tcPr>
          <w:p w:rsidR="00EE72CC" w:rsidRPr="00F800E4" w:rsidRDefault="00EE72CC" w:rsidP="00F77FA4">
            <w:pPr>
              <w:tabs>
                <w:tab w:val="center" w:pos="4513"/>
                <w:tab w:val="right" w:pos="9026"/>
              </w:tabs>
              <w:rPr>
                <w:rFonts w:ascii="Garamond" w:hAnsi="Garamond"/>
                <w:sz w:val="20"/>
                <w:szCs w:val="20"/>
                <w:lang w:val="pt-PT"/>
              </w:rPr>
            </w:pPr>
          </w:p>
        </w:tc>
        <w:tc>
          <w:tcPr>
            <w:tcW w:w="594"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r>
      <w:tr w:rsidR="00EE72CC" w:rsidRPr="005A3A0E" w:rsidTr="00EE72CC">
        <w:tc>
          <w:tcPr>
            <w:tcW w:w="378" w:type="dxa"/>
            <w:vMerge/>
            <w:tcBorders>
              <w:right w:val="nil"/>
            </w:tcBorders>
            <w:shd w:val="clear" w:color="auto" w:fill="auto"/>
          </w:tcPr>
          <w:p w:rsidR="00EE72CC" w:rsidRPr="00F800E4" w:rsidRDefault="00EE72CC" w:rsidP="00F77FA4">
            <w:pPr>
              <w:tabs>
                <w:tab w:val="center" w:pos="4513"/>
                <w:tab w:val="right" w:pos="9026"/>
              </w:tabs>
              <w:rPr>
                <w:rFonts w:ascii="Garamond" w:hAnsi="Garamond"/>
                <w:sz w:val="20"/>
                <w:szCs w:val="20"/>
                <w:lang w:val="pt-PT"/>
              </w:rPr>
            </w:pPr>
          </w:p>
        </w:tc>
        <w:tc>
          <w:tcPr>
            <w:tcW w:w="4408" w:type="dxa"/>
            <w:tcBorders>
              <w:left w:val="nil"/>
            </w:tcBorders>
          </w:tcPr>
          <w:p w:rsidR="00EE72CC" w:rsidRPr="00F800E4" w:rsidRDefault="00EE72CC" w:rsidP="00F77FA4">
            <w:pPr>
              <w:tabs>
                <w:tab w:val="center" w:pos="4513"/>
                <w:tab w:val="right" w:pos="9026"/>
              </w:tabs>
              <w:rPr>
                <w:rFonts w:ascii="Garamond" w:hAnsi="Garamond"/>
                <w:sz w:val="20"/>
                <w:szCs w:val="20"/>
                <w:lang w:val="pt-PT"/>
              </w:rPr>
            </w:pPr>
            <w:r w:rsidRPr="00F800E4">
              <w:rPr>
                <w:rFonts w:ascii="Garamond" w:hAnsi="Garamond"/>
                <w:sz w:val="20"/>
                <w:szCs w:val="20"/>
                <w:lang w:val="pt-PT"/>
              </w:rPr>
              <w:t>- Formação no uso de blogues</w:t>
            </w:r>
          </w:p>
        </w:tc>
        <w:tc>
          <w:tcPr>
            <w:tcW w:w="540" w:type="dxa"/>
          </w:tcPr>
          <w:p w:rsidR="00EE72CC" w:rsidRPr="00F800E4" w:rsidRDefault="00EE72CC" w:rsidP="00F77FA4">
            <w:pPr>
              <w:tabs>
                <w:tab w:val="center" w:pos="4513"/>
                <w:tab w:val="right" w:pos="9026"/>
              </w:tabs>
              <w:rPr>
                <w:rFonts w:ascii="Garamond" w:hAnsi="Garamond"/>
                <w:sz w:val="20"/>
                <w:szCs w:val="20"/>
                <w:lang w:val="pt-PT"/>
              </w:rPr>
            </w:pPr>
          </w:p>
        </w:tc>
        <w:tc>
          <w:tcPr>
            <w:tcW w:w="594"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77FA4">
            <w:pPr>
              <w:tabs>
                <w:tab w:val="center" w:pos="4513"/>
                <w:tab w:val="right" w:pos="9026"/>
              </w:tabs>
              <w:rPr>
                <w:rFonts w:ascii="Garamond" w:hAnsi="Garamond"/>
                <w:sz w:val="20"/>
                <w:szCs w:val="20"/>
                <w:lang w:val="pt-PT"/>
              </w:rPr>
            </w:pPr>
          </w:p>
        </w:tc>
        <w:tc>
          <w:tcPr>
            <w:tcW w:w="567" w:type="dxa"/>
            <w:shd w:val="clear" w:color="auto" w:fill="4F81BD"/>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r>
      <w:tr w:rsidR="00EE72CC" w:rsidRPr="005A3A0E" w:rsidTr="00EE72CC">
        <w:tc>
          <w:tcPr>
            <w:tcW w:w="378" w:type="dxa"/>
            <w:vMerge/>
            <w:tcBorders>
              <w:right w:val="nil"/>
            </w:tcBorders>
            <w:shd w:val="clear" w:color="auto" w:fill="auto"/>
          </w:tcPr>
          <w:p w:rsidR="00EE72CC" w:rsidRPr="00F800E4" w:rsidRDefault="00EE72CC" w:rsidP="00F77FA4">
            <w:pPr>
              <w:tabs>
                <w:tab w:val="center" w:pos="4513"/>
                <w:tab w:val="right" w:pos="9026"/>
              </w:tabs>
              <w:rPr>
                <w:rFonts w:ascii="Garamond" w:hAnsi="Garamond"/>
                <w:sz w:val="20"/>
                <w:szCs w:val="20"/>
                <w:lang w:val="pt-PT"/>
              </w:rPr>
            </w:pPr>
          </w:p>
        </w:tc>
        <w:tc>
          <w:tcPr>
            <w:tcW w:w="4408" w:type="dxa"/>
            <w:tcBorders>
              <w:left w:val="nil"/>
            </w:tcBorders>
          </w:tcPr>
          <w:p w:rsidR="00EE72CC" w:rsidRPr="00F800E4" w:rsidRDefault="00EE72CC" w:rsidP="00F77FA4">
            <w:pPr>
              <w:tabs>
                <w:tab w:val="center" w:pos="4513"/>
                <w:tab w:val="right" w:pos="9026"/>
              </w:tabs>
              <w:rPr>
                <w:rFonts w:ascii="Garamond" w:hAnsi="Garamond"/>
                <w:sz w:val="20"/>
                <w:szCs w:val="20"/>
                <w:lang w:val="pt-PT"/>
              </w:rPr>
            </w:pPr>
          </w:p>
        </w:tc>
        <w:tc>
          <w:tcPr>
            <w:tcW w:w="540" w:type="dxa"/>
          </w:tcPr>
          <w:p w:rsidR="00EE72CC" w:rsidRPr="00F800E4" w:rsidRDefault="00EE72CC" w:rsidP="00F77FA4">
            <w:pPr>
              <w:tabs>
                <w:tab w:val="center" w:pos="4513"/>
                <w:tab w:val="right" w:pos="9026"/>
              </w:tabs>
              <w:rPr>
                <w:rFonts w:ascii="Garamond" w:hAnsi="Garamond"/>
                <w:sz w:val="20"/>
                <w:szCs w:val="20"/>
                <w:lang w:val="pt-PT"/>
              </w:rPr>
            </w:pPr>
          </w:p>
        </w:tc>
        <w:tc>
          <w:tcPr>
            <w:tcW w:w="594"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c>
          <w:tcPr>
            <w:tcW w:w="567" w:type="dxa"/>
          </w:tcPr>
          <w:p w:rsidR="00EE72CC" w:rsidRPr="00F800E4" w:rsidRDefault="00EE72CC" w:rsidP="00F77FA4">
            <w:pPr>
              <w:tabs>
                <w:tab w:val="center" w:pos="4513"/>
                <w:tab w:val="right" w:pos="9026"/>
              </w:tabs>
              <w:rPr>
                <w:rFonts w:ascii="Garamond" w:hAnsi="Garamond"/>
                <w:sz w:val="20"/>
                <w:szCs w:val="20"/>
                <w:lang w:val="pt-PT"/>
              </w:rPr>
            </w:pPr>
          </w:p>
        </w:tc>
      </w:tr>
    </w:tbl>
    <w:p w:rsidR="00EE72CC" w:rsidRPr="00723116" w:rsidRDefault="00EE72CC" w:rsidP="00A14AB9">
      <w:pPr>
        <w:rPr>
          <w:szCs w:val="24"/>
          <w:lang w:val="pt-PT"/>
        </w:rPr>
      </w:pPr>
    </w:p>
    <w:p w:rsidR="00A14AB9" w:rsidRDefault="00A14AB9" w:rsidP="00A14AB9">
      <w:pPr>
        <w:rPr>
          <w:b/>
          <w:szCs w:val="24"/>
        </w:rPr>
      </w:pPr>
      <w:r w:rsidRPr="00A14AB9">
        <w:rPr>
          <w:b/>
          <w:szCs w:val="24"/>
        </w:rPr>
        <w:t>Vagas disponíveis por Faculdade/Órgão</w:t>
      </w:r>
    </w:p>
    <w:p w:rsidR="00A14AB9" w:rsidRPr="00A14AB9" w:rsidRDefault="00A14AB9" w:rsidP="00A14AB9">
      <w:pPr>
        <w:rPr>
          <w:b/>
          <w:szCs w:val="24"/>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134"/>
        <w:gridCol w:w="1560"/>
        <w:gridCol w:w="1559"/>
      </w:tblGrid>
      <w:tr w:rsidR="00A14AB9" w:rsidRPr="00A14AB9" w:rsidTr="00EE72CC">
        <w:trPr>
          <w:cantSplit/>
          <w:trHeight w:val="20"/>
        </w:trPr>
        <w:tc>
          <w:tcPr>
            <w:tcW w:w="5070" w:type="dxa"/>
            <w:shd w:val="clear" w:color="auto" w:fill="D9D9D9"/>
          </w:tcPr>
          <w:p w:rsidR="00A14AB9" w:rsidRPr="00A14AB9" w:rsidRDefault="00A14AB9" w:rsidP="004041AF">
            <w:pPr>
              <w:rPr>
                <w:b/>
                <w:i/>
                <w:szCs w:val="24"/>
              </w:rPr>
            </w:pPr>
            <w:r w:rsidRPr="00A14AB9">
              <w:rPr>
                <w:b/>
                <w:i/>
                <w:szCs w:val="24"/>
              </w:rPr>
              <w:t xml:space="preserve">Faculdade/Órgão </w:t>
            </w:r>
          </w:p>
        </w:tc>
        <w:tc>
          <w:tcPr>
            <w:tcW w:w="1134" w:type="dxa"/>
            <w:shd w:val="clear" w:color="auto" w:fill="D9D9D9"/>
          </w:tcPr>
          <w:p w:rsidR="00A14AB9" w:rsidRPr="00A14AB9" w:rsidRDefault="00A14AB9" w:rsidP="004041AF">
            <w:pPr>
              <w:rPr>
                <w:b/>
                <w:i/>
                <w:szCs w:val="24"/>
              </w:rPr>
            </w:pPr>
            <w:r w:rsidRPr="00A14AB9">
              <w:rPr>
                <w:b/>
                <w:i/>
                <w:szCs w:val="24"/>
              </w:rPr>
              <w:t>Docentes</w:t>
            </w:r>
          </w:p>
        </w:tc>
        <w:tc>
          <w:tcPr>
            <w:tcW w:w="1560" w:type="dxa"/>
            <w:shd w:val="clear" w:color="auto" w:fill="D9D9D9"/>
          </w:tcPr>
          <w:p w:rsidR="00A14AB9" w:rsidRPr="00A14AB9" w:rsidRDefault="00A14AB9" w:rsidP="004041AF">
            <w:pPr>
              <w:rPr>
                <w:b/>
                <w:i/>
                <w:szCs w:val="24"/>
              </w:rPr>
            </w:pPr>
            <w:r w:rsidRPr="00A14AB9">
              <w:rPr>
                <w:b/>
                <w:i/>
                <w:szCs w:val="24"/>
              </w:rPr>
              <w:t>Focal points</w:t>
            </w:r>
          </w:p>
        </w:tc>
        <w:tc>
          <w:tcPr>
            <w:tcW w:w="1559" w:type="dxa"/>
            <w:shd w:val="clear" w:color="auto" w:fill="D9D9D9"/>
          </w:tcPr>
          <w:p w:rsidR="00A14AB9" w:rsidRPr="00A14AB9" w:rsidRDefault="00A14AB9" w:rsidP="004041AF">
            <w:pPr>
              <w:rPr>
                <w:b/>
                <w:i/>
                <w:szCs w:val="24"/>
              </w:rPr>
            </w:pPr>
            <w:r w:rsidRPr="00A14AB9">
              <w:rPr>
                <w:b/>
                <w:i/>
                <w:szCs w:val="24"/>
              </w:rPr>
              <w:t>Monitores</w:t>
            </w:r>
          </w:p>
        </w:tc>
      </w:tr>
      <w:tr w:rsidR="00A14AB9" w:rsidRPr="005A3A0E" w:rsidTr="00EE72CC">
        <w:trPr>
          <w:cantSplit/>
          <w:trHeight w:val="20"/>
        </w:trPr>
        <w:tc>
          <w:tcPr>
            <w:tcW w:w="5070" w:type="dxa"/>
            <w:shd w:val="clear" w:color="auto" w:fill="auto"/>
          </w:tcPr>
          <w:p w:rsidR="00A14AB9" w:rsidRPr="00723116" w:rsidRDefault="00A14AB9" w:rsidP="004041AF">
            <w:pPr>
              <w:rPr>
                <w:szCs w:val="24"/>
                <w:lang w:val="pt-PT"/>
              </w:rPr>
            </w:pPr>
            <w:r w:rsidRPr="00723116">
              <w:rPr>
                <w:szCs w:val="24"/>
                <w:lang w:val="pt-PT"/>
              </w:rPr>
              <w:t>Faculdades de Arquitectura e Planeamento Físico</w:t>
            </w:r>
          </w:p>
        </w:tc>
        <w:tc>
          <w:tcPr>
            <w:tcW w:w="1134" w:type="dxa"/>
            <w:shd w:val="clear" w:color="auto" w:fill="auto"/>
          </w:tcPr>
          <w:p w:rsidR="00A14AB9" w:rsidRPr="00A14AB9" w:rsidRDefault="00A14AB9" w:rsidP="004041AF">
            <w:pPr>
              <w:rPr>
                <w:szCs w:val="24"/>
              </w:rPr>
            </w:pPr>
            <w:r w:rsidRPr="00A14AB9">
              <w:rPr>
                <w:szCs w:val="24"/>
              </w:rPr>
              <w:t>2</w:t>
            </w:r>
          </w:p>
        </w:tc>
        <w:tc>
          <w:tcPr>
            <w:tcW w:w="1560" w:type="dxa"/>
            <w:shd w:val="clear" w:color="auto" w:fill="auto"/>
          </w:tcPr>
          <w:p w:rsidR="00A14AB9" w:rsidRPr="00A14AB9" w:rsidRDefault="00A14AB9" w:rsidP="004041AF">
            <w:pPr>
              <w:rPr>
                <w:szCs w:val="24"/>
              </w:rPr>
            </w:pPr>
            <w:r w:rsidRPr="00A14AB9">
              <w:rPr>
                <w:szCs w:val="24"/>
              </w:rPr>
              <w:t>-</w:t>
            </w:r>
          </w:p>
        </w:tc>
        <w:tc>
          <w:tcPr>
            <w:tcW w:w="1559" w:type="dxa"/>
            <w:vMerge w:val="restart"/>
            <w:shd w:val="clear" w:color="auto" w:fill="auto"/>
            <w:vAlign w:val="center"/>
          </w:tcPr>
          <w:p w:rsidR="00A14AB9" w:rsidRPr="00723116" w:rsidRDefault="00A14AB9" w:rsidP="004041AF">
            <w:pPr>
              <w:rPr>
                <w:szCs w:val="24"/>
                <w:lang w:val="pt-PT"/>
              </w:rPr>
            </w:pPr>
            <w:r w:rsidRPr="00723116">
              <w:rPr>
                <w:szCs w:val="24"/>
                <w:lang w:val="pt-PT"/>
              </w:rPr>
              <w:t>L. Neves Domingos &amp; Claudino Dias</w:t>
            </w:r>
          </w:p>
        </w:tc>
      </w:tr>
      <w:tr w:rsidR="00A14AB9" w:rsidRPr="00A14AB9" w:rsidTr="00EE72CC">
        <w:trPr>
          <w:cantSplit/>
          <w:trHeight w:val="20"/>
        </w:trPr>
        <w:tc>
          <w:tcPr>
            <w:tcW w:w="5070" w:type="dxa"/>
            <w:shd w:val="clear" w:color="auto" w:fill="auto"/>
          </w:tcPr>
          <w:p w:rsidR="00A14AB9" w:rsidRPr="00A14AB9" w:rsidRDefault="00A14AB9" w:rsidP="004041AF">
            <w:pPr>
              <w:rPr>
                <w:szCs w:val="24"/>
              </w:rPr>
            </w:pPr>
            <w:r w:rsidRPr="00A14AB9">
              <w:rPr>
                <w:szCs w:val="24"/>
              </w:rPr>
              <w:t>Agronomia e Engenharia Florestal</w:t>
            </w:r>
          </w:p>
        </w:tc>
        <w:tc>
          <w:tcPr>
            <w:tcW w:w="1134" w:type="dxa"/>
            <w:shd w:val="clear" w:color="auto" w:fill="auto"/>
          </w:tcPr>
          <w:p w:rsidR="00A14AB9" w:rsidRPr="00A14AB9" w:rsidRDefault="00A14AB9" w:rsidP="004041AF">
            <w:pPr>
              <w:rPr>
                <w:szCs w:val="24"/>
              </w:rPr>
            </w:pPr>
            <w:r w:rsidRPr="00A14AB9">
              <w:rPr>
                <w:szCs w:val="24"/>
              </w:rPr>
              <w:t>3</w:t>
            </w:r>
          </w:p>
        </w:tc>
        <w:tc>
          <w:tcPr>
            <w:tcW w:w="1560" w:type="dxa"/>
            <w:shd w:val="clear" w:color="auto" w:fill="auto"/>
          </w:tcPr>
          <w:p w:rsidR="00A14AB9" w:rsidRPr="00A14AB9" w:rsidRDefault="00A14AB9" w:rsidP="004041AF">
            <w:pPr>
              <w:rPr>
                <w:szCs w:val="24"/>
              </w:rPr>
            </w:pPr>
            <w:r w:rsidRPr="00A14AB9">
              <w:rPr>
                <w:szCs w:val="24"/>
              </w:rPr>
              <w:t>-</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20"/>
        </w:trPr>
        <w:tc>
          <w:tcPr>
            <w:tcW w:w="5070" w:type="dxa"/>
            <w:shd w:val="clear" w:color="auto" w:fill="auto"/>
          </w:tcPr>
          <w:p w:rsidR="00A14AB9" w:rsidRPr="00A14AB9" w:rsidRDefault="00A14AB9" w:rsidP="004041AF">
            <w:pPr>
              <w:rPr>
                <w:szCs w:val="24"/>
              </w:rPr>
            </w:pPr>
            <w:r w:rsidRPr="00A14AB9">
              <w:rPr>
                <w:szCs w:val="24"/>
              </w:rPr>
              <w:t>Veterinária</w:t>
            </w:r>
          </w:p>
        </w:tc>
        <w:tc>
          <w:tcPr>
            <w:tcW w:w="1134" w:type="dxa"/>
            <w:shd w:val="clear" w:color="auto" w:fill="auto"/>
          </w:tcPr>
          <w:p w:rsidR="00A14AB9" w:rsidRPr="00A14AB9" w:rsidRDefault="00A14AB9" w:rsidP="004041AF">
            <w:pPr>
              <w:rPr>
                <w:szCs w:val="24"/>
              </w:rPr>
            </w:pPr>
            <w:r w:rsidRPr="00A14AB9">
              <w:rPr>
                <w:szCs w:val="24"/>
              </w:rPr>
              <w:t>3</w:t>
            </w:r>
          </w:p>
        </w:tc>
        <w:tc>
          <w:tcPr>
            <w:tcW w:w="1560" w:type="dxa"/>
            <w:shd w:val="clear" w:color="auto" w:fill="auto"/>
          </w:tcPr>
          <w:p w:rsidR="00A14AB9" w:rsidRPr="00A14AB9" w:rsidRDefault="00A14AB9" w:rsidP="004041AF">
            <w:pPr>
              <w:rPr>
                <w:szCs w:val="24"/>
              </w:rPr>
            </w:pPr>
            <w:r w:rsidRPr="00A14AB9">
              <w:rPr>
                <w:szCs w:val="24"/>
              </w:rPr>
              <w:t>-</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20"/>
        </w:trPr>
        <w:tc>
          <w:tcPr>
            <w:tcW w:w="5070" w:type="dxa"/>
            <w:shd w:val="clear" w:color="auto" w:fill="auto"/>
          </w:tcPr>
          <w:p w:rsidR="00A14AB9" w:rsidRPr="00A14AB9" w:rsidRDefault="00A14AB9" w:rsidP="004041AF">
            <w:pPr>
              <w:rPr>
                <w:szCs w:val="24"/>
              </w:rPr>
            </w:pPr>
            <w:r w:rsidRPr="00A14AB9">
              <w:rPr>
                <w:szCs w:val="24"/>
              </w:rPr>
              <w:t>Ciências</w:t>
            </w:r>
          </w:p>
        </w:tc>
        <w:tc>
          <w:tcPr>
            <w:tcW w:w="1134" w:type="dxa"/>
            <w:shd w:val="clear" w:color="auto" w:fill="auto"/>
          </w:tcPr>
          <w:p w:rsidR="00A14AB9" w:rsidRPr="00A14AB9" w:rsidRDefault="00A14AB9" w:rsidP="004041AF">
            <w:pPr>
              <w:rPr>
                <w:szCs w:val="24"/>
              </w:rPr>
            </w:pPr>
            <w:r w:rsidRPr="00A14AB9">
              <w:rPr>
                <w:szCs w:val="24"/>
              </w:rPr>
              <w:t>3</w:t>
            </w:r>
          </w:p>
        </w:tc>
        <w:tc>
          <w:tcPr>
            <w:tcW w:w="1560" w:type="dxa"/>
            <w:shd w:val="clear" w:color="auto" w:fill="auto"/>
          </w:tcPr>
          <w:p w:rsidR="00A14AB9" w:rsidRPr="00A14AB9" w:rsidRDefault="00A14AB9" w:rsidP="004041AF">
            <w:pPr>
              <w:rPr>
                <w:szCs w:val="24"/>
              </w:rPr>
            </w:pPr>
            <w:r w:rsidRPr="00A14AB9">
              <w:rPr>
                <w:szCs w:val="24"/>
              </w:rPr>
              <w:t>-</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20"/>
        </w:trPr>
        <w:tc>
          <w:tcPr>
            <w:tcW w:w="5070" w:type="dxa"/>
            <w:shd w:val="clear" w:color="auto" w:fill="auto"/>
          </w:tcPr>
          <w:p w:rsidR="00A14AB9" w:rsidRPr="00A14AB9" w:rsidRDefault="00A14AB9" w:rsidP="004041AF">
            <w:pPr>
              <w:rPr>
                <w:szCs w:val="24"/>
              </w:rPr>
            </w:pPr>
            <w:r w:rsidRPr="00A14AB9">
              <w:rPr>
                <w:szCs w:val="24"/>
              </w:rPr>
              <w:t>Medicina</w:t>
            </w:r>
          </w:p>
        </w:tc>
        <w:tc>
          <w:tcPr>
            <w:tcW w:w="1134" w:type="dxa"/>
            <w:shd w:val="clear" w:color="auto" w:fill="auto"/>
          </w:tcPr>
          <w:p w:rsidR="00A14AB9" w:rsidRPr="00A14AB9" w:rsidRDefault="00A14AB9" w:rsidP="004041AF">
            <w:pPr>
              <w:rPr>
                <w:szCs w:val="24"/>
              </w:rPr>
            </w:pPr>
            <w:r w:rsidRPr="00A14AB9">
              <w:rPr>
                <w:szCs w:val="24"/>
              </w:rPr>
              <w:t>2</w:t>
            </w:r>
          </w:p>
        </w:tc>
        <w:tc>
          <w:tcPr>
            <w:tcW w:w="1560" w:type="dxa"/>
            <w:shd w:val="clear" w:color="auto" w:fill="auto"/>
          </w:tcPr>
          <w:p w:rsidR="00A14AB9" w:rsidRPr="00A14AB9" w:rsidRDefault="00A14AB9" w:rsidP="004041AF">
            <w:pPr>
              <w:rPr>
                <w:szCs w:val="24"/>
              </w:rPr>
            </w:pPr>
            <w:r w:rsidRPr="00A14AB9">
              <w:rPr>
                <w:szCs w:val="24"/>
              </w:rPr>
              <w:t>-</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20"/>
        </w:trPr>
        <w:tc>
          <w:tcPr>
            <w:tcW w:w="5070" w:type="dxa"/>
            <w:shd w:val="clear" w:color="auto" w:fill="auto"/>
          </w:tcPr>
          <w:p w:rsidR="00A14AB9" w:rsidRPr="00A14AB9" w:rsidRDefault="00A14AB9" w:rsidP="004041AF">
            <w:pPr>
              <w:rPr>
                <w:szCs w:val="24"/>
              </w:rPr>
            </w:pPr>
            <w:r w:rsidRPr="00A14AB9">
              <w:rPr>
                <w:szCs w:val="24"/>
              </w:rPr>
              <w:t>Educação</w:t>
            </w:r>
          </w:p>
        </w:tc>
        <w:tc>
          <w:tcPr>
            <w:tcW w:w="1134" w:type="dxa"/>
            <w:shd w:val="clear" w:color="auto" w:fill="auto"/>
          </w:tcPr>
          <w:p w:rsidR="00A14AB9" w:rsidRPr="00A14AB9" w:rsidRDefault="00A14AB9" w:rsidP="004041AF">
            <w:pPr>
              <w:rPr>
                <w:szCs w:val="24"/>
              </w:rPr>
            </w:pPr>
            <w:r w:rsidRPr="00A14AB9">
              <w:rPr>
                <w:szCs w:val="24"/>
              </w:rPr>
              <w:t>3</w:t>
            </w:r>
          </w:p>
        </w:tc>
        <w:tc>
          <w:tcPr>
            <w:tcW w:w="1560" w:type="dxa"/>
            <w:shd w:val="clear" w:color="auto" w:fill="auto"/>
          </w:tcPr>
          <w:p w:rsidR="00A14AB9" w:rsidRPr="00A14AB9" w:rsidRDefault="00A14AB9" w:rsidP="004041AF">
            <w:pPr>
              <w:rPr>
                <w:szCs w:val="24"/>
              </w:rPr>
            </w:pPr>
            <w:r w:rsidRPr="00A14AB9">
              <w:rPr>
                <w:szCs w:val="24"/>
              </w:rPr>
              <w:t>-</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20"/>
        </w:trPr>
        <w:tc>
          <w:tcPr>
            <w:tcW w:w="5070" w:type="dxa"/>
            <w:shd w:val="clear" w:color="auto" w:fill="auto"/>
          </w:tcPr>
          <w:p w:rsidR="00A14AB9" w:rsidRPr="00A14AB9" w:rsidRDefault="00A14AB9" w:rsidP="004041AF">
            <w:pPr>
              <w:rPr>
                <w:szCs w:val="24"/>
              </w:rPr>
            </w:pPr>
            <w:r w:rsidRPr="00A14AB9">
              <w:rPr>
                <w:szCs w:val="24"/>
              </w:rPr>
              <w:t>Museu de História Natural</w:t>
            </w:r>
          </w:p>
        </w:tc>
        <w:tc>
          <w:tcPr>
            <w:tcW w:w="1134" w:type="dxa"/>
            <w:shd w:val="clear" w:color="auto" w:fill="auto"/>
          </w:tcPr>
          <w:p w:rsidR="00A14AB9" w:rsidRPr="00A14AB9" w:rsidRDefault="00A14AB9" w:rsidP="004041AF">
            <w:pPr>
              <w:rPr>
                <w:szCs w:val="24"/>
              </w:rPr>
            </w:pPr>
            <w:r w:rsidRPr="00A14AB9">
              <w:rPr>
                <w:szCs w:val="24"/>
              </w:rPr>
              <w:t>1</w:t>
            </w:r>
          </w:p>
        </w:tc>
        <w:tc>
          <w:tcPr>
            <w:tcW w:w="1560" w:type="dxa"/>
            <w:shd w:val="clear" w:color="auto" w:fill="auto"/>
          </w:tcPr>
          <w:p w:rsidR="00A14AB9" w:rsidRPr="00A14AB9" w:rsidRDefault="00A14AB9" w:rsidP="004041AF">
            <w:pPr>
              <w:rPr>
                <w:szCs w:val="24"/>
              </w:rPr>
            </w:pPr>
            <w:r w:rsidRPr="00A14AB9">
              <w:rPr>
                <w:szCs w:val="24"/>
              </w:rPr>
              <w:t>1</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70"/>
        </w:trPr>
        <w:tc>
          <w:tcPr>
            <w:tcW w:w="5070" w:type="dxa"/>
            <w:shd w:val="clear" w:color="auto" w:fill="auto"/>
          </w:tcPr>
          <w:p w:rsidR="00A14AB9" w:rsidRPr="00A14AB9" w:rsidRDefault="00A14AB9" w:rsidP="004041AF">
            <w:pPr>
              <w:rPr>
                <w:szCs w:val="24"/>
              </w:rPr>
            </w:pPr>
            <w:r w:rsidRPr="00A14AB9">
              <w:rPr>
                <w:szCs w:val="24"/>
              </w:rPr>
              <w:t>Centro de Biotecnologia</w:t>
            </w:r>
          </w:p>
        </w:tc>
        <w:tc>
          <w:tcPr>
            <w:tcW w:w="1134" w:type="dxa"/>
            <w:shd w:val="clear" w:color="auto" w:fill="auto"/>
          </w:tcPr>
          <w:p w:rsidR="00A14AB9" w:rsidRPr="00A14AB9" w:rsidRDefault="00A14AB9" w:rsidP="004041AF">
            <w:pPr>
              <w:rPr>
                <w:szCs w:val="24"/>
              </w:rPr>
            </w:pPr>
            <w:r w:rsidRPr="00A14AB9">
              <w:rPr>
                <w:szCs w:val="24"/>
              </w:rPr>
              <w:t>1</w:t>
            </w:r>
          </w:p>
        </w:tc>
        <w:tc>
          <w:tcPr>
            <w:tcW w:w="1560" w:type="dxa"/>
            <w:shd w:val="clear" w:color="auto" w:fill="auto"/>
          </w:tcPr>
          <w:p w:rsidR="00A14AB9" w:rsidRPr="00A14AB9" w:rsidRDefault="00A14AB9" w:rsidP="004041AF">
            <w:pPr>
              <w:rPr>
                <w:szCs w:val="24"/>
              </w:rPr>
            </w:pPr>
            <w:r w:rsidRPr="00A14AB9">
              <w:rPr>
                <w:szCs w:val="24"/>
              </w:rPr>
              <w:t>1</w:t>
            </w:r>
          </w:p>
        </w:tc>
        <w:tc>
          <w:tcPr>
            <w:tcW w:w="1559" w:type="dxa"/>
            <w:vMerge/>
            <w:shd w:val="clear" w:color="auto" w:fill="auto"/>
          </w:tcPr>
          <w:p w:rsidR="00A14AB9" w:rsidRPr="00A14AB9" w:rsidRDefault="00A14AB9" w:rsidP="004041AF">
            <w:pPr>
              <w:rPr>
                <w:szCs w:val="24"/>
              </w:rPr>
            </w:pPr>
          </w:p>
        </w:tc>
      </w:tr>
      <w:tr w:rsidR="00A14AB9" w:rsidRPr="00A14AB9" w:rsidTr="00EE72CC">
        <w:trPr>
          <w:cantSplit/>
          <w:trHeight w:val="70"/>
        </w:trPr>
        <w:tc>
          <w:tcPr>
            <w:tcW w:w="5070" w:type="dxa"/>
            <w:shd w:val="clear" w:color="auto" w:fill="F2F2F2"/>
          </w:tcPr>
          <w:p w:rsidR="00A14AB9" w:rsidRPr="00A14AB9" w:rsidRDefault="00A14AB9" w:rsidP="004041AF">
            <w:pPr>
              <w:rPr>
                <w:b/>
                <w:i/>
                <w:szCs w:val="24"/>
              </w:rPr>
            </w:pPr>
            <w:r w:rsidRPr="00A14AB9">
              <w:rPr>
                <w:b/>
                <w:i/>
                <w:szCs w:val="24"/>
              </w:rPr>
              <w:t>Total</w:t>
            </w:r>
          </w:p>
        </w:tc>
        <w:tc>
          <w:tcPr>
            <w:tcW w:w="1134" w:type="dxa"/>
            <w:shd w:val="clear" w:color="auto" w:fill="F2F2F2"/>
          </w:tcPr>
          <w:p w:rsidR="00A14AB9" w:rsidRPr="00A14AB9" w:rsidRDefault="00A14AB9" w:rsidP="004041AF">
            <w:pPr>
              <w:rPr>
                <w:b/>
                <w:i/>
                <w:szCs w:val="24"/>
              </w:rPr>
            </w:pPr>
            <w:r w:rsidRPr="00A14AB9">
              <w:rPr>
                <w:b/>
                <w:i/>
                <w:szCs w:val="24"/>
              </w:rPr>
              <w:t>18</w:t>
            </w:r>
          </w:p>
        </w:tc>
        <w:tc>
          <w:tcPr>
            <w:tcW w:w="1560" w:type="dxa"/>
            <w:shd w:val="clear" w:color="auto" w:fill="F2F2F2"/>
          </w:tcPr>
          <w:p w:rsidR="00A14AB9" w:rsidRPr="00A14AB9" w:rsidRDefault="00A14AB9" w:rsidP="004041AF">
            <w:pPr>
              <w:rPr>
                <w:b/>
                <w:i/>
                <w:szCs w:val="24"/>
              </w:rPr>
            </w:pPr>
            <w:r w:rsidRPr="00A14AB9">
              <w:rPr>
                <w:b/>
                <w:i/>
                <w:szCs w:val="24"/>
              </w:rPr>
              <w:t>2</w:t>
            </w:r>
          </w:p>
        </w:tc>
        <w:tc>
          <w:tcPr>
            <w:tcW w:w="1559" w:type="dxa"/>
            <w:vMerge/>
            <w:shd w:val="clear" w:color="auto" w:fill="F2F2F2"/>
          </w:tcPr>
          <w:p w:rsidR="00A14AB9" w:rsidRPr="00A14AB9" w:rsidRDefault="00A14AB9" w:rsidP="004041AF">
            <w:pPr>
              <w:rPr>
                <w:b/>
                <w:i/>
                <w:szCs w:val="24"/>
              </w:rPr>
            </w:pPr>
          </w:p>
        </w:tc>
      </w:tr>
    </w:tbl>
    <w:p w:rsidR="00A14AB9" w:rsidRPr="00EE72CC" w:rsidRDefault="00A14AB9" w:rsidP="00A14AB9">
      <w:pPr>
        <w:rPr>
          <w:szCs w:val="24"/>
        </w:rPr>
      </w:pPr>
    </w:p>
    <w:p w:rsidR="00A14AB9" w:rsidRDefault="00A14AB9" w:rsidP="00A14AB9">
      <w:pPr>
        <w:rPr>
          <w:b/>
          <w:szCs w:val="24"/>
        </w:rPr>
      </w:pPr>
      <w:r w:rsidRPr="00A14AB9">
        <w:rPr>
          <w:b/>
          <w:szCs w:val="24"/>
        </w:rPr>
        <w:t>Objectivos principais da formação:</w:t>
      </w:r>
    </w:p>
    <w:p w:rsidR="00A14AB9" w:rsidRPr="00723116" w:rsidRDefault="00A14AB9" w:rsidP="00EC4EDD">
      <w:pPr>
        <w:numPr>
          <w:ilvl w:val="0"/>
          <w:numId w:val="40"/>
        </w:numPr>
        <w:spacing w:before="120" w:after="60"/>
        <w:ind w:left="714" w:hanging="357"/>
        <w:rPr>
          <w:szCs w:val="24"/>
          <w:lang w:val="pt-PT"/>
        </w:rPr>
      </w:pPr>
      <w:r w:rsidRPr="00723116">
        <w:rPr>
          <w:szCs w:val="24"/>
          <w:lang w:val="pt-PT"/>
        </w:rPr>
        <w:t>Garantir a disseminação de conteúdos publicados nos websites desenvolvidos no âmbito da iniciativa;</w:t>
      </w:r>
    </w:p>
    <w:p w:rsidR="00A14AB9" w:rsidRPr="00723116" w:rsidRDefault="00A14AB9" w:rsidP="00EC4EDD">
      <w:pPr>
        <w:numPr>
          <w:ilvl w:val="0"/>
          <w:numId w:val="40"/>
        </w:numPr>
        <w:spacing w:after="60"/>
        <w:ind w:left="714" w:hanging="357"/>
        <w:rPr>
          <w:szCs w:val="24"/>
          <w:lang w:val="pt-PT"/>
        </w:rPr>
      </w:pPr>
      <w:r w:rsidRPr="00723116">
        <w:rPr>
          <w:szCs w:val="24"/>
          <w:lang w:val="pt-PT"/>
        </w:rPr>
        <w:t>Permitir a publicação de informações instantâneas para os estudantes;</w:t>
      </w:r>
    </w:p>
    <w:p w:rsidR="00A14AB9" w:rsidRPr="00723116" w:rsidRDefault="00A14AB9" w:rsidP="00EC4EDD">
      <w:pPr>
        <w:numPr>
          <w:ilvl w:val="0"/>
          <w:numId w:val="40"/>
        </w:numPr>
        <w:spacing w:after="60"/>
        <w:ind w:left="714" w:hanging="357"/>
        <w:rPr>
          <w:szCs w:val="24"/>
          <w:lang w:val="pt-PT"/>
        </w:rPr>
      </w:pPr>
      <w:r w:rsidRPr="00723116">
        <w:rPr>
          <w:szCs w:val="24"/>
          <w:lang w:val="pt-PT"/>
        </w:rPr>
        <w:t xml:space="preserve">Assegurar a possibilidade de interação com os diferentes públicos </w:t>
      </w:r>
      <w:r w:rsidRPr="00723116">
        <w:rPr>
          <w:i/>
          <w:szCs w:val="24"/>
          <w:lang w:val="pt-PT"/>
        </w:rPr>
        <w:t>online</w:t>
      </w:r>
      <w:r w:rsidRPr="00723116">
        <w:rPr>
          <w:szCs w:val="24"/>
          <w:lang w:val="pt-PT"/>
        </w:rPr>
        <w:t xml:space="preserve"> (através de blogues);</w:t>
      </w:r>
    </w:p>
    <w:p w:rsidR="00A14AB9" w:rsidRPr="00723116" w:rsidRDefault="00A14AB9" w:rsidP="00EC4EDD">
      <w:pPr>
        <w:numPr>
          <w:ilvl w:val="0"/>
          <w:numId w:val="40"/>
        </w:numPr>
        <w:spacing w:after="60"/>
        <w:ind w:left="714" w:hanging="357"/>
        <w:rPr>
          <w:szCs w:val="24"/>
          <w:lang w:val="pt-PT"/>
        </w:rPr>
      </w:pPr>
      <w:r w:rsidRPr="00723116">
        <w:rPr>
          <w:szCs w:val="24"/>
          <w:lang w:val="pt-PT"/>
        </w:rPr>
        <w:t>Estimular a criação de grupos de interesse/aprendizagem através do uso de redes sociais;</w:t>
      </w:r>
    </w:p>
    <w:p w:rsidR="00A14AB9" w:rsidRPr="00723116" w:rsidRDefault="00A14AB9" w:rsidP="00EC4EDD">
      <w:pPr>
        <w:numPr>
          <w:ilvl w:val="0"/>
          <w:numId w:val="40"/>
        </w:numPr>
        <w:spacing w:after="60"/>
        <w:ind w:left="714" w:hanging="357"/>
        <w:rPr>
          <w:szCs w:val="24"/>
          <w:u w:val="single"/>
          <w:lang w:val="pt-PT"/>
        </w:rPr>
      </w:pPr>
      <w:r w:rsidRPr="00723116">
        <w:rPr>
          <w:szCs w:val="24"/>
          <w:lang w:val="pt-PT"/>
        </w:rPr>
        <w:t xml:space="preserve">Contribuir para a disponibilização de mais conteúdos relevantes, dos órgãos, </w:t>
      </w:r>
      <w:r w:rsidRPr="00723116">
        <w:rPr>
          <w:i/>
          <w:szCs w:val="24"/>
          <w:lang w:val="pt-PT"/>
        </w:rPr>
        <w:t>online</w:t>
      </w:r>
      <w:r w:rsidRPr="00723116">
        <w:rPr>
          <w:szCs w:val="24"/>
          <w:lang w:val="pt-PT"/>
        </w:rPr>
        <w:t>.</w:t>
      </w:r>
    </w:p>
    <w:p w:rsidR="00A14AB9" w:rsidRPr="00A14AB9" w:rsidRDefault="00A14AB9" w:rsidP="002B7D54">
      <w:pPr>
        <w:jc w:val="both"/>
        <w:rPr>
          <w:color w:val="000000"/>
          <w:szCs w:val="24"/>
          <w:lang w:val="pt-PT"/>
        </w:rPr>
      </w:pPr>
    </w:p>
    <w:p w:rsidR="00A14AB9" w:rsidRPr="00A14AB9" w:rsidRDefault="00A14AB9" w:rsidP="00A14AB9">
      <w:pPr>
        <w:rPr>
          <w:b/>
          <w:szCs w:val="24"/>
          <w:u w:val="single"/>
        </w:rPr>
      </w:pPr>
      <w:r w:rsidRPr="00A14AB9">
        <w:rPr>
          <w:b/>
          <w:szCs w:val="24"/>
          <w:u w:val="single"/>
        </w:rPr>
        <w:t>Plano temático para a formação</w:t>
      </w:r>
    </w:p>
    <w:p w:rsidR="00A14AB9" w:rsidRPr="00A14AB9" w:rsidRDefault="00A14AB9" w:rsidP="00EC4EDD">
      <w:pPr>
        <w:numPr>
          <w:ilvl w:val="0"/>
          <w:numId w:val="41"/>
        </w:numPr>
        <w:spacing w:before="120"/>
        <w:rPr>
          <w:b/>
          <w:szCs w:val="24"/>
        </w:rPr>
      </w:pPr>
      <w:r w:rsidRPr="00A14AB9">
        <w:rPr>
          <w:b/>
          <w:szCs w:val="24"/>
        </w:rPr>
        <w:t>Uso de Blogues</w:t>
      </w:r>
    </w:p>
    <w:p w:rsidR="00A14AB9" w:rsidRPr="00A14AB9" w:rsidRDefault="00A14AB9" w:rsidP="00EC4EDD">
      <w:pPr>
        <w:numPr>
          <w:ilvl w:val="0"/>
          <w:numId w:val="42"/>
        </w:numPr>
        <w:spacing w:before="60"/>
        <w:ind w:left="1077" w:hanging="357"/>
        <w:rPr>
          <w:szCs w:val="24"/>
        </w:rPr>
      </w:pPr>
      <w:r w:rsidRPr="00A14AB9">
        <w:rPr>
          <w:szCs w:val="24"/>
        </w:rPr>
        <w:t>Conceito do blogue</w:t>
      </w:r>
    </w:p>
    <w:p w:rsidR="00A14AB9" w:rsidRPr="00A14AB9" w:rsidRDefault="00A14AB9" w:rsidP="00EC4EDD">
      <w:pPr>
        <w:numPr>
          <w:ilvl w:val="0"/>
          <w:numId w:val="42"/>
        </w:numPr>
        <w:spacing w:before="60"/>
        <w:ind w:left="1077" w:hanging="357"/>
        <w:rPr>
          <w:szCs w:val="24"/>
        </w:rPr>
      </w:pPr>
      <w:r w:rsidRPr="00A14AB9">
        <w:rPr>
          <w:szCs w:val="24"/>
        </w:rPr>
        <w:t>Usos em contexto académico</w:t>
      </w:r>
    </w:p>
    <w:p w:rsidR="00A14AB9" w:rsidRPr="00723116" w:rsidRDefault="00A14AB9" w:rsidP="00EC4EDD">
      <w:pPr>
        <w:numPr>
          <w:ilvl w:val="0"/>
          <w:numId w:val="42"/>
        </w:numPr>
        <w:spacing w:before="60"/>
        <w:ind w:left="1077" w:hanging="357"/>
        <w:rPr>
          <w:szCs w:val="24"/>
          <w:lang w:val="pt-PT"/>
        </w:rPr>
      </w:pPr>
      <w:r w:rsidRPr="00723116">
        <w:rPr>
          <w:szCs w:val="24"/>
          <w:lang w:val="pt-PT"/>
        </w:rPr>
        <w:t>Usos do http://blogs.uem.mz</w:t>
      </w:r>
    </w:p>
    <w:p w:rsidR="00A14AB9" w:rsidRPr="00723116" w:rsidRDefault="00A14AB9" w:rsidP="00EC4EDD">
      <w:pPr>
        <w:numPr>
          <w:ilvl w:val="0"/>
          <w:numId w:val="42"/>
        </w:numPr>
        <w:spacing w:before="60"/>
        <w:ind w:left="1077" w:hanging="357"/>
        <w:rPr>
          <w:szCs w:val="24"/>
          <w:lang w:val="pt-PT"/>
        </w:rPr>
      </w:pPr>
      <w:r w:rsidRPr="00723116">
        <w:rPr>
          <w:szCs w:val="24"/>
          <w:lang w:val="pt-PT"/>
        </w:rPr>
        <w:t>Gestão do perfil (mudar de nome, senha, avatar etc)</w:t>
      </w:r>
    </w:p>
    <w:p w:rsidR="00A14AB9" w:rsidRPr="00A14AB9" w:rsidRDefault="00A14AB9" w:rsidP="00EC4EDD">
      <w:pPr>
        <w:numPr>
          <w:ilvl w:val="0"/>
          <w:numId w:val="42"/>
        </w:numPr>
        <w:spacing w:before="60"/>
        <w:ind w:left="1077" w:hanging="357"/>
        <w:rPr>
          <w:szCs w:val="24"/>
        </w:rPr>
      </w:pPr>
      <w:r w:rsidRPr="00A14AB9">
        <w:rPr>
          <w:szCs w:val="24"/>
        </w:rPr>
        <w:t xml:space="preserve">Como adicionar um </w:t>
      </w:r>
      <w:r w:rsidRPr="00A14AB9">
        <w:rPr>
          <w:i/>
          <w:szCs w:val="24"/>
        </w:rPr>
        <w:t>post</w:t>
      </w:r>
    </w:p>
    <w:p w:rsidR="00A14AB9" w:rsidRPr="00A14AB9" w:rsidRDefault="00A14AB9" w:rsidP="00EC4EDD">
      <w:pPr>
        <w:numPr>
          <w:ilvl w:val="0"/>
          <w:numId w:val="42"/>
        </w:numPr>
        <w:spacing w:before="60"/>
        <w:ind w:left="1077" w:hanging="357"/>
        <w:rPr>
          <w:szCs w:val="24"/>
        </w:rPr>
      </w:pPr>
      <w:r w:rsidRPr="00A14AB9">
        <w:rPr>
          <w:szCs w:val="24"/>
        </w:rPr>
        <w:t>Como criar categorias para conteúdos</w:t>
      </w:r>
    </w:p>
    <w:p w:rsidR="00A14AB9" w:rsidRPr="00A14AB9" w:rsidRDefault="00A14AB9" w:rsidP="00EC4EDD">
      <w:pPr>
        <w:numPr>
          <w:ilvl w:val="0"/>
          <w:numId w:val="42"/>
        </w:numPr>
        <w:spacing w:before="60"/>
        <w:ind w:left="1077" w:hanging="357"/>
        <w:rPr>
          <w:szCs w:val="24"/>
        </w:rPr>
      </w:pPr>
      <w:r w:rsidRPr="00A14AB9">
        <w:rPr>
          <w:szCs w:val="24"/>
        </w:rPr>
        <w:t>Como gerir/fazer comentários</w:t>
      </w:r>
    </w:p>
    <w:p w:rsidR="00A14AB9" w:rsidRPr="00723116" w:rsidRDefault="00A14AB9" w:rsidP="00EC4EDD">
      <w:pPr>
        <w:numPr>
          <w:ilvl w:val="0"/>
          <w:numId w:val="42"/>
        </w:numPr>
        <w:spacing w:before="60"/>
        <w:ind w:left="1077" w:hanging="357"/>
        <w:rPr>
          <w:szCs w:val="24"/>
          <w:lang w:val="pt-PT"/>
        </w:rPr>
      </w:pPr>
      <w:r w:rsidRPr="00723116">
        <w:rPr>
          <w:szCs w:val="24"/>
          <w:lang w:val="pt-PT"/>
        </w:rPr>
        <w:t>Como usar recursos multimédia inseridos no blogue</w:t>
      </w:r>
    </w:p>
    <w:p w:rsidR="00A14AB9" w:rsidRPr="00A14AB9" w:rsidRDefault="00A14AB9" w:rsidP="00EC4EDD">
      <w:pPr>
        <w:numPr>
          <w:ilvl w:val="0"/>
          <w:numId w:val="41"/>
        </w:numPr>
        <w:spacing w:before="120"/>
        <w:rPr>
          <w:b/>
          <w:szCs w:val="24"/>
        </w:rPr>
      </w:pPr>
      <w:r w:rsidRPr="00A14AB9">
        <w:rPr>
          <w:b/>
          <w:szCs w:val="24"/>
        </w:rPr>
        <w:t>Uso do facebook</w:t>
      </w:r>
    </w:p>
    <w:p w:rsidR="00A14AB9" w:rsidRPr="00A14AB9" w:rsidRDefault="00A14AB9" w:rsidP="00EC4EDD">
      <w:pPr>
        <w:numPr>
          <w:ilvl w:val="0"/>
          <w:numId w:val="43"/>
        </w:numPr>
        <w:spacing w:before="60"/>
        <w:ind w:left="1077" w:hanging="357"/>
        <w:rPr>
          <w:szCs w:val="24"/>
        </w:rPr>
      </w:pPr>
      <w:r w:rsidRPr="00A14AB9">
        <w:rPr>
          <w:szCs w:val="24"/>
        </w:rPr>
        <w:t>Conceito da rede social</w:t>
      </w:r>
    </w:p>
    <w:p w:rsidR="00A14AB9" w:rsidRPr="00723116" w:rsidRDefault="00A14AB9" w:rsidP="00EC4EDD">
      <w:pPr>
        <w:numPr>
          <w:ilvl w:val="0"/>
          <w:numId w:val="43"/>
        </w:numPr>
        <w:spacing w:before="60"/>
        <w:ind w:left="1077" w:hanging="357"/>
        <w:rPr>
          <w:szCs w:val="24"/>
          <w:lang w:val="pt-PT"/>
        </w:rPr>
      </w:pPr>
      <w:r w:rsidRPr="00723116">
        <w:rPr>
          <w:szCs w:val="24"/>
          <w:lang w:val="pt-PT"/>
        </w:rPr>
        <w:t>Gestão de dados pessoais (mais opções de privacidade)</w:t>
      </w:r>
    </w:p>
    <w:p w:rsidR="00A14AB9" w:rsidRPr="00A14AB9" w:rsidRDefault="00A14AB9" w:rsidP="00EC4EDD">
      <w:pPr>
        <w:numPr>
          <w:ilvl w:val="0"/>
          <w:numId w:val="43"/>
        </w:numPr>
        <w:spacing w:before="60"/>
        <w:ind w:left="1077" w:hanging="357"/>
        <w:rPr>
          <w:szCs w:val="24"/>
        </w:rPr>
      </w:pPr>
      <w:r w:rsidRPr="00A14AB9">
        <w:rPr>
          <w:szCs w:val="24"/>
        </w:rPr>
        <w:t>Diferença entre conta e página</w:t>
      </w:r>
    </w:p>
    <w:p w:rsidR="00A14AB9" w:rsidRPr="00A14AB9" w:rsidRDefault="00A14AB9" w:rsidP="00EC4EDD">
      <w:pPr>
        <w:numPr>
          <w:ilvl w:val="0"/>
          <w:numId w:val="43"/>
        </w:numPr>
        <w:spacing w:before="60"/>
        <w:ind w:left="1077" w:hanging="357"/>
        <w:rPr>
          <w:szCs w:val="24"/>
        </w:rPr>
      </w:pPr>
      <w:r w:rsidRPr="00A14AB9">
        <w:rPr>
          <w:szCs w:val="24"/>
        </w:rPr>
        <w:t>Como convidar/localizar amigos</w:t>
      </w:r>
    </w:p>
    <w:p w:rsidR="00A14AB9" w:rsidRPr="00A14AB9" w:rsidRDefault="00A14AB9" w:rsidP="00EC4EDD">
      <w:pPr>
        <w:numPr>
          <w:ilvl w:val="0"/>
          <w:numId w:val="43"/>
        </w:numPr>
        <w:spacing w:before="60"/>
        <w:ind w:left="1077" w:hanging="357"/>
        <w:rPr>
          <w:szCs w:val="24"/>
        </w:rPr>
      </w:pPr>
      <w:r w:rsidRPr="00A14AB9">
        <w:rPr>
          <w:szCs w:val="24"/>
        </w:rPr>
        <w:t>Uso de grupos no facebook</w:t>
      </w:r>
    </w:p>
    <w:p w:rsidR="00A14AB9" w:rsidRPr="00723116" w:rsidRDefault="00A14AB9" w:rsidP="00EC4EDD">
      <w:pPr>
        <w:numPr>
          <w:ilvl w:val="0"/>
          <w:numId w:val="43"/>
        </w:numPr>
        <w:spacing w:before="60"/>
        <w:ind w:left="1077" w:hanging="357"/>
        <w:rPr>
          <w:szCs w:val="24"/>
          <w:lang w:val="pt-PT"/>
        </w:rPr>
      </w:pPr>
      <w:r w:rsidRPr="00723116">
        <w:rPr>
          <w:szCs w:val="24"/>
          <w:lang w:val="pt-PT"/>
        </w:rPr>
        <w:t>Tipos de grupos e usos em contextos académicos (simulação da sala de aulas)</w:t>
      </w:r>
    </w:p>
    <w:p w:rsidR="00A14AB9" w:rsidRPr="00723116" w:rsidRDefault="00A14AB9" w:rsidP="00EC4EDD">
      <w:pPr>
        <w:numPr>
          <w:ilvl w:val="0"/>
          <w:numId w:val="43"/>
        </w:numPr>
        <w:spacing w:before="60"/>
        <w:ind w:left="1077" w:hanging="357"/>
        <w:rPr>
          <w:szCs w:val="24"/>
          <w:lang w:val="pt-PT"/>
        </w:rPr>
      </w:pPr>
      <w:r w:rsidRPr="00723116">
        <w:rPr>
          <w:szCs w:val="24"/>
          <w:lang w:val="pt-PT"/>
        </w:rPr>
        <w:t>Uso de recursos multimédia no facebook e nos grupos</w:t>
      </w:r>
    </w:p>
    <w:p w:rsidR="00A14AB9" w:rsidRPr="00A14AB9" w:rsidRDefault="00A14AB9" w:rsidP="00EC4EDD">
      <w:pPr>
        <w:numPr>
          <w:ilvl w:val="0"/>
          <w:numId w:val="43"/>
        </w:numPr>
        <w:spacing w:before="60"/>
        <w:ind w:left="1077" w:hanging="357"/>
        <w:rPr>
          <w:szCs w:val="24"/>
        </w:rPr>
      </w:pPr>
      <w:r w:rsidRPr="00A14AB9">
        <w:rPr>
          <w:szCs w:val="24"/>
        </w:rPr>
        <w:t>Gestão de grupos</w:t>
      </w:r>
    </w:p>
    <w:p w:rsidR="00A14AB9" w:rsidRPr="00723116" w:rsidRDefault="00A14AB9" w:rsidP="00EC4EDD">
      <w:pPr>
        <w:numPr>
          <w:ilvl w:val="0"/>
          <w:numId w:val="43"/>
        </w:numPr>
        <w:spacing w:before="60"/>
        <w:ind w:left="1077" w:hanging="357"/>
        <w:rPr>
          <w:szCs w:val="24"/>
          <w:lang w:val="pt-PT"/>
        </w:rPr>
      </w:pPr>
      <w:r w:rsidRPr="00723116">
        <w:rPr>
          <w:szCs w:val="24"/>
          <w:lang w:val="pt-PT"/>
        </w:rPr>
        <w:t>Uso do facebook em smartphones (vantagens)</w:t>
      </w:r>
    </w:p>
    <w:p w:rsidR="00A14AB9" w:rsidRPr="00723116" w:rsidRDefault="00A14AB9" w:rsidP="00EC4EDD">
      <w:pPr>
        <w:numPr>
          <w:ilvl w:val="0"/>
          <w:numId w:val="43"/>
        </w:numPr>
        <w:spacing w:before="60"/>
        <w:ind w:left="1077" w:hanging="357"/>
        <w:rPr>
          <w:szCs w:val="24"/>
          <w:lang w:val="pt-PT"/>
        </w:rPr>
      </w:pPr>
      <w:r w:rsidRPr="00723116">
        <w:rPr>
          <w:szCs w:val="24"/>
          <w:lang w:val="pt-PT"/>
        </w:rPr>
        <w:lastRenderedPageBreak/>
        <w:t>Uso de páginas facebook para promoção da imagem institucional</w:t>
      </w:r>
    </w:p>
    <w:p w:rsidR="00A14AB9" w:rsidRPr="00A14AB9" w:rsidRDefault="00A14AB9" w:rsidP="00EC4EDD">
      <w:pPr>
        <w:numPr>
          <w:ilvl w:val="0"/>
          <w:numId w:val="41"/>
        </w:numPr>
        <w:spacing w:before="120"/>
        <w:rPr>
          <w:b/>
          <w:szCs w:val="24"/>
        </w:rPr>
      </w:pPr>
      <w:r w:rsidRPr="00A14AB9">
        <w:rPr>
          <w:b/>
          <w:szCs w:val="24"/>
        </w:rPr>
        <w:t>Uso do twitter</w:t>
      </w:r>
    </w:p>
    <w:p w:rsidR="00A14AB9" w:rsidRPr="00A14AB9" w:rsidRDefault="00A14AB9" w:rsidP="00EC4EDD">
      <w:pPr>
        <w:numPr>
          <w:ilvl w:val="0"/>
          <w:numId w:val="44"/>
        </w:numPr>
        <w:spacing w:before="60"/>
        <w:ind w:left="1077" w:hanging="357"/>
        <w:rPr>
          <w:szCs w:val="24"/>
        </w:rPr>
      </w:pPr>
      <w:r w:rsidRPr="00A14AB9">
        <w:rPr>
          <w:szCs w:val="24"/>
        </w:rPr>
        <w:t xml:space="preserve">Introdução da rede social </w:t>
      </w:r>
    </w:p>
    <w:p w:rsidR="00A14AB9" w:rsidRPr="00A14AB9" w:rsidRDefault="00A14AB9" w:rsidP="00EC4EDD">
      <w:pPr>
        <w:numPr>
          <w:ilvl w:val="0"/>
          <w:numId w:val="44"/>
        </w:numPr>
        <w:spacing w:before="60"/>
        <w:ind w:left="1077" w:hanging="357"/>
        <w:rPr>
          <w:szCs w:val="24"/>
        </w:rPr>
      </w:pPr>
      <w:r w:rsidRPr="00A14AB9">
        <w:rPr>
          <w:szCs w:val="24"/>
        </w:rPr>
        <w:t>Diferenças entre twitter e facebook</w:t>
      </w:r>
    </w:p>
    <w:p w:rsidR="00A14AB9" w:rsidRPr="00A14AB9" w:rsidRDefault="00A14AB9" w:rsidP="00EC4EDD">
      <w:pPr>
        <w:numPr>
          <w:ilvl w:val="0"/>
          <w:numId w:val="44"/>
        </w:numPr>
        <w:spacing w:before="60"/>
        <w:ind w:left="1077" w:hanging="357"/>
        <w:rPr>
          <w:szCs w:val="24"/>
        </w:rPr>
      </w:pPr>
      <w:r w:rsidRPr="00A14AB9">
        <w:rPr>
          <w:szCs w:val="24"/>
        </w:rPr>
        <w:t>Noção de seguidor e seguido</w:t>
      </w:r>
    </w:p>
    <w:p w:rsidR="00A14AB9" w:rsidRPr="00723116" w:rsidRDefault="00A14AB9" w:rsidP="00EC4EDD">
      <w:pPr>
        <w:numPr>
          <w:ilvl w:val="0"/>
          <w:numId w:val="44"/>
        </w:numPr>
        <w:spacing w:before="60"/>
        <w:ind w:left="1077" w:hanging="357"/>
        <w:rPr>
          <w:szCs w:val="24"/>
          <w:lang w:val="pt-PT"/>
        </w:rPr>
      </w:pPr>
      <w:r w:rsidRPr="00723116">
        <w:rPr>
          <w:szCs w:val="24"/>
          <w:lang w:val="pt-PT"/>
        </w:rPr>
        <w:t>Usos possíveis para circulação rápida de informação</w:t>
      </w:r>
    </w:p>
    <w:p w:rsidR="00A14AB9" w:rsidRPr="00723116" w:rsidRDefault="00A14AB9" w:rsidP="00EC4EDD">
      <w:pPr>
        <w:numPr>
          <w:ilvl w:val="0"/>
          <w:numId w:val="44"/>
        </w:numPr>
        <w:spacing w:before="60"/>
        <w:ind w:left="1077" w:hanging="357"/>
        <w:rPr>
          <w:szCs w:val="24"/>
          <w:lang w:val="pt-PT"/>
        </w:rPr>
      </w:pPr>
      <w:r w:rsidRPr="00723116">
        <w:rPr>
          <w:szCs w:val="24"/>
          <w:lang w:val="pt-PT"/>
        </w:rPr>
        <w:t>Estratégias de uso do twitter na sala de aulas (10 dicas)</w:t>
      </w:r>
    </w:p>
    <w:p w:rsidR="00A14AB9" w:rsidRPr="00A14AB9" w:rsidRDefault="00A14AB9" w:rsidP="00EC4EDD">
      <w:pPr>
        <w:numPr>
          <w:ilvl w:val="0"/>
          <w:numId w:val="41"/>
        </w:numPr>
        <w:spacing w:before="120"/>
        <w:rPr>
          <w:b/>
          <w:szCs w:val="24"/>
        </w:rPr>
      </w:pPr>
      <w:r w:rsidRPr="00A14AB9">
        <w:rPr>
          <w:b/>
          <w:szCs w:val="24"/>
        </w:rPr>
        <w:t>Uso do Youtube</w:t>
      </w:r>
    </w:p>
    <w:p w:rsidR="00A14AB9" w:rsidRPr="00A14AB9" w:rsidRDefault="00A14AB9" w:rsidP="00EC4EDD">
      <w:pPr>
        <w:numPr>
          <w:ilvl w:val="0"/>
          <w:numId w:val="45"/>
        </w:numPr>
        <w:spacing w:before="60"/>
        <w:ind w:left="1077" w:hanging="357"/>
        <w:rPr>
          <w:szCs w:val="24"/>
        </w:rPr>
      </w:pPr>
      <w:r w:rsidRPr="00A14AB9">
        <w:rPr>
          <w:szCs w:val="24"/>
        </w:rPr>
        <w:t>Introdução ao Youtube</w:t>
      </w:r>
    </w:p>
    <w:p w:rsidR="00A14AB9" w:rsidRPr="00A14AB9" w:rsidRDefault="00A14AB9" w:rsidP="00EC4EDD">
      <w:pPr>
        <w:numPr>
          <w:ilvl w:val="0"/>
          <w:numId w:val="45"/>
        </w:numPr>
        <w:spacing w:before="60"/>
        <w:ind w:left="1077" w:hanging="357"/>
        <w:rPr>
          <w:szCs w:val="24"/>
        </w:rPr>
      </w:pPr>
      <w:r w:rsidRPr="00A14AB9">
        <w:rPr>
          <w:szCs w:val="24"/>
        </w:rPr>
        <w:t>Youtube como recurso bibliográfico</w:t>
      </w:r>
    </w:p>
    <w:p w:rsidR="00A14AB9" w:rsidRPr="00A14AB9" w:rsidRDefault="00A14AB9" w:rsidP="00EC4EDD">
      <w:pPr>
        <w:numPr>
          <w:ilvl w:val="0"/>
          <w:numId w:val="45"/>
        </w:numPr>
        <w:spacing w:before="60"/>
        <w:ind w:left="1077" w:hanging="357"/>
        <w:rPr>
          <w:szCs w:val="24"/>
        </w:rPr>
      </w:pPr>
      <w:r w:rsidRPr="00A14AB9">
        <w:rPr>
          <w:szCs w:val="24"/>
        </w:rPr>
        <w:t>Youtube como repositório temático</w:t>
      </w:r>
    </w:p>
    <w:p w:rsidR="00A14AB9" w:rsidRPr="00723116" w:rsidRDefault="00A14AB9" w:rsidP="00EC4EDD">
      <w:pPr>
        <w:numPr>
          <w:ilvl w:val="0"/>
          <w:numId w:val="45"/>
        </w:numPr>
        <w:spacing w:before="60"/>
        <w:ind w:left="1077" w:hanging="357"/>
        <w:rPr>
          <w:szCs w:val="24"/>
          <w:lang w:val="pt-PT"/>
        </w:rPr>
      </w:pPr>
      <w:r w:rsidRPr="00723116">
        <w:rPr>
          <w:szCs w:val="24"/>
          <w:lang w:val="pt-PT"/>
        </w:rPr>
        <w:t>Como criar uma conta no Youtube</w:t>
      </w:r>
    </w:p>
    <w:p w:rsidR="00A14AB9" w:rsidRPr="00723116" w:rsidRDefault="00A14AB9" w:rsidP="00EC4EDD">
      <w:pPr>
        <w:numPr>
          <w:ilvl w:val="0"/>
          <w:numId w:val="45"/>
        </w:numPr>
        <w:spacing w:before="60"/>
        <w:ind w:left="1077" w:hanging="357"/>
        <w:rPr>
          <w:szCs w:val="24"/>
          <w:lang w:val="pt-PT"/>
        </w:rPr>
      </w:pPr>
      <w:r w:rsidRPr="00723116">
        <w:rPr>
          <w:szCs w:val="24"/>
          <w:lang w:val="pt-PT"/>
        </w:rPr>
        <w:t>Como gravar e colocar videos no Youtube</w:t>
      </w:r>
    </w:p>
    <w:p w:rsidR="00A14AB9" w:rsidRPr="00723116" w:rsidRDefault="00A14AB9" w:rsidP="00EC4EDD">
      <w:pPr>
        <w:numPr>
          <w:ilvl w:val="0"/>
          <w:numId w:val="45"/>
        </w:numPr>
        <w:spacing w:before="60"/>
        <w:ind w:left="1077" w:hanging="357"/>
        <w:rPr>
          <w:szCs w:val="24"/>
          <w:lang w:val="pt-PT"/>
        </w:rPr>
      </w:pPr>
      <w:r w:rsidRPr="00723116">
        <w:rPr>
          <w:szCs w:val="24"/>
          <w:lang w:val="pt-PT"/>
        </w:rPr>
        <w:t>Que interrações podem ser feitas com facebook e twitter?</w:t>
      </w:r>
    </w:p>
    <w:p w:rsidR="002B7D54" w:rsidRPr="00C4039C" w:rsidRDefault="002B7D54" w:rsidP="002B7D54">
      <w:pPr>
        <w:jc w:val="both"/>
        <w:rPr>
          <w:color w:val="000000"/>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b/>
          <w:i/>
          <w:color w:val="000000"/>
          <w:lang w:val="pt-PT"/>
        </w:rPr>
      </w:pPr>
      <w:r w:rsidRPr="00C4039C">
        <w:rPr>
          <w:b/>
          <w:i/>
          <w:lang w:val="pt-PT"/>
        </w:rPr>
        <w:t>Sub-actividade 3.1.3.4:</w:t>
      </w:r>
      <w:r w:rsidRPr="00C4039C">
        <w:rPr>
          <w:b/>
          <w:i/>
          <w:lang w:val="pt-PT"/>
        </w:rPr>
        <w:tab/>
      </w:r>
      <w:r w:rsidRPr="00C4039C">
        <w:rPr>
          <w:b/>
          <w:i/>
          <w:color w:val="000000"/>
          <w:lang w:val="pt-PT"/>
        </w:rPr>
        <w:t xml:space="preserve">Introdução de pacotes para a gestão de informações georreferenciadas e dados ambientais </w:t>
      </w:r>
    </w:p>
    <w:p w:rsidR="001D0304" w:rsidRDefault="001D0304" w:rsidP="001D0304">
      <w:pPr>
        <w:jc w:val="both"/>
        <w:rPr>
          <w:b/>
          <w:i/>
          <w:color w:val="000000"/>
          <w:szCs w:val="24"/>
          <w:lang w:val="pt-PT"/>
        </w:rPr>
      </w:pPr>
    </w:p>
    <w:p w:rsidR="001D0304" w:rsidRDefault="002B7D54" w:rsidP="001D0304">
      <w:pPr>
        <w:jc w:val="both"/>
        <w:rPr>
          <w:color w:val="000000"/>
          <w:szCs w:val="24"/>
          <w:lang w:val="pt-PT"/>
        </w:rPr>
      </w:pPr>
      <w:r>
        <w:rPr>
          <w:color w:val="000000"/>
          <w:szCs w:val="24"/>
          <w:lang w:val="pt-PT"/>
        </w:rPr>
        <w:t>Esta actividade será eliminada por se sobrepor ao projecto de cooperação bilateral UEM-Faculdade de Ciências/Universidade de Roma La Sapienza, que iniciará aos finais de 2015.</w:t>
      </w:r>
    </w:p>
    <w:p w:rsidR="002B7D54" w:rsidRDefault="002B7D54" w:rsidP="001D0304">
      <w:pPr>
        <w:jc w:val="both"/>
        <w:rPr>
          <w:color w:val="000000"/>
          <w:szCs w:val="24"/>
          <w:lang w:val="pt-PT"/>
        </w:rPr>
      </w:pPr>
    </w:p>
    <w:p w:rsidR="002B7D54" w:rsidRPr="00C4039C" w:rsidRDefault="002B7D5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4. Plano Financeiro das Actividades</w:t>
      </w:r>
    </w:p>
    <w:p w:rsidR="00096466" w:rsidRDefault="00096466" w:rsidP="001D0304">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BB098D" w:rsidTr="00FE45E7">
        <w:trPr>
          <w:trHeight w:val="225"/>
        </w:trPr>
        <w:tc>
          <w:tcPr>
            <w:tcW w:w="579" w:type="dxa"/>
            <w:tcBorders>
              <w:bottom w:val="single" w:sz="12"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096466" w:rsidRPr="00BB098D"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096466" w:rsidRPr="00BB098D"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3.1</w:t>
            </w:r>
          </w:p>
        </w:tc>
        <w:tc>
          <w:tcPr>
            <w:tcW w:w="3122" w:type="dxa"/>
            <w:tcBorders>
              <w:top w:val="single" w:sz="12" w:space="0" w:color="auto"/>
              <w:left w:val="nil"/>
              <w:bottom w:val="single" w:sz="4" w:space="0" w:color="auto"/>
              <w:right w:val="single" w:sz="4" w:space="0" w:color="auto"/>
            </w:tcBorders>
            <w:vAlign w:val="center"/>
          </w:tcPr>
          <w:p w:rsidR="002B0AA1" w:rsidRPr="00C4039C" w:rsidRDefault="002B0AA1" w:rsidP="00FE45E7">
            <w:pP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Total Sub-projecto 3.1</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114.036</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84.853</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29.183</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29.183</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3.1.a</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19.984</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19.984</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3.1.b</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13.353</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53</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13.300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13.300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3.1.c</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30.698</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20.698</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10.000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3.1.d</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50.000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44.117</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5.883</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5.883</w:t>
            </w:r>
          </w:p>
        </w:tc>
      </w:tr>
    </w:tbl>
    <w:p w:rsidR="001D0304" w:rsidRPr="00C4039C" w:rsidRDefault="001D0304" w:rsidP="001D0304">
      <w:pPr>
        <w:rPr>
          <w:color w:val="000000"/>
          <w:szCs w:val="24"/>
          <w:lang w:val="pt-PT"/>
        </w:rPr>
      </w:pPr>
    </w:p>
    <w:p w:rsidR="00021728" w:rsidRPr="00C4039C" w:rsidRDefault="00021728" w:rsidP="00021728">
      <w:pPr>
        <w:rPr>
          <w:szCs w:val="24"/>
          <w:lang w:val="pt-PT"/>
        </w:rPr>
      </w:pPr>
    </w:p>
    <w:p w:rsidR="001911AC" w:rsidRPr="00C4039C" w:rsidRDefault="001911AC" w:rsidP="00021728">
      <w:pPr>
        <w:rPr>
          <w:szCs w:val="24"/>
          <w:lang w:val="pt-PT"/>
        </w:rPr>
        <w:sectPr w:rsidR="001911AC" w:rsidRPr="00C4039C" w:rsidSect="008059A4">
          <w:footerReference w:type="default" r:id="rId13"/>
          <w:pgSz w:w="11906" w:h="16838" w:code="9"/>
          <w:pgMar w:top="964" w:right="1418" w:bottom="1418" w:left="1418" w:header="708" w:footer="708" w:gutter="0"/>
          <w:cols w:space="708"/>
          <w:docGrid w:linePitch="360"/>
        </w:sect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3.2:</w:t>
      </w: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pBdr>
          <w:top w:val="single" w:sz="4" w:space="1" w:color="auto"/>
          <w:left w:val="single" w:sz="4" w:space="4" w:color="auto"/>
          <w:bottom w:val="single" w:sz="4" w:space="1" w:color="auto"/>
          <w:right w:val="single" w:sz="4" w:space="4" w:color="auto"/>
        </w:pBdr>
        <w:autoSpaceDE w:val="0"/>
        <w:autoSpaceDN w:val="0"/>
        <w:adjustRightInd w:val="0"/>
        <w:rPr>
          <w:b/>
          <w:bCs/>
          <w:i/>
          <w:sz w:val="36"/>
          <w:szCs w:val="36"/>
          <w:lang w:val="pt-PT"/>
        </w:rPr>
      </w:pPr>
      <w:r w:rsidRPr="00C4039C">
        <w:rPr>
          <w:b/>
          <w:i/>
          <w:sz w:val="36"/>
          <w:szCs w:val="36"/>
          <w:lang w:val="pt-PT"/>
        </w:rPr>
        <w:t>Apoio à auto-avaliação da qualidade da oferta formativa</w:t>
      </w:r>
    </w:p>
    <w:p w:rsidR="001D0304" w:rsidRPr="00C4039C" w:rsidRDefault="001D0304" w:rsidP="001D0304">
      <w:pPr>
        <w:jc w:val="center"/>
        <w:rPr>
          <w:color w:val="000000"/>
          <w:sz w:val="40"/>
          <w:szCs w:val="24"/>
          <w:lang w:val="pt-PT"/>
        </w:rPr>
      </w:pPr>
    </w:p>
    <w:p w:rsidR="003650EF" w:rsidRPr="00C4039C" w:rsidRDefault="003650EF" w:rsidP="001D0304">
      <w:pPr>
        <w:jc w:val="center"/>
        <w:rPr>
          <w:color w:val="000000"/>
          <w:sz w:val="40"/>
          <w:szCs w:val="24"/>
          <w:lang w:val="pt-PT"/>
        </w:rPr>
      </w:pPr>
    </w:p>
    <w:p w:rsidR="001D0304" w:rsidRPr="00C4039C" w:rsidRDefault="001D0304" w:rsidP="001D0304">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 xml:space="preserve">Plano Anual de Actividades </w:t>
      </w:r>
    </w:p>
    <w:p w:rsidR="001D0304" w:rsidRPr="00C4039C" w:rsidRDefault="001D0304" w:rsidP="001D0304">
      <w:pPr>
        <w:jc w:val="center"/>
        <w:rPr>
          <w:b/>
          <w:color w:val="000000"/>
          <w:sz w:val="48"/>
          <w:szCs w:val="24"/>
          <w:lang w:val="pt-PT"/>
        </w:rPr>
      </w:pPr>
      <w:r w:rsidRPr="00C4039C">
        <w:rPr>
          <w:b/>
          <w:color w:val="000000"/>
          <w:sz w:val="48"/>
          <w:szCs w:val="24"/>
          <w:lang w:val="pt-PT"/>
        </w:rPr>
        <w:t>201</w:t>
      </w:r>
      <w:r w:rsidR="00904C7C">
        <w:rPr>
          <w:b/>
          <w:color w:val="000000"/>
          <w:sz w:val="48"/>
          <w:szCs w:val="24"/>
          <w:lang w:val="pt-PT"/>
        </w:rPr>
        <w:t>5</w:t>
      </w:r>
    </w:p>
    <w:p w:rsidR="001D0304" w:rsidRPr="00C4039C" w:rsidRDefault="001D0304" w:rsidP="001D0304">
      <w:pPr>
        <w:jc w:val="center"/>
        <w:rPr>
          <w:color w:val="000000"/>
          <w:sz w:val="40"/>
          <w:szCs w:val="24"/>
          <w:lang w:val="pt-PT"/>
        </w:rPr>
      </w:pPr>
    </w:p>
    <w:p w:rsidR="001D0304" w:rsidRPr="00C4039C" w:rsidRDefault="001D0304" w:rsidP="001D0304">
      <w:pPr>
        <w:rPr>
          <w:color w:val="000000"/>
          <w:sz w:val="28"/>
          <w:szCs w:val="28"/>
          <w:lang w:val="pt-PT"/>
        </w:rPr>
      </w:pPr>
    </w:p>
    <w:p w:rsidR="003650EF" w:rsidRPr="00C4039C" w:rsidRDefault="001D0304" w:rsidP="003650EF">
      <w:pPr>
        <w:rPr>
          <w:bCs/>
          <w:szCs w:val="24"/>
          <w:lang w:val="pt-PT"/>
        </w:rPr>
      </w:pPr>
      <w:r w:rsidRPr="00C4039C">
        <w:rPr>
          <w:color w:val="000000"/>
          <w:sz w:val="28"/>
          <w:szCs w:val="28"/>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Pr="00C4039C" w:rsidRDefault="001D0304" w:rsidP="003650EF">
      <w:pPr>
        <w:spacing w:after="120"/>
        <w:jc w:val="both"/>
        <w:rPr>
          <w:lang w:val="pt-PT"/>
        </w:rPr>
      </w:pPr>
      <w:r w:rsidRPr="00C4039C">
        <w:rPr>
          <w:lang w:val="pt-PT"/>
        </w:rPr>
        <w:t>A auto-avaliação é um importante mecanismo que contribui na melhoria gradual da educação superior em todo o mundo. Em Moçambique, a auto-avaliação está preconizada no Sistema Nacional Avaliação, Acreditação e Garantia de Qualidade do Ensino Superior (SINAQES) (Decreto nº 63/2007 publicada no BR nº52, I Série de 31 de Dezembro). O SINAQES é um sistema que integra normas, mecanismos e procedimentos coerentes e articulados que visam concretizar os objectivos da qualidade de ensino superior e que são operados pelos actores que nele participam, aplica</w:t>
      </w:r>
      <w:r w:rsidR="00F81D93">
        <w:rPr>
          <w:lang w:val="pt-PT"/>
        </w:rPr>
        <w:t>ndo</w:t>
      </w:r>
      <w:r w:rsidRPr="00C4039C">
        <w:rPr>
          <w:lang w:val="pt-PT"/>
        </w:rPr>
        <w:t>-se a todas as Instituições do Ensino Superior.</w:t>
      </w:r>
    </w:p>
    <w:p w:rsidR="001D0304" w:rsidRPr="00C4039C" w:rsidRDefault="001D0304" w:rsidP="003650EF">
      <w:pPr>
        <w:spacing w:after="120"/>
        <w:jc w:val="both"/>
        <w:rPr>
          <w:lang w:val="pt-PT"/>
        </w:rPr>
      </w:pPr>
      <w:r w:rsidRPr="00C4039C">
        <w:rPr>
          <w:lang w:val="pt-PT"/>
        </w:rPr>
        <w:t xml:space="preserve">Na UEM </w:t>
      </w:r>
      <w:r w:rsidRPr="00C4039C">
        <w:rPr>
          <w:bCs/>
          <w:lang w:val="pt-PT"/>
        </w:rPr>
        <w:t xml:space="preserve">o </w:t>
      </w:r>
      <w:r w:rsidRPr="00C4039C">
        <w:rPr>
          <w:lang w:val="pt-PT"/>
        </w:rPr>
        <w:t xml:space="preserve">Conselho Universitário aprovou em 2012 a criação do Sistema de Qualidade Académica da Universidade Eduardo Mondlane (SISQUAL-UEM) e o órgão de facilitação do sistema, o Gabinete de Qualidade Académica (GAQ). Tal como o SINEAQES, o SISQUAL-UEM assenta na auto-avaliação como primeiro passo e mecanismo fundamental para a garantia da qualidade. Torna-se fundamental o apoio às unidades e faculdades para que elas possam realizar os seus processos de auto-avaliação e implementar os planos de melhorias necessários para a melhoria contínua da qualidade académica da UEM. </w:t>
      </w:r>
    </w:p>
    <w:p w:rsidR="001D0304" w:rsidRPr="00C4039C" w:rsidRDefault="001D0304" w:rsidP="003650EF">
      <w:pPr>
        <w:jc w:val="both"/>
        <w:rPr>
          <w:lang w:val="pt-PT"/>
        </w:rPr>
      </w:pPr>
      <w:r w:rsidRPr="00C4039C">
        <w:rPr>
          <w:color w:val="000000"/>
          <w:lang w:val="pt-PT"/>
        </w:rPr>
        <w:t xml:space="preserve">Os processos de auto-avaliação são morosos e dizem respeito a todos na unidade (gestores, docentes, investigadores, CTA e estudantes. Assim, as metodologias a serem usadas irão garantir a inclusão de todos neste processo e a responsabilização dos gestores principais das unidades na condução do mesmo. Irá ser criada a nível de cada unidade uma pequena equipa que em conjunto com o coordenador para a qualidade na unidade irá facilitar o processo através da definição do plano detalhado de actividade e monitoria na sua implementação. </w:t>
      </w:r>
      <w:r w:rsidRPr="00C4039C">
        <w:rPr>
          <w:lang w:val="pt-PT"/>
        </w:rPr>
        <w:t>Todas as actividades são programadas para terminarem num prazo de 12 meses.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rPr>
          <w:b/>
          <w:sz w:val="28"/>
          <w:szCs w:val="28"/>
          <w:lang w:val="pt-PT"/>
        </w:rPr>
      </w:pPr>
      <w:r w:rsidRPr="00C4039C">
        <w:rPr>
          <w:b/>
          <w:sz w:val="28"/>
          <w:szCs w:val="28"/>
          <w:lang w:val="pt-PT"/>
        </w:rPr>
        <w:t xml:space="preserve">2.  Objectivos </w:t>
      </w:r>
    </w:p>
    <w:p w:rsidR="001D0304" w:rsidRPr="00C4039C" w:rsidRDefault="001D0304" w:rsidP="001D0304">
      <w:pPr>
        <w:jc w:val="both"/>
        <w:rPr>
          <w:b/>
          <w:i/>
          <w:color w:val="000000"/>
          <w:szCs w:val="24"/>
          <w:lang w:val="pt-PT"/>
        </w:rPr>
      </w:pPr>
    </w:p>
    <w:p w:rsidR="001D0304" w:rsidRPr="00C4039C" w:rsidRDefault="001D0304" w:rsidP="00630661">
      <w:pPr>
        <w:widowControl w:val="0"/>
        <w:autoSpaceDE w:val="0"/>
        <w:autoSpaceDN w:val="0"/>
        <w:adjustRightInd w:val="0"/>
        <w:jc w:val="both"/>
        <w:rPr>
          <w:bCs/>
          <w:iCs/>
          <w:lang w:val="pt-PT" w:eastAsia="it-IT"/>
        </w:rPr>
      </w:pPr>
      <w:r w:rsidRPr="00C4039C">
        <w:rPr>
          <w:lang w:val="pt-PT"/>
        </w:rPr>
        <w:t>O objectivo principal deste subprojecto é</w:t>
      </w:r>
      <w:r w:rsidRPr="00C4039C">
        <w:rPr>
          <w:bCs/>
          <w:iCs/>
          <w:lang w:val="pt-PT" w:eastAsia="it-IT"/>
        </w:rPr>
        <w:t xml:space="preserve"> apoiar os processo de auto-avaliação, elaboração e implementação dos planos de melhorias a nível das faculdades e unidades (em particular nas Faculdades de </w:t>
      </w:r>
      <w:r w:rsidRPr="00C4039C">
        <w:rPr>
          <w:lang w:val="pt-PT"/>
        </w:rPr>
        <w:t>Arquitectura e PF, Agronomia e EF, Veterinária, Ciências, Medicina, Educação; no Museu de HN e no CB-UEM</w:t>
      </w:r>
      <w:r w:rsidRPr="00C4039C">
        <w:rPr>
          <w:bCs/>
          <w:iCs/>
          <w:lang w:val="pt-PT" w:eastAsia="it-IT"/>
        </w:rPr>
        <w:t>) por forma a se atingir a melhoria de qualidade preconizada e a contribuir para a implementação do sistema de uma forma global na UEM, através de:</w:t>
      </w:r>
    </w:p>
    <w:p w:rsidR="001D0304" w:rsidRPr="00C4039C" w:rsidRDefault="001D0304" w:rsidP="00922396">
      <w:pPr>
        <w:pStyle w:val="ListParagraph1"/>
        <w:widowControl w:val="0"/>
        <w:numPr>
          <w:ilvl w:val="0"/>
          <w:numId w:val="1"/>
        </w:numPr>
        <w:autoSpaceDE w:val="0"/>
        <w:autoSpaceDN w:val="0"/>
        <w:adjustRightInd w:val="0"/>
        <w:spacing w:before="120"/>
        <w:ind w:left="1077" w:hanging="357"/>
        <w:rPr>
          <w:rFonts w:ascii="Times New Roman" w:hAnsi="Times New Roman"/>
          <w:bCs/>
          <w:lang w:val="pt-PT"/>
        </w:rPr>
      </w:pPr>
      <w:r w:rsidRPr="00C4039C">
        <w:rPr>
          <w:rFonts w:ascii="Times New Roman" w:hAnsi="Times New Roman"/>
          <w:bCs/>
          <w:iCs/>
          <w:lang w:val="pt-PT" w:eastAsia="it-IT"/>
        </w:rPr>
        <w:t>Divulgação dos procedimentos e instrumentos da auto-avaliação</w:t>
      </w:r>
    </w:p>
    <w:p w:rsidR="001D0304" w:rsidRPr="00C4039C" w:rsidRDefault="001D0304" w:rsidP="00922396">
      <w:pPr>
        <w:pStyle w:val="ListParagraph1"/>
        <w:widowControl w:val="0"/>
        <w:numPr>
          <w:ilvl w:val="0"/>
          <w:numId w:val="1"/>
        </w:numPr>
        <w:autoSpaceDE w:val="0"/>
        <w:autoSpaceDN w:val="0"/>
        <w:adjustRightInd w:val="0"/>
        <w:spacing w:before="120"/>
        <w:ind w:left="1077" w:hanging="357"/>
        <w:rPr>
          <w:rFonts w:ascii="Times New Roman" w:hAnsi="Times New Roman"/>
          <w:bCs/>
          <w:lang w:val="pt-PT"/>
        </w:rPr>
      </w:pPr>
      <w:r w:rsidRPr="00C4039C">
        <w:rPr>
          <w:rFonts w:ascii="Times New Roman" w:hAnsi="Times New Roman"/>
          <w:bCs/>
          <w:iCs/>
          <w:lang w:val="pt-PT" w:eastAsia="it-IT"/>
        </w:rPr>
        <w:t xml:space="preserve"> Planificação do processo de auto-avaliação</w:t>
      </w:r>
    </w:p>
    <w:p w:rsidR="001D0304" w:rsidRPr="00C4039C" w:rsidRDefault="001D0304" w:rsidP="00922396">
      <w:pPr>
        <w:pStyle w:val="ListParagraph1"/>
        <w:widowControl w:val="0"/>
        <w:numPr>
          <w:ilvl w:val="0"/>
          <w:numId w:val="1"/>
        </w:numPr>
        <w:autoSpaceDE w:val="0"/>
        <w:autoSpaceDN w:val="0"/>
        <w:adjustRightInd w:val="0"/>
        <w:spacing w:before="120"/>
        <w:ind w:left="1077" w:hanging="357"/>
        <w:rPr>
          <w:rFonts w:ascii="Times New Roman" w:hAnsi="Times New Roman"/>
          <w:bCs/>
          <w:lang w:val="pt-PT"/>
        </w:rPr>
      </w:pPr>
      <w:r w:rsidRPr="00C4039C">
        <w:rPr>
          <w:rFonts w:ascii="Times New Roman" w:hAnsi="Times New Roman"/>
          <w:bCs/>
          <w:iCs/>
          <w:lang w:val="pt-PT" w:eastAsia="it-IT"/>
        </w:rPr>
        <w:t>Implementação de pelo menos um processo de auto-avaliação de um curso em cada uma das unidades</w:t>
      </w:r>
    </w:p>
    <w:p w:rsidR="001D0304" w:rsidRPr="00C4039C" w:rsidRDefault="001D0304" w:rsidP="00922396">
      <w:pPr>
        <w:pStyle w:val="ListParagraph1"/>
        <w:widowControl w:val="0"/>
        <w:numPr>
          <w:ilvl w:val="0"/>
          <w:numId w:val="1"/>
        </w:numPr>
        <w:autoSpaceDE w:val="0"/>
        <w:autoSpaceDN w:val="0"/>
        <w:adjustRightInd w:val="0"/>
        <w:spacing w:before="120"/>
        <w:ind w:left="1077" w:hanging="357"/>
        <w:rPr>
          <w:rFonts w:ascii="Times New Roman" w:hAnsi="Times New Roman"/>
          <w:bCs/>
          <w:lang w:val="pt-PT"/>
        </w:rPr>
      </w:pPr>
      <w:r w:rsidRPr="00C4039C">
        <w:rPr>
          <w:rFonts w:ascii="Times New Roman" w:hAnsi="Times New Roman"/>
          <w:bCs/>
          <w:iCs/>
          <w:lang w:val="pt-PT" w:eastAsia="it-IT"/>
        </w:rPr>
        <w:t xml:space="preserve">Elaboração dos planos de melhorias como resultado das auto-avaliações, </w:t>
      </w:r>
    </w:p>
    <w:p w:rsidR="001D0304" w:rsidRPr="00C4039C" w:rsidRDefault="001D0304" w:rsidP="00922396">
      <w:pPr>
        <w:pStyle w:val="ListParagraph1"/>
        <w:widowControl w:val="0"/>
        <w:numPr>
          <w:ilvl w:val="0"/>
          <w:numId w:val="1"/>
        </w:numPr>
        <w:autoSpaceDE w:val="0"/>
        <w:autoSpaceDN w:val="0"/>
        <w:adjustRightInd w:val="0"/>
        <w:spacing w:before="120"/>
        <w:ind w:left="1077" w:hanging="357"/>
        <w:rPr>
          <w:rFonts w:ascii="Times New Roman" w:hAnsi="Times New Roman"/>
          <w:bCs/>
          <w:lang w:val="pt-PT"/>
        </w:rPr>
      </w:pPr>
      <w:r w:rsidRPr="00C4039C">
        <w:rPr>
          <w:rFonts w:ascii="Times New Roman" w:hAnsi="Times New Roman"/>
          <w:bCs/>
          <w:iCs/>
          <w:lang w:val="pt-PT" w:eastAsia="it-IT"/>
        </w:rPr>
        <w:t>Implementação dos planos de melhorias</w:t>
      </w:r>
    </w:p>
    <w:p w:rsidR="001D0304" w:rsidRPr="00C4039C" w:rsidRDefault="001D0304" w:rsidP="00922396">
      <w:pPr>
        <w:pStyle w:val="ListParagraph1"/>
        <w:widowControl w:val="0"/>
        <w:numPr>
          <w:ilvl w:val="0"/>
          <w:numId w:val="1"/>
        </w:numPr>
        <w:autoSpaceDE w:val="0"/>
        <w:autoSpaceDN w:val="0"/>
        <w:adjustRightInd w:val="0"/>
        <w:spacing w:before="120"/>
        <w:ind w:left="1077" w:hanging="357"/>
        <w:rPr>
          <w:rFonts w:ascii="Times New Roman" w:hAnsi="Times New Roman"/>
          <w:bCs/>
          <w:lang w:val="pt-PT"/>
        </w:rPr>
      </w:pPr>
      <w:r w:rsidRPr="00C4039C">
        <w:rPr>
          <w:rFonts w:ascii="Times New Roman" w:hAnsi="Times New Roman"/>
          <w:bCs/>
          <w:iCs/>
          <w:lang w:val="pt-PT" w:eastAsia="it-IT"/>
        </w:rPr>
        <w:t>Monitoria e avaliação da implementação dos planos de melhoria</w:t>
      </w:r>
    </w:p>
    <w:p w:rsidR="001D0304" w:rsidRPr="00C4039C" w:rsidRDefault="001D0304" w:rsidP="001D0304">
      <w:pPr>
        <w:jc w:val="both"/>
        <w:rPr>
          <w:bCs/>
          <w:lang w:val="pt-PT"/>
        </w:rPr>
      </w:pPr>
    </w:p>
    <w:p w:rsidR="001D0304" w:rsidRPr="00C4039C" w:rsidRDefault="00630661" w:rsidP="001D0304">
      <w:pPr>
        <w:jc w:val="both"/>
        <w:rPr>
          <w:color w:val="000000"/>
          <w:lang w:val="pt-PT"/>
        </w:rPr>
      </w:pPr>
      <w:r w:rsidRPr="00C4039C">
        <w:rPr>
          <w:color w:val="000000"/>
          <w:lang w:val="pt-PT"/>
        </w:rPr>
        <w:br w:type="page"/>
      </w:r>
    </w:p>
    <w:p w:rsidR="001D0304" w:rsidRPr="00C4039C" w:rsidRDefault="001D0304" w:rsidP="001D0304">
      <w:pPr>
        <w:rPr>
          <w:b/>
          <w:sz w:val="28"/>
          <w:szCs w:val="28"/>
          <w:lang w:val="pt-PT"/>
        </w:rPr>
      </w:pPr>
      <w:r w:rsidRPr="00C4039C">
        <w:rPr>
          <w:b/>
          <w:color w:val="000000"/>
          <w:sz w:val="28"/>
          <w:szCs w:val="28"/>
          <w:lang w:val="pt-PT"/>
        </w:rPr>
        <w:t xml:space="preserve">3. </w:t>
      </w:r>
      <w:r w:rsidRPr="00C4039C">
        <w:rPr>
          <w:b/>
          <w:sz w:val="28"/>
          <w:szCs w:val="28"/>
          <w:lang w:val="pt-PT"/>
        </w:rPr>
        <w:t>Resultados esperados</w:t>
      </w:r>
    </w:p>
    <w:p w:rsidR="001D0304" w:rsidRPr="00C4039C" w:rsidRDefault="001D0304" w:rsidP="001D0304">
      <w:pPr>
        <w:tabs>
          <w:tab w:val="left" w:pos="2835"/>
        </w:tabs>
        <w:ind w:left="2835" w:hanging="2835"/>
        <w:rPr>
          <w:b/>
          <w:i/>
          <w:color w:val="000000"/>
          <w:lang w:val="pt-PT"/>
        </w:rPr>
      </w:pPr>
    </w:p>
    <w:p w:rsidR="001D0304" w:rsidRPr="00C4039C" w:rsidRDefault="001D0304" w:rsidP="001D0304">
      <w:pPr>
        <w:tabs>
          <w:tab w:val="left" w:pos="2835"/>
        </w:tabs>
        <w:ind w:left="2835" w:hanging="2835"/>
        <w:rPr>
          <w:color w:val="000000"/>
          <w:lang w:val="pt-PT"/>
        </w:rPr>
      </w:pPr>
      <w:r w:rsidRPr="00C4039C">
        <w:rPr>
          <w:color w:val="000000"/>
          <w:lang w:val="pt-PT"/>
        </w:rPr>
        <w:t>Os resultados esperados deste sub-projecto são:</w:t>
      </w:r>
    </w:p>
    <w:p w:rsidR="001D0304" w:rsidRPr="00C4039C" w:rsidRDefault="001D0304" w:rsidP="001D0304">
      <w:pPr>
        <w:tabs>
          <w:tab w:val="left" w:pos="2835"/>
        </w:tabs>
        <w:ind w:left="2835" w:hanging="2835"/>
        <w:rPr>
          <w:b/>
          <w:i/>
          <w:color w:val="000000"/>
          <w:lang w:val="pt-PT"/>
        </w:rPr>
      </w:pPr>
    </w:p>
    <w:p w:rsidR="001D0304" w:rsidRPr="00904C7C" w:rsidRDefault="001D0304" w:rsidP="001D0304">
      <w:pPr>
        <w:tabs>
          <w:tab w:val="left" w:pos="1985"/>
        </w:tabs>
        <w:ind w:left="709" w:hanging="709"/>
        <w:rPr>
          <w:b/>
          <w:color w:val="000000"/>
          <w:sz w:val="28"/>
          <w:szCs w:val="28"/>
          <w:lang w:val="pt-PT"/>
        </w:rPr>
      </w:pPr>
      <w:r w:rsidRPr="00904C7C">
        <w:rPr>
          <w:b/>
          <w:color w:val="000000"/>
          <w:sz w:val="28"/>
          <w:szCs w:val="28"/>
          <w:lang w:val="pt-PT"/>
        </w:rPr>
        <w:t>Resultado Geral:</w:t>
      </w:r>
      <w:r w:rsidRPr="00904C7C">
        <w:rPr>
          <w:b/>
          <w:color w:val="000000"/>
          <w:sz w:val="28"/>
          <w:szCs w:val="28"/>
          <w:lang w:val="pt-PT"/>
        </w:rPr>
        <w:tab/>
        <w:t>Realizada a auto-avaliação da oferta formativa da UEM</w:t>
      </w:r>
      <w:r w:rsidR="00904C7C" w:rsidRPr="00904C7C">
        <w:rPr>
          <w:b/>
          <w:color w:val="000000"/>
          <w:sz w:val="28"/>
          <w:szCs w:val="28"/>
          <w:lang w:val="pt-PT"/>
        </w:rPr>
        <w:t xml:space="preserve"> </w:t>
      </w:r>
    </w:p>
    <w:p w:rsidR="002E677F" w:rsidRPr="00C4039C" w:rsidRDefault="002E677F" w:rsidP="001D0304">
      <w:pPr>
        <w:tabs>
          <w:tab w:val="left" w:pos="1985"/>
        </w:tabs>
        <w:ind w:left="709" w:hanging="709"/>
        <w:rPr>
          <w:bCs/>
          <w:lang w:val="pt-PT"/>
        </w:rPr>
      </w:pPr>
    </w:p>
    <w:p w:rsidR="001D0304" w:rsidRPr="00C4039C" w:rsidRDefault="001D0304" w:rsidP="007E7217">
      <w:pPr>
        <w:tabs>
          <w:tab w:val="left" w:pos="709"/>
        </w:tabs>
        <w:ind w:left="2552" w:hanging="2552"/>
        <w:jc w:val="both"/>
        <w:rPr>
          <w:color w:val="000000"/>
          <w:lang w:val="pt-PT"/>
        </w:rPr>
      </w:pPr>
      <w:r w:rsidRPr="007E7217">
        <w:rPr>
          <w:b/>
          <w:color w:val="000000"/>
          <w:lang w:val="pt-PT"/>
        </w:rPr>
        <w:t>Resultado Esperado 3.</w:t>
      </w:r>
      <w:r w:rsidR="000D6B98" w:rsidRPr="007E7217">
        <w:rPr>
          <w:b/>
          <w:color w:val="000000"/>
          <w:lang w:val="pt-PT"/>
        </w:rPr>
        <w:t>3</w:t>
      </w:r>
      <w:r w:rsidRPr="007E7217">
        <w:rPr>
          <w:b/>
          <w:color w:val="000000"/>
          <w:lang w:val="pt-PT"/>
        </w:rPr>
        <w:t>:</w:t>
      </w:r>
      <w:r w:rsidRPr="00C4039C">
        <w:rPr>
          <w:color w:val="000000"/>
          <w:lang w:val="pt-PT"/>
        </w:rPr>
        <w:tab/>
        <w:t xml:space="preserve">Processos participativos e completos de auto-avaliação, conducentes a novas formas de organização e à renovação da oferta formativa, realizados em 9 Unidades </w:t>
      </w:r>
    </w:p>
    <w:p w:rsidR="001D0304" w:rsidRPr="00C4039C" w:rsidRDefault="001D0304" w:rsidP="007E7217">
      <w:pPr>
        <w:tabs>
          <w:tab w:val="left" w:pos="709"/>
        </w:tabs>
        <w:ind w:left="2552" w:hanging="2552"/>
        <w:jc w:val="both"/>
        <w:rPr>
          <w:color w:val="000000"/>
          <w:lang w:val="pt-PT"/>
        </w:rPr>
      </w:pPr>
    </w:p>
    <w:p w:rsidR="001D0304" w:rsidRPr="00C4039C" w:rsidRDefault="001D0304" w:rsidP="007E7217">
      <w:pPr>
        <w:tabs>
          <w:tab w:val="left" w:pos="2977"/>
        </w:tabs>
        <w:ind w:left="2552" w:hanging="2552"/>
        <w:jc w:val="both"/>
        <w:rPr>
          <w:color w:val="000000"/>
          <w:lang w:val="pt-PT"/>
        </w:rPr>
      </w:pPr>
      <w:r w:rsidRPr="007E7217">
        <w:rPr>
          <w:b/>
          <w:color w:val="000000"/>
          <w:lang w:val="pt-PT"/>
        </w:rPr>
        <w:t>Resultado Esperado 3.</w:t>
      </w:r>
      <w:r w:rsidR="000D6B98" w:rsidRPr="007E7217">
        <w:rPr>
          <w:b/>
          <w:color w:val="000000"/>
          <w:lang w:val="pt-PT"/>
        </w:rPr>
        <w:t>4</w:t>
      </w:r>
      <w:r w:rsidRPr="007E7217">
        <w:rPr>
          <w:b/>
          <w:color w:val="000000"/>
          <w:lang w:val="pt-PT"/>
        </w:rPr>
        <w:t>:</w:t>
      </w:r>
      <w:r w:rsidRPr="00C4039C">
        <w:rPr>
          <w:color w:val="000000"/>
          <w:lang w:val="pt-PT"/>
        </w:rPr>
        <w:tab/>
        <w:t>Processos participativos de auto-avaliação, conducentes a novas formas de organização dos serviços, realizados no MHN e no CB-UEM</w:t>
      </w:r>
    </w:p>
    <w:p w:rsidR="001D0304" w:rsidRPr="00C4039C" w:rsidRDefault="001D0304" w:rsidP="001D0304">
      <w:pPr>
        <w:tabs>
          <w:tab w:val="left" w:pos="709"/>
        </w:tabs>
        <w:ind w:left="3261" w:hanging="3261"/>
        <w:rPr>
          <w:color w:val="000000"/>
          <w:lang w:val="pt-PT"/>
        </w:rPr>
      </w:pPr>
    </w:p>
    <w:p w:rsidR="001D0304" w:rsidRPr="00C4039C" w:rsidRDefault="001D0304" w:rsidP="001D0304">
      <w:pPr>
        <w:widowControl w:val="0"/>
        <w:autoSpaceDE w:val="0"/>
        <w:autoSpaceDN w:val="0"/>
        <w:adjustRightInd w:val="0"/>
        <w:jc w:val="both"/>
        <w:rPr>
          <w:b/>
          <w:i/>
          <w:lang w:val="pt-PT"/>
        </w:rPr>
      </w:pPr>
    </w:p>
    <w:p w:rsidR="001D0304" w:rsidRPr="00C4039C" w:rsidRDefault="001D0304" w:rsidP="001D0304">
      <w:pPr>
        <w:tabs>
          <w:tab w:val="left" w:pos="1843"/>
        </w:tabs>
        <w:rPr>
          <w:b/>
          <w:color w:val="000000"/>
          <w:sz w:val="28"/>
          <w:szCs w:val="28"/>
          <w:lang w:val="pt-PT"/>
        </w:rPr>
      </w:pPr>
      <w:r w:rsidRPr="00C4039C">
        <w:rPr>
          <w:b/>
          <w:color w:val="000000"/>
          <w:sz w:val="28"/>
          <w:szCs w:val="28"/>
          <w:lang w:val="pt-PT"/>
        </w:rPr>
        <w:t xml:space="preserve">4. Actividades </w:t>
      </w:r>
      <w:r w:rsidR="000D6B98">
        <w:rPr>
          <w:b/>
          <w:color w:val="000000"/>
          <w:sz w:val="28"/>
          <w:szCs w:val="28"/>
          <w:lang w:val="pt-PT"/>
        </w:rPr>
        <w:t xml:space="preserve">planificadas </w:t>
      </w:r>
      <w:r w:rsidRPr="00C4039C">
        <w:rPr>
          <w:b/>
          <w:color w:val="000000"/>
          <w:sz w:val="28"/>
          <w:szCs w:val="28"/>
          <w:lang w:val="pt-PT"/>
        </w:rPr>
        <w:t>em 201</w:t>
      </w:r>
      <w:r w:rsidR="000D6B98">
        <w:rPr>
          <w:b/>
          <w:color w:val="000000"/>
          <w:sz w:val="28"/>
          <w:szCs w:val="28"/>
          <w:lang w:val="pt-PT"/>
        </w:rPr>
        <w:t>5</w:t>
      </w:r>
    </w:p>
    <w:p w:rsidR="001D0304" w:rsidRDefault="001D0304" w:rsidP="001D0304">
      <w:pPr>
        <w:tabs>
          <w:tab w:val="left" w:pos="1843"/>
        </w:tabs>
        <w:rPr>
          <w:b/>
          <w:color w:val="000000"/>
          <w:sz w:val="28"/>
          <w:szCs w:val="28"/>
          <w:lang w:val="pt-PT"/>
        </w:rPr>
      </w:pPr>
    </w:p>
    <w:p w:rsidR="000D6B98" w:rsidRPr="000D6B98" w:rsidRDefault="000D6B98" w:rsidP="000D6B98">
      <w:pPr>
        <w:tabs>
          <w:tab w:val="left" w:pos="2835"/>
        </w:tabs>
        <w:ind w:left="2835" w:hanging="2835"/>
        <w:rPr>
          <w:b/>
          <w:color w:val="000000"/>
          <w:sz w:val="26"/>
          <w:szCs w:val="26"/>
          <w:lang w:val="pt-PT"/>
        </w:rPr>
      </w:pPr>
      <w:r w:rsidRPr="000D6B98">
        <w:rPr>
          <w:b/>
          <w:color w:val="000000"/>
          <w:sz w:val="26"/>
          <w:szCs w:val="26"/>
          <w:lang w:val="pt-PT"/>
        </w:rPr>
        <w:t>Resultado Esperado 3.3:</w:t>
      </w:r>
      <w:r w:rsidRPr="000D6B98">
        <w:rPr>
          <w:b/>
          <w:color w:val="000000"/>
          <w:sz w:val="26"/>
          <w:szCs w:val="26"/>
          <w:lang w:val="pt-PT"/>
        </w:rPr>
        <w:tab/>
        <w:t xml:space="preserve">Processos participativos e completos de auto-avaliação, conducentes a novas formas de organização e à renovação da oferta formativa, realizados em 9 Unidades </w:t>
      </w:r>
    </w:p>
    <w:p w:rsidR="000D6B98" w:rsidRPr="00C4039C" w:rsidRDefault="000D6B98" w:rsidP="001D0304">
      <w:pPr>
        <w:tabs>
          <w:tab w:val="left" w:pos="1843"/>
        </w:tabs>
        <w:rPr>
          <w:b/>
          <w:color w:val="000000"/>
          <w:sz w:val="28"/>
          <w:szCs w:val="28"/>
          <w:lang w:val="pt-PT"/>
        </w:rPr>
      </w:pPr>
    </w:p>
    <w:p w:rsidR="001D0304" w:rsidRPr="00C4039C" w:rsidRDefault="001D0304" w:rsidP="001D0304">
      <w:pPr>
        <w:tabs>
          <w:tab w:val="left" w:pos="1843"/>
        </w:tabs>
        <w:ind w:left="1843" w:hanging="1843"/>
        <w:rPr>
          <w:b/>
          <w:color w:val="000000"/>
          <w:lang w:val="pt-PT"/>
        </w:rPr>
      </w:pPr>
      <w:r w:rsidRPr="00C4039C">
        <w:rPr>
          <w:b/>
          <w:color w:val="000000"/>
          <w:lang w:val="pt-PT"/>
        </w:rPr>
        <w:t>Actividade 3.2.1:</w:t>
      </w:r>
      <w:r w:rsidRPr="00C4039C">
        <w:rPr>
          <w:b/>
          <w:color w:val="000000"/>
          <w:lang w:val="pt-PT"/>
        </w:rPr>
        <w:tab/>
        <w:t>Auto-avaliação da qualidade da oferta formativa</w:t>
      </w:r>
    </w:p>
    <w:p w:rsidR="001D0304" w:rsidRPr="00C4039C" w:rsidRDefault="001D0304" w:rsidP="001D0304">
      <w:pPr>
        <w:pStyle w:val="ListParagraph1"/>
        <w:widowControl w:val="0"/>
        <w:ind w:left="714"/>
        <w:jc w:val="both"/>
        <w:rPr>
          <w:rFonts w:ascii="Times New Roman" w:eastAsia="Times New Roman" w:hAnsi="Times New Roman"/>
          <w:color w:val="000000"/>
          <w:lang w:val="pt-PT"/>
        </w:rPr>
      </w:pPr>
    </w:p>
    <w:p w:rsidR="001D0304" w:rsidRPr="00C90109" w:rsidRDefault="001D0304" w:rsidP="00C90109">
      <w:pPr>
        <w:widowControl w:val="0"/>
        <w:tabs>
          <w:tab w:val="left" w:pos="6705"/>
        </w:tabs>
        <w:autoSpaceDE w:val="0"/>
        <w:autoSpaceDN w:val="0"/>
        <w:adjustRightInd w:val="0"/>
        <w:ind w:left="2410" w:hanging="2410"/>
        <w:jc w:val="both"/>
        <w:rPr>
          <w:i/>
          <w:color w:val="000000"/>
          <w:sz w:val="22"/>
          <w:lang w:val="pt-PT" w:eastAsia="it-IT"/>
        </w:rPr>
      </w:pPr>
      <w:r w:rsidRPr="00C90109">
        <w:rPr>
          <w:i/>
          <w:color w:val="000000"/>
          <w:sz w:val="22"/>
          <w:lang w:val="pt-PT"/>
        </w:rPr>
        <w:t>Sub-actividade 3.2.1.1:</w:t>
      </w:r>
      <w:r w:rsidRPr="00C90109">
        <w:rPr>
          <w:i/>
          <w:color w:val="000000"/>
          <w:sz w:val="22"/>
          <w:lang w:val="pt-PT"/>
        </w:rPr>
        <w:tab/>
        <w:t>Apoio à realização de ciclos de seminários de auto-avaliação</w:t>
      </w:r>
      <w:r w:rsidRPr="00C90109">
        <w:rPr>
          <w:i/>
          <w:color w:val="000000"/>
          <w:sz w:val="22"/>
          <w:lang w:val="pt-PT" w:eastAsia="it-IT"/>
        </w:rPr>
        <w:t xml:space="preserve"> na FAPF</w:t>
      </w:r>
    </w:p>
    <w:p w:rsidR="001D0304" w:rsidRPr="00C90109" w:rsidRDefault="001D0304" w:rsidP="00C90109">
      <w:pPr>
        <w:widowControl w:val="0"/>
        <w:tabs>
          <w:tab w:val="left" w:pos="6705"/>
        </w:tabs>
        <w:autoSpaceDE w:val="0"/>
        <w:autoSpaceDN w:val="0"/>
        <w:adjustRightInd w:val="0"/>
        <w:spacing w:before="120"/>
        <w:ind w:left="2410" w:hanging="2410"/>
        <w:jc w:val="both"/>
        <w:rPr>
          <w:i/>
          <w:sz w:val="22"/>
          <w:lang w:val="pt-PT"/>
        </w:rPr>
      </w:pPr>
      <w:r w:rsidRPr="00C90109">
        <w:rPr>
          <w:i/>
          <w:color w:val="000000"/>
          <w:sz w:val="22"/>
          <w:lang w:val="pt-PT"/>
        </w:rPr>
        <w:t>Sub-actividade 3.2.1.2:</w:t>
      </w:r>
      <w:r w:rsidRPr="00C90109">
        <w:rPr>
          <w:i/>
          <w:color w:val="000000"/>
          <w:sz w:val="22"/>
          <w:lang w:val="pt-PT"/>
        </w:rPr>
        <w:tab/>
        <w:t>Apoio à realização de ciclos de seminários de auto-avaliação</w:t>
      </w:r>
      <w:r w:rsidRPr="00C90109">
        <w:rPr>
          <w:i/>
          <w:color w:val="000000"/>
          <w:sz w:val="22"/>
          <w:lang w:val="pt-PT" w:eastAsia="it-IT"/>
        </w:rPr>
        <w:t xml:space="preserve"> na FAEF</w:t>
      </w:r>
    </w:p>
    <w:p w:rsidR="001D0304" w:rsidRPr="00C90109" w:rsidRDefault="001D0304" w:rsidP="00C90109">
      <w:pPr>
        <w:widowControl w:val="0"/>
        <w:tabs>
          <w:tab w:val="left" w:pos="6705"/>
        </w:tabs>
        <w:autoSpaceDE w:val="0"/>
        <w:autoSpaceDN w:val="0"/>
        <w:adjustRightInd w:val="0"/>
        <w:spacing w:before="120"/>
        <w:ind w:left="2410" w:hanging="2410"/>
        <w:jc w:val="both"/>
        <w:rPr>
          <w:i/>
          <w:sz w:val="22"/>
          <w:lang w:val="pt-PT"/>
        </w:rPr>
      </w:pPr>
      <w:r w:rsidRPr="00C90109">
        <w:rPr>
          <w:i/>
          <w:color w:val="000000"/>
          <w:sz w:val="22"/>
          <w:lang w:val="pt-PT"/>
        </w:rPr>
        <w:t>Sub-actividade 3.2.1.3:</w:t>
      </w:r>
      <w:r w:rsidRPr="00C90109">
        <w:rPr>
          <w:i/>
          <w:color w:val="000000"/>
          <w:sz w:val="22"/>
          <w:lang w:val="pt-PT"/>
        </w:rPr>
        <w:tab/>
        <w:t>Apoio à realização de ciclos de seminários de auto-avaliação</w:t>
      </w:r>
      <w:r w:rsidRPr="00C90109">
        <w:rPr>
          <w:i/>
          <w:color w:val="000000"/>
          <w:sz w:val="22"/>
          <w:lang w:val="pt-PT" w:eastAsia="it-IT"/>
        </w:rPr>
        <w:t xml:space="preserve"> na FVET</w:t>
      </w:r>
    </w:p>
    <w:p w:rsidR="001D0304" w:rsidRPr="00C90109" w:rsidRDefault="001D0304" w:rsidP="00C90109">
      <w:pPr>
        <w:widowControl w:val="0"/>
        <w:tabs>
          <w:tab w:val="left" w:pos="6705"/>
        </w:tabs>
        <w:autoSpaceDE w:val="0"/>
        <w:autoSpaceDN w:val="0"/>
        <w:adjustRightInd w:val="0"/>
        <w:spacing w:before="120"/>
        <w:ind w:left="2410" w:hanging="2410"/>
        <w:jc w:val="both"/>
        <w:rPr>
          <w:i/>
          <w:color w:val="000000"/>
          <w:sz w:val="22"/>
          <w:lang w:val="pt-PT" w:eastAsia="it-IT"/>
        </w:rPr>
      </w:pPr>
      <w:r w:rsidRPr="00C90109">
        <w:rPr>
          <w:i/>
          <w:color w:val="000000"/>
          <w:sz w:val="22"/>
          <w:lang w:val="pt-PT"/>
        </w:rPr>
        <w:t>Sub-actividade 3.2.1.4:</w:t>
      </w:r>
      <w:r w:rsidRPr="00C90109">
        <w:rPr>
          <w:i/>
          <w:color w:val="000000"/>
          <w:sz w:val="22"/>
          <w:lang w:val="pt-PT"/>
        </w:rPr>
        <w:tab/>
        <w:t>Apoio à realização de ciclos de seminários de auto-avaliação</w:t>
      </w:r>
      <w:r w:rsidRPr="00C90109">
        <w:rPr>
          <w:i/>
          <w:color w:val="000000"/>
          <w:sz w:val="22"/>
          <w:lang w:val="pt-PT" w:eastAsia="it-IT"/>
        </w:rPr>
        <w:t xml:space="preserve"> na FCIE</w:t>
      </w:r>
    </w:p>
    <w:p w:rsidR="001D0304" w:rsidRPr="00C90109" w:rsidRDefault="001D0304" w:rsidP="00C90109">
      <w:pPr>
        <w:widowControl w:val="0"/>
        <w:tabs>
          <w:tab w:val="left" w:pos="6705"/>
        </w:tabs>
        <w:autoSpaceDE w:val="0"/>
        <w:autoSpaceDN w:val="0"/>
        <w:adjustRightInd w:val="0"/>
        <w:spacing w:before="120"/>
        <w:ind w:left="2410" w:hanging="2410"/>
        <w:jc w:val="both"/>
        <w:rPr>
          <w:i/>
          <w:sz w:val="22"/>
          <w:lang w:val="pt-PT"/>
        </w:rPr>
      </w:pPr>
      <w:r w:rsidRPr="00C90109">
        <w:rPr>
          <w:i/>
          <w:color w:val="000000"/>
          <w:sz w:val="22"/>
          <w:lang w:val="pt-PT"/>
        </w:rPr>
        <w:t>Sub-actividade 3.2.1.5:</w:t>
      </w:r>
      <w:r w:rsidRPr="00C90109">
        <w:rPr>
          <w:i/>
          <w:color w:val="000000"/>
          <w:sz w:val="22"/>
          <w:lang w:val="pt-PT"/>
        </w:rPr>
        <w:tab/>
        <w:t>Apoio à realização de ciclos de seminários de auto-avaliação</w:t>
      </w:r>
      <w:r w:rsidRPr="00C90109">
        <w:rPr>
          <w:i/>
          <w:color w:val="000000"/>
          <w:sz w:val="22"/>
          <w:lang w:val="pt-PT" w:eastAsia="it-IT"/>
        </w:rPr>
        <w:t xml:space="preserve"> na FMED</w:t>
      </w:r>
    </w:p>
    <w:p w:rsidR="001D0304" w:rsidRPr="00C90109" w:rsidRDefault="001D0304" w:rsidP="00C90109">
      <w:pPr>
        <w:widowControl w:val="0"/>
        <w:tabs>
          <w:tab w:val="left" w:pos="6705"/>
        </w:tabs>
        <w:autoSpaceDE w:val="0"/>
        <w:autoSpaceDN w:val="0"/>
        <w:adjustRightInd w:val="0"/>
        <w:spacing w:before="120"/>
        <w:ind w:left="2410" w:hanging="2410"/>
        <w:jc w:val="both"/>
        <w:rPr>
          <w:i/>
          <w:sz w:val="22"/>
          <w:lang w:val="pt-PT"/>
        </w:rPr>
      </w:pPr>
      <w:r w:rsidRPr="00C90109">
        <w:rPr>
          <w:i/>
          <w:color w:val="000000"/>
          <w:sz w:val="22"/>
          <w:lang w:val="pt-PT"/>
        </w:rPr>
        <w:t>Sub-actividade 3.2.1.6:</w:t>
      </w:r>
      <w:r w:rsidRPr="00C90109">
        <w:rPr>
          <w:i/>
          <w:color w:val="000000"/>
          <w:sz w:val="22"/>
          <w:lang w:val="pt-PT"/>
        </w:rPr>
        <w:tab/>
        <w:t>Apoio à realização de ciclos de seminários de auto-avaliação</w:t>
      </w:r>
      <w:r w:rsidRPr="00C90109">
        <w:rPr>
          <w:i/>
          <w:color w:val="000000"/>
          <w:sz w:val="22"/>
          <w:lang w:val="pt-PT" w:eastAsia="it-IT"/>
        </w:rPr>
        <w:t xml:space="preserve"> na FEDU</w:t>
      </w:r>
    </w:p>
    <w:p w:rsidR="001D0304" w:rsidRPr="00C90109" w:rsidRDefault="001D0304" w:rsidP="00C90109">
      <w:pPr>
        <w:widowControl w:val="0"/>
        <w:tabs>
          <w:tab w:val="left" w:pos="6705"/>
        </w:tabs>
        <w:autoSpaceDE w:val="0"/>
        <w:autoSpaceDN w:val="0"/>
        <w:adjustRightInd w:val="0"/>
        <w:spacing w:before="120"/>
        <w:ind w:left="2410" w:hanging="2410"/>
        <w:jc w:val="both"/>
        <w:rPr>
          <w:i/>
          <w:sz w:val="22"/>
          <w:lang w:val="pt-PT"/>
        </w:rPr>
      </w:pPr>
      <w:r w:rsidRPr="00C90109">
        <w:rPr>
          <w:i/>
          <w:color w:val="000000"/>
          <w:sz w:val="22"/>
          <w:lang w:val="pt-PT"/>
        </w:rPr>
        <w:t>Sub-actividade 3.2.1.7:</w:t>
      </w:r>
      <w:r w:rsidRPr="00C90109">
        <w:rPr>
          <w:i/>
          <w:color w:val="000000"/>
          <w:sz w:val="22"/>
          <w:lang w:val="pt-PT"/>
        </w:rPr>
        <w:tab/>
        <w:t>Apoio à realização de ciclos de seminários de auto-avaliação na FENG</w:t>
      </w:r>
    </w:p>
    <w:p w:rsidR="001D0304" w:rsidRPr="00C90109" w:rsidRDefault="001D0304" w:rsidP="00C90109">
      <w:pPr>
        <w:widowControl w:val="0"/>
        <w:tabs>
          <w:tab w:val="left" w:pos="6705"/>
        </w:tabs>
        <w:autoSpaceDE w:val="0"/>
        <w:autoSpaceDN w:val="0"/>
        <w:adjustRightInd w:val="0"/>
        <w:spacing w:before="120"/>
        <w:ind w:left="2410" w:hanging="2410"/>
        <w:jc w:val="both"/>
        <w:rPr>
          <w:i/>
          <w:sz w:val="22"/>
          <w:lang w:val="pt-PT"/>
        </w:rPr>
      </w:pPr>
      <w:r w:rsidRPr="00C90109">
        <w:rPr>
          <w:i/>
          <w:color w:val="000000"/>
          <w:sz w:val="22"/>
          <w:lang w:val="pt-PT"/>
        </w:rPr>
        <w:t>Sub-actividade 3.2.1.8:</w:t>
      </w:r>
      <w:r w:rsidRPr="00C90109">
        <w:rPr>
          <w:i/>
          <w:color w:val="000000"/>
          <w:sz w:val="22"/>
          <w:lang w:val="pt-PT"/>
        </w:rPr>
        <w:tab/>
        <w:t>Apoio à realização de ciclos de seminários de auto-avaliação na ESHTI</w:t>
      </w:r>
    </w:p>
    <w:p w:rsidR="001D0304" w:rsidRPr="00C90109" w:rsidRDefault="001D0304" w:rsidP="00C90109">
      <w:pPr>
        <w:widowControl w:val="0"/>
        <w:tabs>
          <w:tab w:val="left" w:pos="6705"/>
        </w:tabs>
        <w:autoSpaceDE w:val="0"/>
        <w:autoSpaceDN w:val="0"/>
        <w:adjustRightInd w:val="0"/>
        <w:spacing w:before="120"/>
        <w:ind w:left="2410" w:hanging="2410"/>
        <w:jc w:val="both"/>
        <w:rPr>
          <w:i/>
          <w:color w:val="000000"/>
          <w:sz w:val="22"/>
          <w:lang w:val="pt-PT"/>
        </w:rPr>
      </w:pPr>
      <w:r w:rsidRPr="00C90109">
        <w:rPr>
          <w:i/>
          <w:color w:val="000000"/>
          <w:sz w:val="22"/>
          <w:lang w:val="pt-PT"/>
        </w:rPr>
        <w:t>Sub-actividade 3.2.1.9:</w:t>
      </w:r>
      <w:r w:rsidRPr="00C90109">
        <w:rPr>
          <w:i/>
          <w:color w:val="000000"/>
          <w:sz w:val="22"/>
          <w:lang w:val="pt-PT"/>
        </w:rPr>
        <w:tab/>
        <w:t>Apoio à realização de ciclos de seminários de auto-avaliação na ESCMC</w:t>
      </w:r>
    </w:p>
    <w:p w:rsidR="00F81D93" w:rsidRDefault="00F81D93" w:rsidP="00C90109">
      <w:pPr>
        <w:widowControl w:val="0"/>
        <w:tabs>
          <w:tab w:val="left" w:pos="6705"/>
        </w:tabs>
        <w:autoSpaceDE w:val="0"/>
        <w:autoSpaceDN w:val="0"/>
        <w:adjustRightInd w:val="0"/>
        <w:spacing w:before="120"/>
        <w:ind w:left="2268" w:hanging="2268"/>
        <w:jc w:val="both"/>
        <w:rPr>
          <w:color w:val="000000"/>
          <w:lang w:val="pt-PT"/>
        </w:rPr>
      </w:pPr>
      <w:r w:rsidRPr="00B86A19">
        <w:rPr>
          <w:color w:val="000000"/>
          <w:lang w:val="pt-PT"/>
        </w:rPr>
        <w:t>Todas as auto-avaliações dos cursos foram finalizadas em 2014</w:t>
      </w:r>
      <w:r>
        <w:rPr>
          <w:color w:val="000000"/>
          <w:lang w:val="pt-PT"/>
        </w:rPr>
        <w:t>.</w:t>
      </w:r>
    </w:p>
    <w:p w:rsidR="00F81D93" w:rsidRDefault="00F81D93" w:rsidP="001D0304">
      <w:pPr>
        <w:widowControl w:val="0"/>
        <w:tabs>
          <w:tab w:val="left" w:pos="6705"/>
        </w:tabs>
        <w:autoSpaceDE w:val="0"/>
        <w:autoSpaceDN w:val="0"/>
        <w:adjustRightInd w:val="0"/>
        <w:spacing w:before="120"/>
        <w:ind w:left="2835" w:hanging="2268"/>
        <w:jc w:val="both"/>
        <w:rPr>
          <w:i/>
          <w:lang w:val="pt-PT"/>
        </w:rPr>
      </w:pPr>
    </w:p>
    <w:p w:rsidR="000D6B98" w:rsidRPr="000D6B98" w:rsidRDefault="000D6B98" w:rsidP="000D6B98">
      <w:pPr>
        <w:tabs>
          <w:tab w:val="left" w:pos="2835"/>
        </w:tabs>
        <w:ind w:left="2835" w:hanging="2835"/>
        <w:rPr>
          <w:b/>
          <w:color w:val="000000"/>
          <w:sz w:val="26"/>
          <w:szCs w:val="26"/>
          <w:lang w:val="pt-PT"/>
        </w:rPr>
      </w:pPr>
      <w:r w:rsidRPr="000D6B98">
        <w:rPr>
          <w:b/>
          <w:color w:val="000000"/>
          <w:sz w:val="26"/>
          <w:szCs w:val="26"/>
          <w:lang w:val="pt-PT"/>
        </w:rPr>
        <w:t>Resultado Esperado 3.</w:t>
      </w:r>
      <w:r>
        <w:rPr>
          <w:b/>
          <w:color w:val="000000"/>
          <w:sz w:val="26"/>
          <w:szCs w:val="26"/>
          <w:lang w:val="pt-PT"/>
        </w:rPr>
        <w:t>4</w:t>
      </w:r>
      <w:r w:rsidRPr="000D6B98">
        <w:rPr>
          <w:b/>
          <w:color w:val="000000"/>
          <w:sz w:val="26"/>
          <w:szCs w:val="26"/>
          <w:lang w:val="pt-PT"/>
        </w:rPr>
        <w:t>:</w:t>
      </w:r>
      <w:r w:rsidRPr="000D6B98">
        <w:rPr>
          <w:b/>
          <w:color w:val="000000"/>
          <w:sz w:val="26"/>
          <w:szCs w:val="26"/>
          <w:lang w:val="pt-PT"/>
        </w:rPr>
        <w:tab/>
        <w:t>Processos participativos e completos de auto-avaliação, conducentes a novas formas de organização</w:t>
      </w:r>
      <w:r>
        <w:rPr>
          <w:b/>
          <w:color w:val="000000"/>
          <w:sz w:val="26"/>
          <w:szCs w:val="26"/>
          <w:lang w:val="pt-PT"/>
        </w:rPr>
        <w:t xml:space="preserve"> dos serviços, realizados no MNH e no CB-UEM</w:t>
      </w:r>
      <w:r w:rsidRPr="000D6B98">
        <w:rPr>
          <w:b/>
          <w:color w:val="000000"/>
          <w:sz w:val="26"/>
          <w:szCs w:val="26"/>
          <w:lang w:val="pt-PT"/>
        </w:rPr>
        <w:t xml:space="preserve"> </w:t>
      </w:r>
    </w:p>
    <w:p w:rsidR="000D6B98" w:rsidRPr="00C4039C" w:rsidRDefault="000D6B98" w:rsidP="001D0304">
      <w:pPr>
        <w:widowControl w:val="0"/>
        <w:tabs>
          <w:tab w:val="left" w:pos="6705"/>
        </w:tabs>
        <w:autoSpaceDE w:val="0"/>
        <w:autoSpaceDN w:val="0"/>
        <w:adjustRightInd w:val="0"/>
        <w:spacing w:before="120"/>
        <w:ind w:left="2835" w:hanging="2268"/>
        <w:jc w:val="both"/>
        <w:rPr>
          <w:i/>
          <w:lang w:val="pt-PT"/>
        </w:rPr>
      </w:pPr>
    </w:p>
    <w:p w:rsidR="001D0304" w:rsidRPr="00C4039C" w:rsidRDefault="001D0304" w:rsidP="001D0304">
      <w:pPr>
        <w:tabs>
          <w:tab w:val="left" w:pos="1843"/>
        </w:tabs>
        <w:spacing w:before="120"/>
        <w:ind w:left="1843" w:hanging="1843"/>
        <w:rPr>
          <w:b/>
          <w:color w:val="000000"/>
          <w:lang w:val="pt-PT"/>
        </w:rPr>
      </w:pPr>
      <w:r w:rsidRPr="00C4039C">
        <w:rPr>
          <w:b/>
          <w:color w:val="000000"/>
          <w:lang w:val="pt-PT"/>
        </w:rPr>
        <w:t>Actividade 3.2.2:</w:t>
      </w:r>
      <w:r w:rsidRPr="00C4039C">
        <w:rPr>
          <w:b/>
          <w:color w:val="000000"/>
          <w:lang w:val="pt-PT"/>
        </w:rPr>
        <w:tab/>
        <w:t>Auto-avaliação da qualidade da oferta de serviços</w:t>
      </w:r>
    </w:p>
    <w:p w:rsidR="001D0304" w:rsidRPr="00C90109" w:rsidRDefault="001D0304" w:rsidP="00C90109">
      <w:pPr>
        <w:widowControl w:val="0"/>
        <w:tabs>
          <w:tab w:val="left" w:pos="6705"/>
        </w:tabs>
        <w:autoSpaceDE w:val="0"/>
        <w:autoSpaceDN w:val="0"/>
        <w:adjustRightInd w:val="0"/>
        <w:spacing w:before="240"/>
        <w:ind w:left="2410" w:hanging="2410"/>
        <w:jc w:val="both"/>
        <w:rPr>
          <w:i/>
          <w:color w:val="000000"/>
          <w:sz w:val="22"/>
          <w:lang w:val="pt-PT" w:eastAsia="it-IT"/>
        </w:rPr>
      </w:pPr>
      <w:r w:rsidRPr="00C90109">
        <w:rPr>
          <w:i/>
          <w:sz w:val="22"/>
          <w:lang w:val="pt-PT"/>
        </w:rPr>
        <w:t>Sub-actividade 3.2.2.1:</w:t>
      </w:r>
      <w:r w:rsidRPr="00C90109">
        <w:rPr>
          <w:i/>
          <w:sz w:val="22"/>
          <w:lang w:val="pt-PT"/>
        </w:rPr>
        <w:tab/>
      </w:r>
      <w:r w:rsidRPr="00C90109">
        <w:rPr>
          <w:i/>
          <w:color w:val="000000"/>
          <w:sz w:val="22"/>
          <w:lang w:val="pt-PT"/>
        </w:rPr>
        <w:t>Apoio à realização de ciclos de seminários de auto-avaliação</w:t>
      </w:r>
      <w:r w:rsidRPr="00C90109">
        <w:rPr>
          <w:i/>
          <w:color w:val="000000"/>
          <w:sz w:val="22"/>
          <w:lang w:val="pt-PT" w:eastAsia="it-IT"/>
        </w:rPr>
        <w:t xml:space="preserve"> no MHN</w:t>
      </w:r>
    </w:p>
    <w:p w:rsidR="00F81D93" w:rsidRDefault="00F81D93" w:rsidP="00C90109">
      <w:pPr>
        <w:widowControl w:val="0"/>
        <w:tabs>
          <w:tab w:val="left" w:pos="6705"/>
        </w:tabs>
        <w:autoSpaceDE w:val="0"/>
        <w:autoSpaceDN w:val="0"/>
        <w:adjustRightInd w:val="0"/>
        <w:spacing w:before="240"/>
        <w:ind w:left="2410" w:hanging="2410"/>
        <w:jc w:val="both"/>
        <w:rPr>
          <w:lang w:val="pt-PT"/>
        </w:rPr>
      </w:pPr>
      <w:r w:rsidRPr="00B86A19">
        <w:rPr>
          <w:lang w:val="pt-PT"/>
        </w:rPr>
        <w:t>Será iniciada e finalizada em 2015</w:t>
      </w:r>
      <w:r w:rsidR="003A3FDD">
        <w:rPr>
          <w:lang w:val="pt-PT"/>
        </w:rPr>
        <w:t>.</w:t>
      </w:r>
    </w:p>
    <w:p w:rsidR="00A90CB7" w:rsidRPr="00C4039C" w:rsidRDefault="00A90CB7" w:rsidP="00C90109">
      <w:pPr>
        <w:widowControl w:val="0"/>
        <w:tabs>
          <w:tab w:val="left" w:pos="6705"/>
        </w:tabs>
        <w:autoSpaceDE w:val="0"/>
        <w:autoSpaceDN w:val="0"/>
        <w:adjustRightInd w:val="0"/>
        <w:ind w:left="2410" w:hanging="2410"/>
        <w:jc w:val="both"/>
        <w:rPr>
          <w:i/>
          <w:lang w:val="pt-PT"/>
        </w:rPr>
      </w:pPr>
    </w:p>
    <w:p w:rsidR="001D0304" w:rsidRPr="00C90109" w:rsidRDefault="001D0304" w:rsidP="00C90109">
      <w:pPr>
        <w:widowControl w:val="0"/>
        <w:tabs>
          <w:tab w:val="left" w:pos="6705"/>
        </w:tabs>
        <w:autoSpaceDE w:val="0"/>
        <w:autoSpaceDN w:val="0"/>
        <w:adjustRightInd w:val="0"/>
        <w:spacing w:before="120"/>
        <w:ind w:left="2410" w:hanging="2410"/>
        <w:jc w:val="both"/>
        <w:rPr>
          <w:i/>
          <w:color w:val="000000"/>
          <w:sz w:val="22"/>
          <w:lang w:val="pt-PT" w:eastAsia="it-IT"/>
        </w:rPr>
      </w:pPr>
      <w:r w:rsidRPr="00C90109">
        <w:rPr>
          <w:i/>
          <w:sz w:val="22"/>
          <w:lang w:val="pt-PT"/>
        </w:rPr>
        <w:lastRenderedPageBreak/>
        <w:t>Sub-actividade 3.2.2.2:</w:t>
      </w:r>
      <w:r w:rsidRPr="00C90109">
        <w:rPr>
          <w:i/>
          <w:sz w:val="22"/>
          <w:lang w:val="pt-PT"/>
        </w:rPr>
        <w:tab/>
      </w:r>
      <w:r w:rsidRPr="00C90109">
        <w:rPr>
          <w:i/>
          <w:color w:val="000000"/>
          <w:sz w:val="22"/>
          <w:lang w:val="pt-PT"/>
        </w:rPr>
        <w:t>Apoio à realização de ciclos de seminários de auto-avaliação</w:t>
      </w:r>
      <w:r w:rsidRPr="00C90109">
        <w:rPr>
          <w:i/>
          <w:color w:val="000000"/>
          <w:sz w:val="22"/>
          <w:lang w:val="pt-PT" w:eastAsia="it-IT"/>
        </w:rPr>
        <w:t xml:space="preserve"> no CB-UEM</w:t>
      </w:r>
    </w:p>
    <w:p w:rsidR="00F81D93" w:rsidRPr="00C4039C" w:rsidRDefault="00A90CB7" w:rsidP="00C90109">
      <w:pPr>
        <w:widowControl w:val="0"/>
        <w:tabs>
          <w:tab w:val="left" w:pos="6705"/>
        </w:tabs>
        <w:autoSpaceDE w:val="0"/>
        <w:autoSpaceDN w:val="0"/>
        <w:adjustRightInd w:val="0"/>
        <w:spacing w:before="120"/>
        <w:ind w:left="2410" w:hanging="2410"/>
        <w:jc w:val="both"/>
        <w:rPr>
          <w:i/>
          <w:lang w:val="pt-PT"/>
        </w:rPr>
      </w:pPr>
      <w:r w:rsidRPr="00B86A19">
        <w:rPr>
          <w:lang w:val="pt-PT"/>
        </w:rPr>
        <w:t>Será iniciada e finalizada em 2015</w:t>
      </w:r>
      <w:r w:rsidR="003A3FDD">
        <w:rPr>
          <w:lang w:val="pt-PT"/>
        </w:rPr>
        <w:t>.</w:t>
      </w:r>
    </w:p>
    <w:p w:rsidR="001D0304" w:rsidRDefault="001D0304" w:rsidP="001D0304">
      <w:pPr>
        <w:widowControl w:val="0"/>
        <w:tabs>
          <w:tab w:val="left" w:pos="6705"/>
        </w:tabs>
        <w:autoSpaceDE w:val="0"/>
        <w:autoSpaceDN w:val="0"/>
        <w:adjustRightInd w:val="0"/>
        <w:ind w:left="2552" w:hanging="2552"/>
        <w:jc w:val="both"/>
        <w:rPr>
          <w:b/>
          <w:i/>
          <w:lang w:val="pt-PT"/>
        </w:rPr>
      </w:pPr>
    </w:p>
    <w:p w:rsidR="000D6B98" w:rsidRPr="00C4039C" w:rsidRDefault="000D6B98" w:rsidP="001D0304">
      <w:pPr>
        <w:widowControl w:val="0"/>
        <w:tabs>
          <w:tab w:val="left" w:pos="6705"/>
        </w:tabs>
        <w:autoSpaceDE w:val="0"/>
        <w:autoSpaceDN w:val="0"/>
        <w:adjustRightInd w:val="0"/>
        <w:ind w:left="2552" w:hanging="2552"/>
        <w:jc w:val="both"/>
        <w:rPr>
          <w:b/>
          <w:i/>
          <w:lang w:val="pt-PT"/>
        </w:rPr>
      </w:pPr>
    </w:p>
    <w:p w:rsidR="001D0304" w:rsidRDefault="001D0304" w:rsidP="001D0304">
      <w:pPr>
        <w:widowControl w:val="0"/>
        <w:tabs>
          <w:tab w:val="left" w:pos="6705"/>
        </w:tabs>
        <w:autoSpaceDE w:val="0"/>
        <w:autoSpaceDN w:val="0"/>
        <w:adjustRightInd w:val="0"/>
        <w:jc w:val="both"/>
        <w:rPr>
          <w:b/>
          <w:sz w:val="28"/>
          <w:szCs w:val="28"/>
          <w:lang w:val="pt-PT"/>
        </w:rPr>
      </w:pPr>
      <w:r w:rsidRPr="00C4039C">
        <w:rPr>
          <w:b/>
          <w:sz w:val="28"/>
          <w:szCs w:val="28"/>
          <w:lang w:val="pt-PT"/>
        </w:rPr>
        <w:t>5. Indicadores e metas para 201</w:t>
      </w:r>
      <w:r w:rsidR="000D6B98">
        <w:rPr>
          <w:b/>
          <w:sz w:val="28"/>
          <w:szCs w:val="28"/>
          <w:lang w:val="pt-PT"/>
        </w:rPr>
        <w:t>5</w:t>
      </w:r>
    </w:p>
    <w:p w:rsidR="00A90CB7" w:rsidRPr="00C4039C" w:rsidRDefault="00A90CB7" w:rsidP="001D0304">
      <w:pPr>
        <w:widowControl w:val="0"/>
        <w:tabs>
          <w:tab w:val="left" w:pos="6705"/>
        </w:tabs>
        <w:autoSpaceDE w:val="0"/>
        <w:autoSpaceDN w:val="0"/>
        <w:adjustRightInd w:val="0"/>
        <w:jc w:val="both"/>
        <w:rPr>
          <w:b/>
          <w:sz w:val="28"/>
          <w:szCs w:val="28"/>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134"/>
      </w:tblGrid>
      <w:tr w:rsidR="001D0304" w:rsidRPr="00C4039C" w:rsidTr="001D0304">
        <w:tc>
          <w:tcPr>
            <w:tcW w:w="7938" w:type="dxa"/>
          </w:tcPr>
          <w:p w:rsidR="001D0304" w:rsidRPr="00C4039C" w:rsidRDefault="001D0304" w:rsidP="001D0304">
            <w:pPr>
              <w:rPr>
                <w:rFonts w:ascii="Arial" w:hAnsi="Arial" w:cs="Arial"/>
                <w:sz w:val="20"/>
                <w:szCs w:val="20"/>
                <w:lang w:val="pt-PT"/>
              </w:rPr>
            </w:pPr>
            <w:r w:rsidRPr="00C4039C">
              <w:rPr>
                <w:rFonts w:ascii="Arial" w:hAnsi="Arial" w:cs="Arial"/>
                <w:color w:val="000000"/>
                <w:sz w:val="20"/>
                <w:szCs w:val="20"/>
                <w:lang w:val="pt-PT"/>
              </w:rPr>
              <w:t>N. processos de auto-avaliação iniciados nos Centros de Investigação e Serviços</w:t>
            </w:r>
          </w:p>
        </w:tc>
        <w:tc>
          <w:tcPr>
            <w:tcW w:w="1134" w:type="dxa"/>
          </w:tcPr>
          <w:p w:rsidR="001D0304" w:rsidRPr="00C4039C" w:rsidRDefault="001D0304" w:rsidP="001D0304">
            <w:pPr>
              <w:jc w:val="right"/>
              <w:rPr>
                <w:rFonts w:ascii="Arial" w:hAnsi="Arial" w:cs="Arial"/>
                <w:sz w:val="20"/>
                <w:szCs w:val="20"/>
                <w:lang w:val="pt-PT"/>
              </w:rPr>
            </w:pPr>
            <w:r w:rsidRPr="00C4039C">
              <w:rPr>
                <w:rFonts w:ascii="Arial" w:hAnsi="Arial" w:cs="Arial"/>
                <w:sz w:val="20"/>
                <w:szCs w:val="20"/>
                <w:lang w:val="pt-PT"/>
              </w:rPr>
              <w:t>2</w:t>
            </w:r>
          </w:p>
        </w:tc>
      </w:tr>
    </w:tbl>
    <w:p w:rsidR="001D0304" w:rsidRPr="00C4039C" w:rsidRDefault="001D0304" w:rsidP="001D0304">
      <w:pPr>
        <w:widowControl w:val="0"/>
        <w:tabs>
          <w:tab w:val="left" w:pos="6705"/>
        </w:tabs>
        <w:autoSpaceDE w:val="0"/>
        <w:autoSpaceDN w:val="0"/>
        <w:adjustRightInd w:val="0"/>
        <w:jc w:val="both"/>
        <w:rPr>
          <w:lang w:val="pt-PT"/>
        </w:rPr>
      </w:pPr>
    </w:p>
    <w:p w:rsidR="00630661" w:rsidRPr="00C4039C" w:rsidRDefault="00630661" w:rsidP="001D0304">
      <w:pPr>
        <w:widowControl w:val="0"/>
        <w:tabs>
          <w:tab w:val="left" w:pos="6705"/>
        </w:tabs>
        <w:autoSpaceDE w:val="0"/>
        <w:autoSpaceDN w:val="0"/>
        <w:adjustRightInd w:val="0"/>
        <w:jc w:val="both"/>
        <w:rPr>
          <w:lang w:val="pt-PT"/>
        </w:rPr>
      </w:pPr>
    </w:p>
    <w:p w:rsidR="001D0304" w:rsidRPr="00C4039C" w:rsidRDefault="001D0304" w:rsidP="001D0304">
      <w:pPr>
        <w:rPr>
          <w:b/>
          <w:sz w:val="28"/>
          <w:szCs w:val="28"/>
          <w:lang w:val="pt-PT"/>
        </w:rPr>
      </w:pPr>
      <w:r w:rsidRPr="00C4039C">
        <w:rPr>
          <w:b/>
          <w:sz w:val="28"/>
          <w:szCs w:val="28"/>
          <w:lang w:val="pt-PT"/>
        </w:rPr>
        <w:t xml:space="preserve">6. Cronograma das Actividades </w:t>
      </w:r>
    </w:p>
    <w:p w:rsidR="00630661" w:rsidRPr="00C4039C" w:rsidRDefault="00630661" w:rsidP="00630661">
      <w:pPr>
        <w:widowControl w:val="0"/>
        <w:tabs>
          <w:tab w:val="left" w:pos="6705"/>
        </w:tabs>
        <w:autoSpaceDE w:val="0"/>
        <w:autoSpaceDN w:val="0"/>
        <w:adjustRightInd w:val="0"/>
        <w:jc w:val="both"/>
        <w:rPr>
          <w:lang w:val="pt-PT"/>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89"/>
        <w:gridCol w:w="390"/>
        <w:gridCol w:w="390"/>
        <w:gridCol w:w="390"/>
        <w:gridCol w:w="390"/>
        <w:gridCol w:w="390"/>
        <w:gridCol w:w="390"/>
        <w:gridCol w:w="391"/>
        <w:gridCol w:w="390"/>
        <w:gridCol w:w="390"/>
        <w:gridCol w:w="390"/>
        <w:gridCol w:w="390"/>
      </w:tblGrid>
      <w:tr w:rsidR="00A90CB7" w:rsidRPr="00A4194B" w:rsidTr="003E0662">
        <w:trPr>
          <w:cantSplit/>
          <w:tblHeader/>
        </w:trPr>
        <w:tc>
          <w:tcPr>
            <w:tcW w:w="4395" w:type="dxa"/>
            <w:vMerge w:val="restart"/>
            <w:shd w:val="clear" w:color="auto" w:fill="F2F2F2"/>
          </w:tcPr>
          <w:p w:rsidR="00A90CB7" w:rsidRPr="00A4194B" w:rsidRDefault="00A90CB7" w:rsidP="002F4233">
            <w:pPr>
              <w:ind w:left="-720" w:firstLine="720"/>
              <w:jc w:val="right"/>
              <w:rPr>
                <w:b/>
                <w:smallCaps/>
                <w:color w:val="000000"/>
                <w:lang w:val="pt-PT"/>
              </w:rPr>
            </w:pPr>
            <w:r w:rsidRPr="00A4194B">
              <w:rPr>
                <w:b/>
                <w:smallCaps/>
                <w:color w:val="000000"/>
                <w:lang w:val="pt-PT"/>
              </w:rPr>
              <w:t>Ano de projecto</w:t>
            </w:r>
          </w:p>
          <w:p w:rsidR="00A90CB7" w:rsidRPr="00A4194B" w:rsidRDefault="00A90CB7" w:rsidP="002F4233">
            <w:pPr>
              <w:ind w:left="-720" w:firstLine="720"/>
              <w:rPr>
                <w:b/>
                <w:color w:val="000000"/>
                <w:lang w:val="pt-PT"/>
              </w:rPr>
            </w:pPr>
            <w:r w:rsidRPr="00A4194B">
              <w:rPr>
                <w:b/>
                <w:color w:val="000000"/>
                <w:lang w:val="pt-PT"/>
              </w:rPr>
              <w:t>ACTIVIDADE/Acção</w:t>
            </w:r>
            <w:r>
              <w:rPr>
                <w:b/>
                <w:color w:val="000000"/>
                <w:lang w:val="pt-PT"/>
              </w:rPr>
              <w:t xml:space="preserve">                                                           Mês</w:t>
            </w:r>
          </w:p>
        </w:tc>
        <w:tc>
          <w:tcPr>
            <w:tcW w:w="4680" w:type="dxa"/>
            <w:gridSpan w:val="12"/>
            <w:tcBorders>
              <w:right w:val="double" w:sz="4" w:space="0" w:color="auto"/>
            </w:tcBorders>
            <w:shd w:val="clear" w:color="auto" w:fill="F2F2F2"/>
          </w:tcPr>
          <w:p w:rsidR="00A90CB7" w:rsidRPr="004A0B11" w:rsidRDefault="00A90CB7" w:rsidP="002F4233">
            <w:pPr>
              <w:jc w:val="center"/>
              <w:rPr>
                <w:b/>
                <w:snapToGrid w:val="0"/>
                <w:color w:val="000000"/>
                <w:lang w:val="pt-PT"/>
              </w:rPr>
            </w:pPr>
            <w:r w:rsidRPr="004A0B11">
              <w:rPr>
                <w:b/>
                <w:snapToGrid w:val="0"/>
                <w:color w:val="000000"/>
                <w:lang w:val="pt-PT"/>
              </w:rPr>
              <w:t>I</w:t>
            </w:r>
            <w:r>
              <w:rPr>
                <w:b/>
                <w:snapToGrid w:val="0"/>
                <w:color w:val="000000"/>
                <w:lang w:val="pt-PT"/>
              </w:rPr>
              <w:t>I</w:t>
            </w:r>
          </w:p>
        </w:tc>
      </w:tr>
      <w:tr w:rsidR="00A90CB7" w:rsidRPr="00540FE9" w:rsidTr="003E0662">
        <w:trPr>
          <w:cantSplit/>
          <w:trHeight w:val="113"/>
        </w:trPr>
        <w:tc>
          <w:tcPr>
            <w:tcW w:w="4395" w:type="dxa"/>
            <w:vMerge/>
          </w:tcPr>
          <w:p w:rsidR="00A90CB7" w:rsidRPr="00A4194B" w:rsidRDefault="00A90CB7" w:rsidP="002F4233">
            <w:pPr>
              <w:ind w:left="317" w:hanging="317"/>
              <w:rPr>
                <w:b/>
                <w:color w:val="000000"/>
                <w:sz w:val="16"/>
                <w:szCs w:val="16"/>
                <w:lang w:val="pt-PT"/>
              </w:rPr>
            </w:pPr>
          </w:p>
        </w:tc>
        <w:tc>
          <w:tcPr>
            <w:tcW w:w="389"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2</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3</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4</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5</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6</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7</w:t>
            </w:r>
          </w:p>
        </w:tc>
        <w:tc>
          <w:tcPr>
            <w:tcW w:w="391"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8</w:t>
            </w:r>
          </w:p>
        </w:tc>
        <w:tc>
          <w:tcPr>
            <w:tcW w:w="390"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9</w:t>
            </w:r>
          </w:p>
        </w:tc>
        <w:tc>
          <w:tcPr>
            <w:tcW w:w="390"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10</w:t>
            </w:r>
          </w:p>
        </w:tc>
        <w:tc>
          <w:tcPr>
            <w:tcW w:w="390"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11</w:t>
            </w:r>
          </w:p>
        </w:tc>
        <w:tc>
          <w:tcPr>
            <w:tcW w:w="390" w:type="dxa"/>
            <w:tcBorders>
              <w:bottom w:val="single" w:sz="4" w:space="0" w:color="auto"/>
              <w:right w:val="doub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12</w:t>
            </w:r>
          </w:p>
        </w:tc>
      </w:tr>
      <w:tr w:rsidR="00A90CB7" w:rsidRPr="005A3A0E" w:rsidTr="003E0662">
        <w:trPr>
          <w:cantSplit/>
          <w:trHeight w:val="113"/>
        </w:trPr>
        <w:tc>
          <w:tcPr>
            <w:tcW w:w="4395" w:type="dxa"/>
            <w:tcBorders>
              <w:top w:val="single" w:sz="4" w:space="0" w:color="auto"/>
              <w:left w:val="single" w:sz="4" w:space="0" w:color="auto"/>
              <w:bottom w:val="single" w:sz="4" w:space="0" w:color="auto"/>
            </w:tcBorders>
            <w:shd w:val="clear" w:color="auto" w:fill="auto"/>
          </w:tcPr>
          <w:p w:rsidR="00A90CB7" w:rsidRPr="00CD01D7" w:rsidRDefault="00A90CB7" w:rsidP="002F4233">
            <w:pPr>
              <w:ind w:left="459" w:hanging="459"/>
              <w:rPr>
                <w:b/>
                <w:color w:val="000000"/>
                <w:sz w:val="16"/>
                <w:szCs w:val="16"/>
                <w:lang w:val="pt-PT"/>
              </w:rPr>
            </w:pPr>
            <w:r w:rsidRPr="00CD01D7">
              <w:rPr>
                <w:b/>
                <w:color w:val="000000"/>
                <w:sz w:val="16"/>
                <w:szCs w:val="16"/>
                <w:lang w:val="pt-PT"/>
              </w:rPr>
              <w:t xml:space="preserve">3.2.2 </w:t>
            </w:r>
            <w:r>
              <w:rPr>
                <w:b/>
                <w:color w:val="000000"/>
                <w:sz w:val="16"/>
                <w:szCs w:val="16"/>
                <w:lang w:val="pt-PT"/>
              </w:rPr>
              <w:t>Auto-avaliação</w:t>
            </w:r>
            <w:r w:rsidRPr="00CD01D7">
              <w:rPr>
                <w:b/>
                <w:color w:val="000000"/>
                <w:sz w:val="16"/>
                <w:szCs w:val="16"/>
                <w:lang w:val="pt-PT"/>
              </w:rPr>
              <w:t xml:space="preserve"> da qualidade da oferta de serviços</w:t>
            </w:r>
          </w:p>
        </w:tc>
        <w:tc>
          <w:tcPr>
            <w:tcW w:w="389"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90CB7" w:rsidRPr="00A4194B" w:rsidRDefault="00A90CB7" w:rsidP="002F4233">
            <w:pPr>
              <w:ind w:left="-720" w:firstLine="720"/>
              <w:rPr>
                <w:color w:val="000000"/>
                <w:sz w:val="16"/>
                <w:szCs w:val="16"/>
                <w:lang w:val="pt-PT"/>
              </w:rPr>
            </w:pPr>
          </w:p>
        </w:tc>
      </w:tr>
      <w:tr w:rsidR="00A90CB7" w:rsidRPr="005A3A0E" w:rsidTr="003E0662">
        <w:trPr>
          <w:cantSplit/>
          <w:trHeight w:val="113"/>
        </w:trPr>
        <w:tc>
          <w:tcPr>
            <w:tcW w:w="4395" w:type="dxa"/>
            <w:tcBorders>
              <w:top w:val="single" w:sz="4" w:space="0" w:color="auto"/>
              <w:left w:val="single" w:sz="4" w:space="0" w:color="auto"/>
              <w:bottom w:val="single" w:sz="4" w:space="0" w:color="auto"/>
            </w:tcBorders>
            <w:shd w:val="clear" w:color="auto" w:fill="auto"/>
          </w:tcPr>
          <w:p w:rsidR="00A90CB7" w:rsidRPr="00CD01D7" w:rsidRDefault="00A90CB7" w:rsidP="002F4233">
            <w:pPr>
              <w:ind w:left="459" w:hanging="459"/>
              <w:rPr>
                <w:color w:val="000000"/>
                <w:sz w:val="16"/>
                <w:szCs w:val="16"/>
                <w:lang w:val="pt-PT"/>
              </w:rPr>
            </w:pPr>
            <w:r w:rsidRPr="00CD01D7">
              <w:rPr>
                <w:color w:val="000000"/>
                <w:sz w:val="16"/>
                <w:szCs w:val="16"/>
                <w:lang w:val="pt-PT"/>
              </w:rPr>
              <w:t xml:space="preserve">3.2.2.1 Apoio à realização de ciclos de seminários de </w:t>
            </w:r>
            <w:r>
              <w:rPr>
                <w:color w:val="000000"/>
                <w:sz w:val="16"/>
                <w:szCs w:val="16"/>
                <w:lang w:val="pt-PT"/>
              </w:rPr>
              <w:t>auto-avaliação</w:t>
            </w:r>
            <w:r w:rsidRPr="00CD01D7">
              <w:rPr>
                <w:color w:val="000000"/>
                <w:sz w:val="16"/>
                <w:szCs w:val="16"/>
                <w:lang w:val="pt-PT"/>
              </w:rPr>
              <w:t xml:space="preserve"> </w:t>
            </w:r>
            <w:r w:rsidRPr="00CD01D7">
              <w:rPr>
                <w:color w:val="000000"/>
                <w:sz w:val="16"/>
                <w:szCs w:val="16"/>
                <w:lang w:val="pt-PT" w:eastAsia="it-IT"/>
              </w:rPr>
              <w:t>no MHN</w:t>
            </w:r>
          </w:p>
        </w:tc>
        <w:tc>
          <w:tcPr>
            <w:tcW w:w="389"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90CB7" w:rsidRPr="00A4194B" w:rsidRDefault="00A90CB7" w:rsidP="002F4233">
            <w:pPr>
              <w:ind w:left="-720" w:firstLine="720"/>
              <w:rPr>
                <w:color w:val="000000"/>
                <w:sz w:val="16"/>
                <w:szCs w:val="16"/>
                <w:lang w:val="pt-PT"/>
              </w:rPr>
            </w:pPr>
          </w:p>
        </w:tc>
      </w:tr>
      <w:tr w:rsidR="00A90CB7" w:rsidRPr="005A3A0E" w:rsidTr="003E0662">
        <w:trPr>
          <w:cantSplit/>
          <w:trHeight w:val="113"/>
        </w:trPr>
        <w:tc>
          <w:tcPr>
            <w:tcW w:w="4395" w:type="dxa"/>
            <w:tcBorders>
              <w:top w:val="single" w:sz="4" w:space="0" w:color="auto"/>
              <w:left w:val="single" w:sz="4" w:space="0" w:color="auto"/>
              <w:bottom w:val="single" w:sz="4" w:space="0" w:color="auto"/>
            </w:tcBorders>
            <w:shd w:val="clear" w:color="auto" w:fill="auto"/>
          </w:tcPr>
          <w:p w:rsidR="00A90CB7" w:rsidRPr="00CD01D7" w:rsidRDefault="00A90CB7" w:rsidP="002F4233">
            <w:pPr>
              <w:ind w:left="459" w:hanging="459"/>
              <w:rPr>
                <w:color w:val="000000"/>
                <w:sz w:val="16"/>
                <w:szCs w:val="16"/>
                <w:lang w:val="pt-PT"/>
              </w:rPr>
            </w:pPr>
            <w:r w:rsidRPr="00CD01D7">
              <w:rPr>
                <w:color w:val="000000"/>
                <w:sz w:val="16"/>
                <w:szCs w:val="16"/>
                <w:lang w:val="pt-PT"/>
              </w:rPr>
              <w:t xml:space="preserve">3.2.2.2 Apoio à realização de ciclos de seminários de </w:t>
            </w:r>
            <w:r>
              <w:rPr>
                <w:color w:val="000000"/>
                <w:sz w:val="16"/>
                <w:szCs w:val="16"/>
                <w:lang w:val="pt-PT"/>
              </w:rPr>
              <w:t>auto-avaliação</w:t>
            </w:r>
            <w:r w:rsidRPr="00CD01D7">
              <w:rPr>
                <w:color w:val="000000"/>
                <w:sz w:val="16"/>
                <w:szCs w:val="16"/>
                <w:lang w:val="pt-PT"/>
              </w:rPr>
              <w:t xml:space="preserve"> </w:t>
            </w:r>
            <w:r w:rsidRPr="00CD01D7">
              <w:rPr>
                <w:color w:val="000000"/>
                <w:sz w:val="16"/>
                <w:szCs w:val="16"/>
                <w:lang w:val="pt-PT" w:eastAsia="it-IT"/>
              </w:rPr>
              <w:t>no CB-UEM</w:t>
            </w:r>
          </w:p>
        </w:tc>
        <w:tc>
          <w:tcPr>
            <w:tcW w:w="389"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90CB7" w:rsidRPr="00A4194B" w:rsidRDefault="00A90CB7" w:rsidP="002F4233">
            <w:pPr>
              <w:ind w:left="-720" w:firstLine="720"/>
              <w:rPr>
                <w:color w:val="000000"/>
                <w:sz w:val="16"/>
                <w:szCs w:val="16"/>
                <w:lang w:val="pt-PT"/>
              </w:rPr>
            </w:pPr>
          </w:p>
        </w:tc>
      </w:tr>
    </w:tbl>
    <w:p w:rsidR="00A90CB7" w:rsidRDefault="00A90CB7" w:rsidP="00A90CB7">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7. Plano Financeiro das Actividades</w:t>
      </w:r>
    </w:p>
    <w:p w:rsidR="00096466" w:rsidRDefault="00096466" w:rsidP="001D0304">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BB098D" w:rsidTr="00FE45E7">
        <w:trPr>
          <w:trHeight w:val="225"/>
        </w:trPr>
        <w:tc>
          <w:tcPr>
            <w:tcW w:w="579" w:type="dxa"/>
            <w:tcBorders>
              <w:bottom w:val="single" w:sz="12"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096466" w:rsidRPr="00BB098D"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096466" w:rsidRPr="00BB098D"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3.2</w:t>
            </w:r>
          </w:p>
        </w:tc>
        <w:tc>
          <w:tcPr>
            <w:tcW w:w="3122" w:type="dxa"/>
            <w:tcBorders>
              <w:top w:val="single" w:sz="12" w:space="0" w:color="auto"/>
              <w:left w:val="nil"/>
              <w:bottom w:val="single" w:sz="4" w:space="0" w:color="auto"/>
              <w:right w:val="single" w:sz="4" w:space="0" w:color="auto"/>
            </w:tcBorders>
            <w:vAlign w:val="center"/>
          </w:tcPr>
          <w:p w:rsidR="002B0AA1" w:rsidRPr="00C4039C" w:rsidRDefault="002B0AA1" w:rsidP="00FE45E7">
            <w:pP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Total Sub-projecto 3.2</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color w:val="000000"/>
                <w:sz w:val="20"/>
                <w:szCs w:val="20"/>
              </w:rPr>
            </w:pPr>
            <w:r w:rsidRPr="002B0AA1">
              <w:rPr>
                <w:rFonts w:ascii="Arial Narrow" w:hAnsi="Arial Narrow" w:cs="Arial"/>
                <w:b/>
                <w:i/>
                <w:iCs/>
                <w:color w:val="000000"/>
                <w:sz w:val="20"/>
                <w:szCs w:val="20"/>
              </w:rPr>
              <w:t>144.023</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color w:val="000000"/>
                <w:sz w:val="20"/>
                <w:szCs w:val="20"/>
              </w:rPr>
            </w:pPr>
            <w:r w:rsidRPr="002B0AA1">
              <w:rPr>
                <w:rFonts w:ascii="Arial Narrow" w:hAnsi="Arial Narrow" w:cs="Arial"/>
                <w:b/>
                <w:i/>
                <w:iCs/>
                <w:color w:val="000000"/>
                <w:sz w:val="20"/>
                <w:szCs w:val="20"/>
              </w:rPr>
              <w:t>133.025</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color w:val="000000"/>
                <w:sz w:val="20"/>
                <w:szCs w:val="20"/>
              </w:rPr>
            </w:pPr>
            <w:r w:rsidRPr="002B0AA1">
              <w:rPr>
                <w:rFonts w:ascii="Arial Narrow" w:hAnsi="Arial Narrow" w:cs="Arial"/>
                <w:b/>
                <w:i/>
                <w:iCs/>
                <w:color w:val="000000"/>
                <w:sz w:val="20"/>
                <w:szCs w:val="20"/>
              </w:rPr>
              <w:t>10.998</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color w:val="000000"/>
                <w:sz w:val="20"/>
                <w:szCs w:val="20"/>
              </w:rPr>
            </w:pPr>
            <w:r w:rsidRPr="002B0AA1">
              <w:rPr>
                <w:rFonts w:ascii="Arial Narrow" w:hAnsi="Arial Narrow" w:cs="Arial"/>
                <w:b/>
                <w:i/>
                <w:iCs/>
                <w:color w:val="000000"/>
                <w:sz w:val="20"/>
                <w:szCs w:val="20"/>
              </w:rPr>
              <w:t>10.998</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3.2.a</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81.063</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81.063</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3.2.b</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18.400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12.402</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5.998</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5.998</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3.2.c</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44.560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39.560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5.000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5.000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vAlign w:val="center"/>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3.2.d</w:t>
            </w:r>
          </w:p>
        </w:tc>
        <w:tc>
          <w:tcPr>
            <w:tcW w:w="3122" w:type="dxa"/>
            <w:tcBorders>
              <w:top w:val="nil"/>
              <w:left w:val="nil"/>
              <w:bottom w:val="single" w:sz="4" w:space="0" w:color="auto"/>
              <w:right w:val="single" w:sz="4" w:space="0" w:color="auto"/>
            </w:tcBorders>
            <w:vAlign w:val="center"/>
          </w:tcPr>
          <w:p w:rsidR="002B0AA1" w:rsidRPr="00C4039C" w:rsidRDefault="002B0AA1"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color w:val="000000"/>
                <w:sz w:val="20"/>
                <w:szCs w:val="20"/>
              </w:rPr>
            </w:pPr>
            <w:r w:rsidRPr="002B0AA1">
              <w:rPr>
                <w:rFonts w:ascii="Arial Narrow" w:hAnsi="Arial Narrow" w:cs="Arial"/>
                <w:i/>
                <w:iCs/>
                <w:color w:val="000000"/>
                <w:sz w:val="20"/>
                <w:szCs w:val="20"/>
              </w:rPr>
              <w:t>0</w:t>
            </w:r>
          </w:p>
        </w:tc>
      </w:tr>
    </w:tbl>
    <w:p w:rsidR="00096466" w:rsidRPr="00C4039C" w:rsidRDefault="00096466" w:rsidP="001D0304">
      <w:pPr>
        <w:rPr>
          <w:color w:val="000000"/>
          <w:szCs w:val="24"/>
          <w:lang w:val="pt-PT"/>
        </w:rPr>
      </w:pPr>
    </w:p>
    <w:p w:rsidR="00B623CC" w:rsidRPr="00C4039C" w:rsidRDefault="00B623CC" w:rsidP="00B623CC">
      <w:pPr>
        <w:rPr>
          <w:color w:val="000000"/>
          <w:szCs w:val="24"/>
          <w:lang w:val="pt-PT"/>
        </w:rPr>
      </w:pPr>
    </w:p>
    <w:p w:rsidR="001911AC" w:rsidRPr="00C4039C" w:rsidRDefault="001911AC" w:rsidP="00B623CC">
      <w:pPr>
        <w:rPr>
          <w:color w:val="000000"/>
          <w:szCs w:val="24"/>
          <w:lang w:val="pt-PT"/>
        </w:rPr>
        <w:sectPr w:rsidR="001911AC" w:rsidRPr="00C4039C" w:rsidSect="008059A4">
          <w:footerReference w:type="default" r:id="rId14"/>
          <w:pgSz w:w="11906" w:h="16838" w:code="9"/>
          <w:pgMar w:top="964" w:right="1418" w:bottom="1418" w:left="1418" w:header="708" w:footer="708" w:gutter="0"/>
          <w:cols w:space="708"/>
          <w:docGrid w:linePitch="360"/>
        </w:sectPr>
      </w:pPr>
    </w:p>
    <w:p w:rsidR="00630661" w:rsidRPr="00C4039C" w:rsidRDefault="00630661" w:rsidP="00630661">
      <w:pPr>
        <w:widowControl w:val="0"/>
        <w:autoSpaceDE w:val="0"/>
        <w:autoSpaceDN w:val="0"/>
        <w:adjustRightInd w:val="0"/>
        <w:spacing w:line="360" w:lineRule="atLeast"/>
        <w:rPr>
          <w:b/>
          <w:bCs/>
          <w:sz w:val="28"/>
          <w:szCs w:val="28"/>
          <w:lang w:val="pt-PT"/>
        </w:rPr>
      </w:pPr>
    </w:p>
    <w:p w:rsidR="00630661" w:rsidRPr="00C4039C" w:rsidRDefault="00630661" w:rsidP="00630661">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630661" w:rsidRPr="00C4039C" w:rsidRDefault="00630661" w:rsidP="00630661">
      <w:pPr>
        <w:widowControl w:val="0"/>
        <w:autoSpaceDE w:val="0"/>
        <w:autoSpaceDN w:val="0"/>
        <w:adjustRightInd w:val="0"/>
        <w:rPr>
          <w:b/>
          <w:bCs/>
          <w:sz w:val="16"/>
          <w:szCs w:val="16"/>
          <w:lang w:val="pt-PT"/>
        </w:rPr>
      </w:pPr>
    </w:p>
    <w:p w:rsidR="00630661" w:rsidRPr="00C4039C" w:rsidRDefault="00630661" w:rsidP="00630661">
      <w:pPr>
        <w:jc w:val="center"/>
        <w:rPr>
          <w:color w:val="000000"/>
          <w:sz w:val="36"/>
          <w:szCs w:val="36"/>
          <w:lang w:val="pt-PT"/>
        </w:rPr>
      </w:pPr>
      <w:r w:rsidRPr="00C4039C">
        <w:rPr>
          <w:color w:val="000000"/>
          <w:sz w:val="36"/>
          <w:szCs w:val="36"/>
          <w:lang w:val="pt-PT"/>
        </w:rPr>
        <w:t xml:space="preserve">Programa de Cooperação Moçambique - Itália </w:t>
      </w:r>
    </w:p>
    <w:p w:rsidR="00630661" w:rsidRPr="00C4039C" w:rsidRDefault="00630661" w:rsidP="00630661">
      <w:pPr>
        <w:widowControl w:val="0"/>
        <w:autoSpaceDE w:val="0"/>
        <w:autoSpaceDN w:val="0"/>
        <w:adjustRightInd w:val="0"/>
        <w:jc w:val="both"/>
        <w:rPr>
          <w:b/>
          <w:bCs/>
          <w:sz w:val="16"/>
          <w:szCs w:val="16"/>
          <w:lang w:val="pt-PT"/>
        </w:rPr>
      </w:pPr>
    </w:p>
    <w:p w:rsidR="00630661" w:rsidRPr="00C4039C" w:rsidRDefault="00630661" w:rsidP="00630661">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630661" w:rsidRPr="00C4039C" w:rsidRDefault="00630661" w:rsidP="00630661">
      <w:pPr>
        <w:widowControl w:val="0"/>
        <w:autoSpaceDE w:val="0"/>
        <w:autoSpaceDN w:val="0"/>
        <w:adjustRightInd w:val="0"/>
        <w:spacing w:line="480" w:lineRule="atLeast"/>
        <w:jc w:val="center"/>
        <w:rPr>
          <w:b/>
          <w:smallCaps/>
          <w:color w:val="000000"/>
          <w:sz w:val="48"/>
          <w:lang w:val="pt-PT"/>
        </w:rPr>
      </w:pPr>
    </w:p>
    <w:p w:rsidR="00630661" w:rsidRPr="00C4039C" w:rsidRDefault="00630661" w:rsidP="00630661">
      <w:pPr>
        <w:widowControl w:val="0"/>
        <w:autoSpaceDE w:val="0"/>
        <w:autoSpaceDN w:val="0"/>
        <w:adjustRightInd w:val="0"/>
        <w:spacing w:line="480" w:lineRule="atLeast"/>
        <w:jc w:val="center"/>
        <w:rPr>
          <w:b/>
          <w:smallCaps/>
          <w:color w:val="000000"/>
          <w:sz w:val="48"/>
          <w:lang w:val="pt-PT"/>
        </w:rPr>
      </w:pPr>
      <w:r w:rsidRPr="00C4039C">
        <w:rPr>
          <w:b/>
          <w:smallCaps/>
          <w:color w:val="000000"/>
          <w:sz w:val="48"/>
          <w:lang w:val="pt-PT"/>
        </w:rPr>
        <w:t>Projecto 4:</w:t>
      </w:r>
    </w:p>
    <w:p w:rsidR="00630661" w:rsidRPr="00C4039C" w:rsidRDefault="00630661" w:rsidP="00630661">
      <w:pPr>
        <w:widowControl w:val="0"/>
        <w:autoSpaceDE w:val="0"/>
        <w:autoSpaceDN w:val="0"/>
        <w:adjustRightInd w:val="0"/>
        <w:spacing w:line="480" w:lineRule="atLeast"/>
        <w:jc w:val="center"/>
        <w:rPr>
          <w:b/>
          <w:bCs/>
          <w:smallCaps/>
          <w:sz w:val="48"/>
          <w:szCs w:val="48"/>
          <w:lang w:val="pt-PT"/>
        </w:rPr>
      </w:pPr>
      <w:r w:rsidRPr="00C4039C">
        <w:rPr>
          <w:b/>
          <w:smallCaps/>
          <w:sz w:val="48"/>
          <w:szCs w:val="48"/>
          <w:lang w:val="pt-PT"/>
        </w:rPr>
        <w:t>Reforço da oferta formativa</w:t>
      </w:r>
    </w:p>
    <w:p w:rsidR="00630661" w:rsidRPr="00C4039C" w:rsidRDefault="00630661" w:rsidP="00630661">
      <w:pPr>
        <w:widowControl w:val="0"/>
        <w:autoSpaceDE w:val="0"/>
        <w:autoSpaceDN w:val="0"/>
        <w:adjustRightInd w:val="0"/>
        <w:spacing w:line="480" w:lineRule="atLeast"/>
        <w:jc w:val="center"/>
        <w:rPr>
          <w:b/>
          <w:bCs/>
          <w:sz w:val="26"/>
          <w:szCs w:val="26"/>
          <w:lang w:val="pt-PT"/>
        </w:rPr>
      </w:pPr>
    </w:p>
    <w:p w:rsidR="00630661" w:rsidRPr="00C4039C" w:rsidRDefault="00630661" w:rsidP="00630661">
      <w:pPr>
        <w:jc w:val="center"/>
        <w:rPr>
          <w:color w:val="000000"/>
          <w:sz w:val="40"/>
          <w:szCs w:val="24"/>
          <w:lang w:val="pt-PT"/>
        </w:rPr>
      </w:pPr>
    </w:p>
    <w:p w:rsidR="00630661" w:rsidRPr="00C4039C" w:rsidRDefault="00630661" w:rsidP="00630661">
      <w:pPr>
        <w:jc w:val="center"/>
        <w:rPr>
          <w:b/>
          <w:color w:val="000000"/>
          <w:sz w:val="48"/>
          <w:szCs w:val="24"/>
          <w:lang w:val="pt-PT"/>
        </w:rPr>
      </w:pPr>
      <w:r w:rsidRPr="00C4039C">
        <w:rPr>
          <w:b/>
          <w:color w:val="000000"/>
          <w:sz w:val="48"/>
          <w:szCs w:val="24"/>
          <w:lang w:val="pt-PT"/>
        </w:rPr>
        <w:t xml:space="preserve">Plano Anual de Actividades </w:t>
      </w:r>
    </w:p>
    <w:p w:rsidR="00630661" w:rsidRPr="00C4039C" w:rsidRDefault="00630661" w:rsidP="00630661">
      <w:pPr>
        <w:jc w:val="center"/>
        <w:rPr>
          <w:b/>
          <w:color w:val="000000"/>
          <w:sz w:val="48"/>
          <w:szCs w:val="24"/>
          <w:lang w:val="pt-PT"/>
        </w:rPr>
      </w:pPr>
      <w:r w:rsidRPr="00C4039C">
        <w:rPr>
          <w:b/>
          <w:color w:val="000000"/>
          <w:sz w:val="48"/>
          <w:szCs w:val="24"/>
          <w:lang w:val="pt-PT"/>
        </w:rPr>
        <w:t>201</w:t>
      </w:r>
      <w:r w:rsidR="00146A37">
        <w:rPr>
          <w:b/>
          <w:color w:val="000000"/>
          <w:sz w:val="48"/>
          <w:szCs w:val="24"/>
          <w:lang w:val="pt-PT"/>
        </w:rPr>
        <w:t>5</w:t>
      </w:r>
    </w:p>
    <w:p w:rsidR="00630661" w:rsidRPr="00C4039C" w:rsidRDefault="00630661" w:rsidP="00630661">
      <w:pPr>
        <w:widowControl w:val="0"/>
        <w:autoSpaceDE w:val="0"/>
        <w:autoSpaceDN w:val="0"/>
        <w:adjustRightInd w:val="0"/>
        <w:spacing w:line="480" w:lineRule="atLeast"/>
        <w:jc w:val="center"/>
        <w:rPr>
          <w:b/>
          <w:bCs/>
          <w:sz w:val="26"/>
          <w:szCs w:val="26"/>
          <w:lang w:val="pt-PT"/>
        </w:rPr>
      </w:pPr>
    </w:p>
    <w:p w:rsidR="00630661" w:rsidRPr="00C4039C" w:rsidRDefault="00630661" w:rsidP="00630661">
      <w:pPr>
        <w:widowControl w:val="0"/>
        <w:autoSpaceDE w:val="0"/>
        <w:autoSpaceDN w:val="0"/>
        <w:adjustRightInd w:val="0"/>
        <w:spacing w:line="480" w:lineRule="atLeast"/>
        <w:jc w:val="center"/>
        <w:rPr>
          <w:b/>
          <w:bCs/>
          <w:sz w:val="26"/>
          <w:szCs w:val="26"/>
          <w:lang w:val="pt-PT"/>
        </w:rPr>
      </w:pPr>
    </w:p>
    <w:tbl>
      <w:tblPr>
        <w:tblW w:w="9322" w:type="dxa"/>
        <w:tblLook w:val="04A0" w:firstRow="1" w:lastRow="0" w:firstColumn="1" w:lastColumn="0" w:noHBand="0" w:noVBand="1"/>
      </w:tblPr>
      <w:tblGrid>
        <w:gridCol w:w="2802"/>
        <w:gridCol w:w="6520"/>
      </w:tblGrid>
      <w:tr w:rsidR="00630661" w:rsidRPr="005A3A0E" w:rsidTr="00630661">
        <w:tc>
          <w:tcPr>
            <w:tcW w:w="2802" w:type="dxa"/>
          </w:tcPr>
          <w:p w:rsidR="00630661" w:rsidRPr="00C4039C" w:rsidRDefault="00630661" w:rsidP="00630661">
            <w:pPr>
              <w:widowControl w:val="0"/>
              <w:autoSpaceDE w:val="0"/>
              <w:autoSpaceDN w:val="0"/>
              <w:adjustRightInd w:val="0"/>
              <w:rPr>
                <w:b/>
                <w:bCs/>
                <w:sz w:val="32"/>
                <w:szCs w:val="32"/>
                <w:u w:val="single"/>
                <w:lang w:val="pt-PT"/>
              </w:rPr>
            </w:pPr>
            <w:r w:rsidRPr="00C4039C">
              <w:rPr>
                <w:b/>
                <w:bCs/>
                <w:sz w:val="32"/>
                <w:szCs w:val="32"/>
                <w:u w:val="single"/>
                <w:lang w:val="pt-PT"/>
              </w:rPr>
              <w:t>Subprojecto 4.1:</w:t>
            </w:r>
          </w:p>
          <w:p w:rsidR="00630661" w:rsidRPr="00C4039C" w:rsidRDefault="00630661" w:rsidP="00630661">
            <w:pPr>
              <w:widowControl w:val="0"/>
              <w:autoSpaceDE w:val="0"/>
              <w:autoSpaceDN w:val="0"/>
              <w:adjustRightInd w:val="0"/>
              <w:rPr>
                <w:b/>
                <w:bCs/>
                <w:sz w:val="32"/>
                <w:szCs w:val="32"/>
                <w:u w:val="single"/>
                <w:lang w:val="pt-PT"/>
              </w:rPr>
            </w:pPr>
          </w:p>
        </w:tc>
        <w:tc>
          <w:tcPr>
            <w:tcW w:w="6520" w:type="dxa"/>
          </w:tcPr>
          <w:p w:rsidR="00630661" w:rsidRPr="00C4039C" w:rsidRDefault="00630661" w:rsidP="00630661">
            <w:pPr>
              <w:widowControl w:val="0"/>
              <w:autoSpaceDE w:val="0"/>
              <w:autoSpaceDN w:val="0"/>
              <w:adjustRightInd w:val="0"/>
              <w:rPr>
                <w:b/>
                <w:bCs/>
                <w:sz w:val="28"/>
                <w:szCs w:val="28"/>
                <w:u w:val="single"/>
                <w:lang w:val="pt-PT"/>
              </w:rPr>
            </w:pPr>
            <w:r w:rsidRPr="00C4039C">
              <w:rPr>
                <w:b/>
                <w:i/>
                <w:sz w:val="28"/>
                <w:szCs w:val="28"/>
                <w:lang w:val="pt-PT"/>
              </w:rPr>
              <w:t>Apoio à diversificação da oferta formativa nos temas relevantes para o desenvolvimento local e a valorização, preservação e utilização sustentável dos recursos ambientais e territoriais</w:t>
            </w:r>
          </w:p>
        </w:tc>
      </w:tr>
      <w:tr w:rsidR="00630661" w:rsidRPr="005A3A0E" w:rsidTr="00630661">
        <w:trPr>
          <w:trHeight w:val="315"/>
        </w:trPr>
        <w:tc>
          <w:tcPr>
            <w:tcW w:w="2802" w:type="dxa"/>
          </w:tcPr>
          <w:p w:rsidR="00630661" w:rsidRPr="00C4039C" w:rsidRDefault="00630661" w:rsidP="00630661">
            <w:pPr>
              <w:widowControl w:val="0"/>
              <w:autoSpaceDE w:val="0"/>
              <w:autoSpaceDN w:val="0"/>
              <w:adjustRightInd w:val="0"/>
              <w:rPr>
                <w:b/>
                <w:bCs/>
                <w:sz w:val="32"/>
                <w:szCs w:val="32"/>
                <w:u w:val="single"/>
                <w:lang w:val="pt-PT"/>
              </w:rPr>
            </w:pPr>
          </w:p>
        </w:tc>
        <w:tc>
          <w:tcPr>
            <w:tcW w:w="6520" w:type="dxa"/>
          </w:tcPr>
          <w:p w:rsidR="00630661" w:rsidRPr="00C4039C" w:rsidRDefault="00630661" w:rsidP="00630661">
            <w:pPr>
              <w:widowControl w:val="0"/>
              <w:autoSpaceDE w:val="0"/>
              <w:autoSpaceDN w:val="0"/>
              <w:adjustRightInd w:val="0"/>
              <w:rPr>
                <w:b/>
                <w:bCs/>
                <w:sz w:val="32"/>
                <w:szCs w:val="32"/>
                <w:u w:val="single"/>
                <w:lang w:val="pt-PT"/>
              </w:rPr>
            </w:pPr>
          </w:p>
        </w:tc>
      </w:tr>
      <w:tr w:rsidR="00630661" w:rsidRPr="005A3A0E" w:rsidTr="00630661">
        <w:tc>
          <w:tcPr>
            <w:tcW w:w="2802" w:type="dxa"/>
          </w:tcPr>
          <w:p w:rsidR="00630661" w:rsidRPr="00C4039C" w:rsidRDefault="00630661" w:rsidP="00630661">
            <w:pPr>
              <w:widowControl w:val="0"/>
              <w:autoSpaceDE w:val="0"/>
              <w:autoSpaceDN w:val="0"/>
              <w:adjustRightInd w:val="0"/>
              <w:rPr>
                <w:b/>
                <w:bCs/>
                <w:sz w:val="32"/>
                <w:szCs w:val="32"/>
                <w:u w:val="single"/>
                <w:lang w:val="pt-PT"/>
              </w:rPr>
            </w:pPr>
            <w:r w:rsidRPr="00C4039C">
              <w:rPr>
                <w:b/>
                <w:bCs/>
                <w:sz w:val="32"/>
                <w:szCs w:val="32"/>
                <w:u w:val="single"/>
                <w:lang w:val="pt-PT"/>
              </w:rPr>
              <w:t>Subprojecto 4.2.</w:t>
            </w:r>
          </w:p>
          <w:p w:rsidR="00630661" w:rsidRPr="00C4039C" w:rsidRDefault="00630661" w:rsidP="00630661">
            <w:pPr>
              <w:widowControl w:val="0"/>
              <w:autoSpaceDE w:val="0"/>
              <w:autoSpaceDN w:val="0"/>
              <w:adjustRightInd w:val="0"/>
              <w:rPr>
                <w:b/>
                <w:bCs/>
                <w:sz w:val="32"/>
                <w:szCs w:val="32"/>
                <w:u w:val="single"/>
                <w:lang w:val="pt-PT"/>
              </w:rPr>
            </w:pPr>
          </w:p>
        </w:tc>
        <w:tc>
          <w:tcPr>
            <w:tcW w:w="6520" w:type="dxa"/>
          </w:tcPr>
          <w:p w:rsidR="00630661" w:rsidRPr="00C4039C" w:rsidRDefault="00630661" w:rsidP="00630661">
            <w:pPr>
              <w:widowControl w:val="0"/>
              <w:autoSpaceDE w:val="0"/>
              <w:autoSpaceDN w:val="0"/>
              <w:adjustRightInd w:val="0"/>
              <w:rPr>
                <w:b/>
                <w:bCs/>
                <w:i/>
                <w:sz w:val="28"/>
                <w:szCs w:val="28"/>
                <w:lang w:val="pt-PT"/>
              </w:rPr>
            </w:pPr>
            <w:r w:rsidRPr="00C4039C">
              <w:rPr>
                <w:b/>
                <w:i/>
                <w:sz w:val="28"/>
                <w:szCs w:val="28"/>
                <w:lang w:val="pt-PT"/>
              </w:rPr>
              <w:t>Constituição de uma plataforma multifuncional para a investigação científica nas áreas de interesse ambiental</w:t>
            </w:r>
          </w:p>
        </w:tc>
      </w:tr>
    </w:tbl>
    <w:p w:rsidR="00630661" w:rsidRPr="00C4039C" w:rsidRDefault="00630661" w:rsidP="00630661">
      <w:pPr>
        <w:widowControl w:val="0"/>
        <w:autoSpaceDE w:val="0"/>
        <w:autoSpaceDN w:val="0"/>
        <w:adjustRightInd w:val="0"/>
        <w:spacing w:line="480" w:lineRule="atLeast"/>
        <w:jc w:val="center"/>
        <w:rPr>
          <w:b/>
          <w:bCs/>
          <w:sz w:val="26"/>
          <w:szCs w:val="26"/>
          <w:lang w:val="pt-PT"/>
        </w:rPr>
      </w:pPr>
    </w:p>
    <w:p w:rsidR="00745EF9" w:rsidRPr="00C4039C" w:rsidRDefault="00745EF9" w:rsidP="00745EF9">
      <w:pPr>
        <w:rPr>
          <w:color w:val="000000"/>
          <w:lang w:val="pt-PT"/>
        </w:rPr>
      </w:pPr>
    </w:p>
    <w:p w:rsidR="00745EF9" w:rsidRPr="00C4039C" w:rsidRDefault="00745EF9" w:rsidP="00745EF9">
      <w:pPr>
        <w:jc w:val="both"/>
        <w:rPr>
          <w:color w:val="000000"/>
          <w:szCs w:val="24"/>
          <w:lang w:val="pt-PT"/>
        </w:rPr>
      </w:pPr>
    </w:p>
    <w:p w:rsidR="00630661" w:rsidRPr="00C4039C" w:rsidRDefault="00630661" w:rsidP="00745EF9">
      <w:pPr>
        <w:jc w:val="both"/>
        <w:rPr>
          <w:color w:val="000000"/>
          <w:szCs w:val="24"/>
          <w:lang w:val="pt-PT"/>
        </w:rPr>
      </w:pPr>
    </w:p>
    <w:p w:rsidR="00630661" w:rsidRPr="00C4039C" w:rsidRDefault="00630661" w:rsidP="00630661">
      <w:pPr>
        <w:widowControl w:val="0"/>
        <w:autoSpaceDE w:val="0"/>
        <w:autoSpaceDN w:val="0"/>
        <w:adjustRightInd w:val="0"/>
        <w:rPr>
          <w:b/>
          <w:bCs/>
          <w:sz w:val="32"/>
          <w:szCs w:val="32"/>
          <w:u w:val="single"/>
          <w:lang w:val="pt-PT"/>
        </w:rPr>
      </w:pPr>
      <w:r w:rsidRPr="00C4039C">
        <w:rPr>
          <w:color w:val="000000"/>
          <w:szCs w:val="24"/>
          <w:lang w:val="pt-PT"/>
        </w:rPr>
        <w:br w:type="page"/>
      </w: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4.1:</w:t>
      </w:r>
    </w:p>
    <w:p w:rsidR="00630661" w:rsidRPr="00C4039C" w:rsidRDefault="00630661" w:rsidP="00630661">
      <w:pPr>
        <w:widowControl w:val="0"/>
        <w:autoSpaceDE w:val="0"/>
        <w:autoSpaceDN w:val="0"/>
        <w:adjustRightInd w:val="0"/>
        <w:jc w:val="center"/>
        <w:rPr>
          <w:b/>
          <w:bCs/>
          <w:sz w:val="32"/>
          <w:szCs w:val="32"/>
          <w:u w:val="single"/>
          <w:lang w:val="pt-PT"/>
        </w:rPr>
      </w:pPr>
    </w:p>
    <w:p w:rsidR="00630661" w:rsidRPr="00C4039C" w:rsidRDefault="00630661" w:rsidP="00630661">
      <w:pPr>
        <w:widowControl w:val="0"/>
        <w:autoSpaceDE w:val="0"/>
        <w:autoSpaceDN w:val="0"/>
        <w:adjustRightInd w:val="0"/>
        <w:jc w:val="center"/>
        <w:rPr>
          <w:b/>
          <w:bCs/>
          <w:sz w:val="32"/>
          <w:szCs w:val="32"/>
          <w:u w:val="single"/>
          <w:lang w:val="pt-PT"/>
        </w:rPr>
      </w:pPr>
    </w:p>
    <w:p w:rsidR="00630661" w:rsidRPr="00C4039C" w:rsidRDefault="00630661" w:rsidP="00630661">
      <w:pPr>
        <w:widowControl w:val="0"/>
        <w:autoSpaceDE w:val="0"/>
        <w:autoSpaceDN w:val="0"/>
        <w:adjustRightInd w:val="0"/>
        <w:jc w:val="center"/>
        <w:rPr>
          <w:b/>
          <w:bCs/>
          <w:sz w:val="32"/>
          <w:szCs w:val="32"/>
          <w:u w:val="single"/>
          <w:lang w:val="pt-PT"/>
        </w:rPr>
      </w:pPr>
    </w:p>
    <w:p w:rsidR="00630661" w:rsidRPr="00C4039C" w:rsidRDefault="00630661" w:rsidP="00630661">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i/>
          <w:sz w:val="36"/>
          <w:szCs w:val="36"/>
          <w:lang w:val="pt-PT"/>
        </w:rPr>
        <w:t>Apoio à diversificação da oferta formativa nos temas relevantes para o desenvolvimento local e a valorização, preservação e utilização sustentável dos recursos ambientais e territoriais</w:t>
      </w:r>
    </w:p>
    <w:p w:rsidR="00630661" w:rsidRPr="00C4039C" w:rsidRDefault="00630661" w:rsidP="00630661">
      <w:pPr>
        <w:widowControl w:val="0"/>
        <w:autoSpaceDE w:val="0"/>
        <w:autoSpaceDN w:val="0"/>
        <w:adjustRightInd w:val="0"/>
        <w:rPr>
          <w:b/>
          <w:sz w:val="28"/>
          <w:szCs w:val="28"/>
          <w:lang w:val="pt-PT"/>
        </w:rPr>
      </w:pPr>
    </w:p>
    <w:p w:rsidR="00745EF9" w:rsidRPr="00C4039C" w:rsidRDefault="00745EF9" w:rsidP="00745EF9">
      <w:pPr>
        <w:jc w:val="center"/>
        <w:rPr>
          <w:color w:val="000000"/>
          <w:sz w:val="40"/>
          <w:szCs w:val="24"/>
          <w:lang w:val="pt-PT"/>
        </w:rPr>
      </w:pPr>
    </w:p>
    <w:p w:rsidR="00745EF9" w:rsidRPr="00C4039C" w:rsidRDefault="00745EF9" w:rsidP="00745EF9">
      <w:pPr>
        <w:jc w:val="center"/>
        <w:rPr>
          <w:color w:val="000000"/>
          <w:sz w:val="40"/>
          <w:szCs w:val="24"/>
          <w:lang w:val="pt-PT"/>
        </w:rPr>
      </w:pPr>
    </w:p>
    <w:p w:rsidR="00745EF9" w:rsidRPr="00C4039C" w:rsidRDefault="00745EF9" w:rsidP="00745EF9">
      <w:pPr>
        <w:jc w:val="center"/>
        <w:rPr>
          <w:b/>
          <w:color w:val="000000"/>
          <w:sz w:val="48"/>
          <w:szCs w:val="24"/>
          <w:lang w:val="pt-PT"/>
        </w:rPr>
      </w:pPr>
      <w:r w:rsidRPr="00C4039C">
        <w:rPr>
          <w:b/>
          <w:color w:val="000000"/>
          <w:sz w:val="48"/>
          <w:szCs w:val="24"/>
          <w:lang w:val="pt-PT"/>
        </w:rPr>
        <w:t>Plano Anual de Actividades</w:t>
      </w:r>
    </w:p>
    <w:p w:rsidR="00745EF9" w:rsidRPr="00C4039C" w:rsidRDefault="00745EF9" w:rsidP="00745EF9">
      <w:pPr>
        <w:jc w:val="center"/>
        <w:rPr>
          <w:b/>
          <w:color w:val="000000"/>
          <w:sz w:val="48"/>
          <w:szCs w:val="48"/>
          <w:lang w:val="pt-PT"/>
        </w:rPr>
      </w:pPr>
      <w:r w:rsidRPr="00C4039C">
        <w:rPr>
          <w:b/>
          <w:color w:val="000000"/>
          <w:sz w:val="48"/>
          <w:szCs w:val="48"/>
          <w:lang w:val="pt-PT"/>
        </w:rPr>
        <w:t>201</w:t>
      </w:r>
      <w:r w:rsidR="00146A37">
        <w:rPr>
          <w:b/>
          <w:color w:val="000000"/>
          <w:sz w:val="48"/>
          <w:szCs w:val="48"/>
          <w:lang w:val="pt-PT"/>
        </w:rPr>
        <w:t>5</w:t>
      </w:r>
    </w:p>
    <w:p w:rsidR="00745EF9" w:rsidRPr="00C4039C" w:rsidRDefault="00745EF9" w:rsidP="00745EF9">
      <w:pPr>
        <w:jc w:val="center"/>
        <w:rPr>
          <w:color w:val="000000"/>
          <w:sz w:val="40"/>
          <w:szCs w:val="24"/>
          <w:lang w:val="pt-PT"/>
        </w:rPr>
      </w:pPr>
    </w:p>
    <w:p w:rsidR="00745EF9" w:rsidRPr="00C4039C" w:rsidRDefault="00745EF9" w:rsidP="00745EF9">
      <w:pPr>
        <w:jc w:val="both"/>
        <w:rPr>
          <w:color w:val="000000"/>
          <w:szCs w:val="24"/>
          <w:lang w:val="pt-PT"/>
        </w:rPr>
      </w:pPr>
    </w:p>
    <w:p w:rsidR="00630661" w:rsidRPr="00C4039C" w:rsidRDefault="00630661" w:rsidP="00745EF9">
      <w:pPr>
        <w:jc w:val="both"/>
        <w:rPr>
          <w:color w:val="000000"/>
          <w:szCs w:val="24"/>
          <w:lang w:val="pt-PT"/>
        </w:rPr>
      </w:pPr>
    </w:p>
    <w:p w:rsidR="00630661" w:rsidRPr="00C4039C" w:rsidRDefault="00630661" w:rsidP="00745EF9">
      <w:pPr>
        <w:jc w:val="both"/>
        <w:rPr>
          <w:color w:val="000000"/>
          <w:szCs w:val="24"/>
          <w:lang w:val="pt-PT"/>
        </w:rPr>
      </w:pPr>
    </w:p>
    <w:p w:rsidR="002E677F" w:rsidRPr="00C4039C" w:rsidRDefault="002E677F" w:rsidP="002E677F">
      <w:pPr>
        <w:jc w:val="center"/>
        <w:rPr>
          <w:b/>
          <w:bCs/>
          <w:szCs w:val="24"/>
          <w:lang w:val="pt-PT"/>
        </w:rPr>
      </w:pPr>
      <w:r w:rsidRPr="00C4039C">
        <w:rPr>
          <w:color w:val="000000"/>
          <w:szCs w:val="24"/>
          <w:lang w:val="pt-PT"/>
        </w:rPr>
        <w:br w:type="page"/>
      </w:r>
    </w:p>
    <w:p w:rsidR="002E677F" w:rsidRPr="00C4039C" w:rsidRDefault="002E677F" w:rsidP="002E677F">
      <w:pPr>
        <w:jc w:val="center"/>
        <w:rPr>
          <w:bCs/>
          <w:sz w:val="44"/>
          <w:szCs w:val="24"/>
          <w:lang w:val="pt-PT"/>
        </w:rPr>
      </w:pPr>
      <w:r w:rsidRPr="00C4039C">
        <w:rPr>
          <w:bCs/>
          <w:sz w:val="44"/>
          <w:szCs w:val="24"/>
          <w:lang w:val="pt-PT"/>
        </w:rPr>
        <w:t>Nota Descritiva</w:t>
      </w:r>
    </w:p>
    <w:p w:rsidR="002E677F" w:rsidRPr="00C4039C" w:rsidRDefault="002E677F" w:rsidP="002E677F">
      <w:pPr>
        <w:jc w:val="center"/>
        <w:rPr>
          <w:bCs/>
          <w:sz w:val="44"/>
          <w:szCs w:val="24"/>
          <w:lang w:val="pt-PT"/>
        </w:rPr>
      </w:pPr>
    </w:p>
    <w:p w:rsidR="002E677F" w:rsidRPr="00C4039C" w:rsidRDefault="002E677F" w:rsidP="002E677F">
      <w:pPr>
        <w:rPr>
          <w:b/>
          <w:sz w:val="28"/>
          <w:szCs w:val="28"/>
          <w:lang w:val="pt-PT"/>
        </w:rPr>
      </w:pPr>
      <w:r w:rsidRPr="00C4039C">
        <w:rPr>
          <w:b/>
          <w:sz w:val="28"/>
          <w:szCs w:val="28"/>
          <w:lang w:val="pt-PT"/>
        </w:rPr>
        <w:t>1. Estratégias e Metodologias de Implementação</w:t>
      </w:r>
    </w:p>
    <w:p w:rsidR="002E677F" w:rsidRPr="00C4039C" w:rsidRDefault="002E677F" w:rsidP="0002748D">
      <w:pPr>
        <w:autoSpaceDE w:val="0"/>
        <w:autoSpaceDN w:val="0"/>
        <w:adjustRightInd w:val="0"/>
        <w:spacing w:before="240"/>
        <w:jc w:val="both"/>
        <w:rPr>
          <w:bCs/>
          <w:szCs w:val="24"/>
          <w:lang w:val="pt-PT"/>
        </w:rPr>
      </w:pPr>
      <w:r w:rsidRPr="00C4039C">
        <w:rPr>
          <w:bCs/>
          <w:szCs w:val="24"/>
          <w:lang w:val="pt-PT"/>
        </w:rPr>
        <w:t xml:space="preserve">Para cumprir com a sua missão e seu plano estratégico a UEM deve-se posicionar e oferecer cursos que respondam às necessidades e expectativas da sociedade e do desenvolvimento socioeconómico do país. </w:t>
      </w:r>
    </w:p>
    <w:p w:rsidR="002E677F" w:rsidRPr="00C4039C" w:rsidRDefault="002E677F" w:rsidP="0002748D">
      <w:pPr>
        <w:autoSpaceDE w:val="0"/>
        <w:autoSpaceDN w:val="0"/>
        <w:adjustRightInd w:val="0"/>
        <w:spacing w:before="120"/>
        <w:jc w:val="both"/>
        <w:rPr>
          <w:szCs w:val="24"/>
          <w:lang w:val="pt-PT"/>
        </w:rPr>
      </w:pPr>
      <w:r w:rsidRPr="00C4039C">
        <w:rPr>
          <w:bCs/>
          <w:szCs w:val="24"/>
          <w:lang w:val="pt-PT"/>
        </w:rPr>
        <w:t xml:space="preserve">Assim, complementarmente ao processo de auto-avaliação dos cursos e programas (subprojectos 1.1 e 2.1), este subprojecto tem como ênfase a adequação e introdução de novos currículos como resposta às necessidades da sociedade e do desenvolvimento do país. </w:t>
      </w:r>
    </w:p>
    <w:p w:rsidR="002E677F" w:rsidRPr="00C4039C" w:rsidRDefault="002E677F" w:rsidP="0002748D">
      <w:pPr>
        <w:widowControl w:val="0"/>
        <w:autoSpaceDE w:val="0"/>
        <w:autoSpaceDN w:val="0"/>
        <w:adjustRightInd w:val="0"/>
        <w:spacing w:before="120"/>
        <w:jc w:val="both"/>
        <w:rPr>
          <w:szCs w:val="24"/>
          <w:lang w:val="pt-PT"/>
        </w:rPr>
      </w:pPr>
      <w:r w:rsidRPr="00C4039C">
        <w:rPr>
          <w:szCs w:val="24"/>
          <w:lang w:val="pt-PT"/>
        </w:rPr>
        <w:t>O objectivo principal é</w:t>
      </w:r>
      <w:r w:rsidRPr="00C4039C">
        <w:rPr>
          <w:bCs/>
          <w:iCs/>
          <w:szCs w:val="24"/>
          <w:lang w:val="pt-PT" w:eastAsia="it-IT"/>
        </w:rPr>
        <w:t xml:space="preserve"> </w:t>
      </w:r>
      <w:r w:rsidRPr="00C4039C">
        <w:rPr>
          <w:color w:val="000000"/>
          <w:szCs w:val="24"/>
          <w:lang w:val="pt-PT"/>
        </w:rPr>
        <w:t xml:space="preserve">aumentar a qualidade, a relevância e a eficiência da oferta formativa da UEM </w:t>
      </w:r>
      <w:r w:rsidRPr="00C4039C">
        <w:rPr>
          <w:bCs/>
          <w:iCs/>
          <w:szCs w:val="24"/>
          <w:lang w:val="pt-PT" w:eastAsia="it-IT"/>
        </w:rPr>
        <w:t xml:space="preserve">através da adequação dos cursos actuais e da introdução de novos cursos e programas de ensino </w:t>
      </w:r>
      <w:r w:rsidRPr="00C4039C">
        <w:rPr>
          <w:szCs w:val="24"/>
          <w:lang w:val="pt-PT"/>
        </w:rPr>
        <w:t xml:space="preserve">em áreas relevantes para o desenvolvimento local e a valorização, preservação e utilização sustentável dos recursos ambientais e territoriais. </w:t>
      </w:r>
      <w:r w:rsidR="00146A37" w:rsidRPr="00723116">
        <w:rPr>
          <w:lang w:val="pt-PT"/>
        </w:rPr>
        <w:t xml:space="preserve">E de forma específica, a DC compete-lhe "rever, de forma participativa, a estrutura curricular dos cursos de pós-graduação </w:t>
      </w:r>
      <w:r w:rsidR="003A3FDD">
        <w:rPr>
          <w:lang w:val="pt-PT"/>
        </w:rPr>
        <w:t>nas</w:t>
      </w:r>
      <w:r w:rsidR="00146A37" w:rsidRPr="00723116">
        <w:rPr>
          <w:lang w:val="pt-PT"/>
        </w:rPr>
        <w:t xml:space="preserve"> Faculdades </w:t>
      </w:r>
      <w:r w:rsidR="00146A37" w:rsidRPr="00723116">
        <w:rPr>
          <w:color w:val="000000"/>
          <w:lang w:val="pt-PT"/>
        </w:rPr>
        <w:t xml:space="preserve">e </w:t>
      </w:r>
      <w:r w:rsidR="003A3FDD">
        <w:rPr>
          <w:color w:val="000000"/>
          <w:lang w:val="pt-PT"/>
        </w:rPr>
        <w:t>E</w:t>
      </w:r>
      <w:r w:rsidR="00146A37" w:rsidRPr="00723116">
        <w:rPr>
          <w:color w:val="000000"/>
          <w:lang w:val="pt-PT"/>
        </w:rPr>
        <w:t>scolas onde estão formulados os currículos dos novos cursos de Mestrado e Doutorado"</w:t>
      </w:r>
      <w:r w:rsidR="00AB67A5" w:rsidRPr="00723116">
        <w:rPr>
          <w:color w:val="000000"/>
          <w:lang w:val="pt-PT"/>
        </w:rPr>
        <w:t>.</w:t>
      </w:r>
    </w:p>
    <w:p w:rsidR="002E677F" w:rsidRPr="00C4039C" w:rsidRDefault="002E677F" w:rsidP="002E677F">
      <w:pPr>
        <w:spacing w:line="360" w:lineRule="auto"/>
        <w:jc w:val="both"/>
        <w:rPr>
          <w:color w:val="000000"/>
          <w:szCs w:val="24"/>
          <w:lang w:val="pt-PT"/>
        </w:rPr>
      </w:pPr>
    </w:p>
    <w:p w:rsidR="002E677F" w:rsidRPr="00C4039C" w:rsidRDefault="002E677F" w:rsidP="002E677F">
      <w:pPr>
        <w:rPr>
          <w:b/>
          <w:sz w:val="28"/>
          <w:szCs w:val="28"/>
          <w:lang w:val="pt-PT"/>
        </w:rPr>
      </w:pPr>
      <w:r w:rsidRPr="00C4039C">
        <w:rPr>
          <w:b/>
          <w:sz w:val="28"/>
          <w:szCs w:val="28"/>
          <w:lang w:val="pt-PT"/>
        </w:rPr>
        <w:t>2. Resultados esperados e actividades</w:t>
      </w:r>
    </w:p>
    <w:p w:rsidR="002E677F" w:rsidRPr="00C4039C" w:rsidRDefault="002E677F" w:rsidP="002E677F">
      <w:pPr>
        <w:widowControl w:val="0"/>
        <w:tabs>
          <w:tab w:val="left" w:pos="6705"/>
        </w:tabs>
        <w:autoSpaceDE w:val="0"/>
        <w:autoSpaceDN w:val="0"/>
        <w:adjustRightInd w:val="0"/>
        <w:jc w:val="both"/>
        <w:rPr>
          <w:szCs w:val="24"/>
          <w:lang w:val="pt-PT"/>
        </w:rPr>
      </w:pPr>
    </w:p>
    <w:p w:rsidR="002E677F" w:rsidRPr="00C4039C" w:rsidRDefault="002E677F" w:rsidP="002E677F">
      <w:pPr>
        <w:tabs>
          <w:tab w:val="left" w:pos="2835"/>
        </w:tabs>
        <w:ind w:left="2835" w:hanging="2835"/>
        <w:rPr>
          <w:b/>
          <w:color w:val="000000"/>
          <w:sz w:val="26"/>
          <w:szCs w:val="26"/>
          <w:lang w:val="pt-PT"/>
        </w:rPr>
      </w:pPr>
      <w:r w:rsidRPr="00C4039C">
        <w:rPr>
          <w:b/>
          <w:color w:val="000000"/>
          <w:sz w:val="26"/>
          <w:szCs w:val="26"/>
          <w:lang w:val="pt-PT"/>
        </w:rPr>
        <w:t>Resultado Esperado 4.1:</w:t>
      </w:r>
      <w:r w:rsidRPr="00C4039C">
        <w:rPr>
          <w:b/>
          <w:color w:val="000000"/>
          <w:sz w:val="26"/>
          <w:szCs w:val="26"/>
          <w:lang w:val="pt-PT"/>
        </w:rPr>
        <w:tab/>
        <w:t>É revista de forma participativa a estrutura curricular dos cursos de Licenciatura em 5 Faculdades e 2 Escolas</w:t>
      </w:r>
    </w:p>
    <w:p w:rsidR="002E677F" w:rsidRDefault="002E677F" w:rsidP="002E677F">
      <w:pPr>
        <w:widowControl w:val="0"/>
        <w:tabs>
          <w:tab w:val="left" w:pos="6705"/>
        </w:tabs>
        <w:autoSpaceDE w:val="0"/>
        <w:autoSpaceDN w:val="0"/>
        <w:adjustRightInd w:val="0"/>
        <w:jc w:val="both"/>
        <w:rPr>
          <w:szCs w:val="24"/>
          <w:lang w:val="pt-PT"/>
        </w:rPr>
      </w:pPr>
    </w:p>
    <w:p w:rsidR="003A3FDD" w:rsidRDefault="003A3FDD" w:rsidP="002E677F">
      <w:pPr>
        <w:widowControl w:val="0"/>
        <w:tabs>
          <w:tab w:val="left" w:pos="6705"/>
        </w:tabs>
        <w:autoSpaceDE w:val="0"/>
        <w:autoSpaceDN w:val="0"/>
        <w:adjustRightInd w:val="0"/>
        <w:jc w:val="both"/>
        <w:rPr>
          <w:szCs w:val="24"/>
          <w:lang w:val="pt-PT"/>
        </w:rPr>
      </w:pPr>
      <w:r>
        <w:rPr>
          <w:szCs w:val="24"/>
          <w:lang w:val="pt-PT"/>
        </w:rPr>
        <w:t>O conjunto das actividades articula-se da forma seguinte:</w:t>
      </w:r>
    </w:p>
    <w:p w:rsidR="003A3FDD" w:rsidRPr="003A3FDD" w:rsidRDefault="003A3FDD" w:rsidP="003A3FDD">
      <w:pPr>
        <w:jc w:val="both"/>
        <w:rPr>
          <w:color w:val="000000"/>
          <w:lang w:val="pt-PT"/>
        </w:rPr>
      </w:pPr>
    </w:p>
    <w:p w:rsidR="003A3FDD" w:rsidRPr="003A3FDD" w:rsidRDefault="003A3FDD" w:rsidP="00EC4EDD">
      <w:pPr>
        <w:numPr>
          <w:ilvl w:val="1"/>
          <w:numId w:val="69"/>
        </w:numPr>
        <w:jc w:val="both"/>
        <w:rPr>
          <w:lang w:val="pt-PT"/>
        </w:rPr>
      </w:pPr>
      <w:r w:rsidRPr="003A3FDD">
        <w:rPr>
          <w:lang w:val="pt-PT"/>
        </w:rPr>
        <w:t>Resultados do 2º ciclo de auto-avaliação sistematizados</w:t>
      </w:r>
    </w:p>
    <w:p w:rsidR="003A3FDD" w:rsidRPr="004F06B8" w:rsidRDefault="003A3FDD" w:rsidP="00EC4EDD">
      <w:pPr>
        <w:numPr>
          <w:ilvl w:val="0"/>
          <w:numId w:val="70"/>
        </w:numPr>
        <w:jc w:val="both"/>
      </w:pPr>
      <w:r w:rsidRPr="004F06B8">
        <w:t xml:space="preserve">Cursos avaliados </w:t>
      </w:r>
    </w:p>
    <w:p w:rsidR="003A3FDD" w:rsidRPr="004F06B8" w:rsidRDefault="003A3FDD" w:rsidP="00EC4EDD">
      <w:pPr>
        <w:numPr>
          <w:ilvl w:val="0"/>
          <w:numId w:val="70"/>
        </w:numPr>
        <w:jc w:val="both"/>
      </w:pPr>
      <w:r w:rsidRPr="004F06B8">
        <w:t>Relatório de avaliação concluídos</w:t>
      </w:r>
    </w:p>
    <w:p w:rsidR="003A3FDD" w:rsidRPr="003A3FDD" w:rsidRDefault="003A3FDD" w:rsidP="00EC4EDD">
      <w:pPr>
        <w:numPr>
          <w:ilvl w:val="0"/>
          <w:numId w:val="70"/>
        </w:numPr>
        <w:jc w:val="both"/>
        <w:rPr>
          <w:lang w:val="pt-PT"/>
        </w:rPr>
      </w:pPr>
      <w:r w:rsidRPr="003A3FDD">
        <w:rPr>
          <w:lang w:val="pt-PT"/>
        </w:rPr>
        <w:t>Cursos avaliados até 30 de Novembro de 2016</w:t>
      </w:r>
    </w:p>
    <w:p w:rsidR="003A3FDD" w:rsidRPr="003A3FDD" w:rsidRDefault="003A3FDD" w:rsidP="003A3FDD">
      <w:pPr>
        <w:ind w:left="720"/>
        <w:jc w:val="both"/>
        <w:rPr>
          <w:lang w:val="pt-PT"/>
        </w:rPr>
      </w:pPr>
    </w:p>
    <w:p w:rsidR="003A3FDD" w:rsidRPr="003A3FDD" w:rsidRDefault="003A3FDD" w:rsidP="00EC4EDD">
      <w:pPr>
        <w:numPr>
          <w:ilvl w:val="1"/>
          <w:numId w:val="69"/>
        </w:numPr>
        <w:jc w:val="both"/>
        <w:rPr>
          <w:lang w:val="pt-PT"/>
        </w:rPr>
      </w:pPr>
      <w:r w:rsidRPr="003A3FDD">
        <w:rPr>
          <w:lang w:val="pt-PT"/>
        </w:rPr>
        <w:t>Necessidades da sociedade identificadas e sistematizadas</w:t>
      </w:r>
    </w:p>
    <w:p w:rsidR="003A3FDD" w:rsidRPr="004F06B8" w:rsidRDefault="003A3FDD" w:rsidP="00EC4EDD">
      <w:pPr>
        <w:pStyle w:val="ListParagraph"/>
        <w:numPr>
          <w:ilvl w:val="0"/>
          <w:numId w:val="72"/>
        </w:numPr>
        <w:contextualSpacing w:val="0"/>
      </w:pPr>
      <w:r w:rsidRPr="004F06B8">
        <w:t>Necessidade de novos cursos</w:t>
      </w:r>
    </w:p>
    <w:p w:rsidR="003A3FDD" w:rsidRPr="004F06B8" w:rsidRDefault="003A3FDD" w:rsidP="00EC4EDD">
      <w:pPr>
        <w:pStyle w:val="ListParagraph"/>
        <w:numPr>
          <w:ilvl w:val="0"/>
          <w:numId w:val="72"/>
        </w:numPr>
        <w:contextualSpacing w:val="0"/>
      </w:pPr>
      <w:r w:rsidRPr="004F06B8">
        <w:t>Estudo de Viabilidade</w:t>
      </w:r>
    </w:p>
    <w:p w:rsidR="003A3FDD" w:rsidRPr="004F06B8" w:rsidRDefault="003A3FDD" w:rsidP="003A3FDD">
      <w:pPr>
        <w:jc w:val="both"/>
      </w:pPr>
    </w:p>
    <w:p w:rsidR="003A3FDD" w:rsidRPr="004F06B8" w:rsidRDefault="003A3FDD" w:rsidP="00EC4EDD">
      <w:pPr>
        <w:numPr>
          <w:ilvl w:val="1"/>
          <w:numId w:val="69"/>
        </w:numPr>
        <w:jc w:val="both"/>
      </w:pPr>
      <w:r w:rsidRPr="004F06B8">
        <w:t>Novos cursos de Licenciatura criados</w:t>
      </w:r>
    </w:p>
    <w:p w:rsidR="003A3FDD" w:rsidRPr="003A3FDD" w:rsidRDefault="003A3FDD" w:rsidP="00EC4EDD">
      <w:pPr>
        <w:numPr>
          <w:ilvl w:val="0"/>
          <w:numId w:val="71"/>
        </w:numPr>
        <w:jc w:val="both"/>
        <w:rPr>
          <w:lang w:val="pt-PT"/>
        </w:rPr>
      </w:pPr>
      <w:r w:rsidRPr="003A3FDD">
        <w:rPr>
          <w:lang w:val="pt-PT"/>
        </w:rPr>
        <w:t>Cursos novos a criar até 30 de Novembro de 2016</w:t>
      </w:r>
    </w:p>
    <w:p w:rsidR="003A3FDD" w:rsidRPr="003A3FDD" w:rsidRDefault="003A3FDD" w:rsidP="003A3FDD">
      <w:pPr>
        <w:jc w:val="both"/>
        <w:rPr>
          <w:lang w:val="pt-PT"/>
        </w:rPr>
      </w:pPr>
    </w:p>
    <w:p w:rsidR="003A3FDD" w:rsidRPr="004F06B8" w:rsidRDefault="003A3FDD" w:rsidP="00EC4EDD">
      <w:pPr>
        <w:numPr>
          <w:ilvl w:val="1"/>
          <w:numId w:val="69"/>
        </w:numPr>
        <w:jc w:val="both"/>
      </w:pPr>
      <w:r w:rsidRPr="004F06B8">
        <w:t>Currículos de Licenciatura novos elaborados</w:t>
      </w:r>
    </w:p>
    <w:p w:rsidR="003A3FDD" w:rsidRPr="004F06B8" w:rsidRDefault="003A3FDD" w:rsidP="00EC4EDD">
      <w:pPr>
        <w:numPr>
          <w:ilvl w:val="0"/>
          <w:numId w:val="71"/>
        </w:numPr>
        <w:jc w:val="both"/>
      </w:pPr>
      <w:r w:rsidRPr="004F06B8">
        <w:t>Currículo elaborados</w:t>
      </w:r>
    </w:p>
    <w:p w:rsidR="003A3FDD" w:rsidRPr="004F06B8" w:rsidRDefault="003A3FDD" w:rsidP="003A3FDD">
      <w:pPr>
        <w:jc w:val="both"/>
      </w:pPr>
    </w:p>
    <w:p w:rsidR="003A3FDD" w:rsidRPr="004F06B8" w:rsidRDefault="003A3FDD" w:rsidP="00EC4EDD">
      <w:pPr>
        <w:numPr>
          <w:ilvl w:val="1"/>
          <w:numId w:val="69"/>
        </w:numPr>
        <w:jc w:val="both"/>
      </w:pPr>
      <w:r w:rsidRPr="004F06B8">
        <w:t>Currículos de Licenciatura novos aprovados</w:t>
      </w:r>
    </w:p>
    <w:p w:rsidR="003A3FDD" w:rsidRPr="003A3FDD" w:rsidRDefault="003A3FDD" w:rsidP="00EC4EDD">
      <w:pPr>
        <w:numPr>
          <w:ilvl w:val="0"/>
          <w:numId w:val="71"/>
        </w:numPr>
        <w:jc w:val="both"/>
        <w:rPr>
          <w:lang w:val="pt-PT"/>
        </w:rPr>
      </w:pPr>
      <w:r w:rsidRPr="003A3FDD">
        <w:rPr>
          <w:lang w:val="pt-PT"/>
        </w:rPr>
        <w:t>Currículo aprovado pelo conselho universitário (CUN)</w:t>
      </w:r>
    </w:p>
    <w:p w:rsidR="003A3FDD" w:rsidRPr="003A3FDD" w:rsidRDefault="003A3FDD" w:rsidP="003A3FDD">
      <w:pPr>
        <w:ind w:left="360"/>
        <w:jc w:val="both"/>
        <w:rPr>
          <w:lang w:val="pt-PT"/>
        </w:rPr>
      </w:pPr>
    </w:p>
    <w:p w:rsidR="003A3FDD" w:rsidRPr="003A3FDD" w:rsidRDefault="003A3FDD" w:rsidP="00EC4EDD">
      <w:pPr>
        <w:numPr>
          <w:ilvl w:val="1"/>
          <w:numId w:val="69"/>
        </w:numPr>
        <w:jc w:val="both"/>
        <w:rPr>
          <w:lang w:val="pt-PT"/>
        </w:rPr>
      </w:pPr>
      <w:r w:rsidRPr="003A3FDD">
        <w:rPr>
          <w:lang w:val="pt-PT"/>
        </w:rPr>
        <w:t>Necessidades de capacitação para a implementação de Currículos L</w:t>
      </w:r>
      <w:r>
        <w:rPr>
          <w:lang w:val="pt-PT"/>
        </w:rPr>
        <w:t>icenciatura novos identificadas</w:t>
      </w:r>
    </w:p>
    <w:p w:rsidR="003A3FDD" w:rsidRPr="003A3FDD" w:rsidRDefault="003A3FDD" w:rsidP="003A3FDD">
      <w:pPr>
        <w:ind w:left="360"/>
        <w:jc w:val="both"/>
        <w:rPr>
          <w:lang w:val="pt-PT"/>
        </w:rPr>
      </w:pPr>
      <w:r>
        <w:rPr>
          <w:lang w:val="pt-PT"/>
        </w:rPr>
        <w:br w:type="page"/>
      </w:r>
    </w:p>
    <w:p w:rsidR="003A3FDD" w:rsidRPr="003A3FDD" w:rsidRDefault="003A3FDD" w:rsidP="00EC4EDD">
      <w:pPr>
        <w:numPr>
          <w:ilvl w:val="1"/>
          <w:numId w:val="69"/>
        </w:numPr>
        <w:jc w:val="both"/>
        <w:rPr>
          <w:lang w:val="pt-PT"/>
        </w:rPr>
      </w:pPr>
      <w:r w:rsidRPr="003A3FDD">
        <w:rPr>
          <w:lang w:val="pt-PT"/>
        </w:rPr>
        <w:t xml:space="preserve">Planos de capacitação para a implementação </w:t>
      </w:r>
      <w:r>
        <w:rPr>
          <w:lang w:val="pt-PT"/>
        </w:rPr>
        <w:t>dos novos currículos elaborados</w:t>
      </w:r>
    </w:p>
    <w:p w:rsidR="003A3FDD" w:rsidRPr="003A3FDD" w:rsidRDefault="003A3FDD" w:rsidP="00EC4EDD">
      <w:pPr>
        <w:numPr>
          <w:ilvl w:val="0"/>
          <w:numId w:val="71"/>
        </w:numPr>
        <w:jc w:val="both"/>
        <w:rPr>
          <w:lang w:val="pt-PT"/>
        </w:rPr>
      </w:pPr>
      <w:r w:rsidRPr="003A3FDD">
        <w:rPr>
          <w:lang w:val="pt-PT"/>
        </w:rPr>
        <w:t>Capacitação de docentes para os novos currículos</w:t>
      </w:r>
    </w:p>
    <w:p w:rsidR="003A3FDD" w:rsidRPr="003A3FDD" w:rsidRDefault="003A3FDD" w:rsidP="003A3FDD">
      <w:pPr>
        <w:ind w:left="360"/>
        <w:jc w:val="both"/>
        <w:rPr>
          <w:lang w:val="pt-PT"/>
        </w:rPr>
      </w:pPr>
    </w:p>
    <w:p w:rsidR="003A3FDD" w:rsidRPr="004F06B8" w:rsidRDefault="003A3FDD" w:rsidP="00EC4EDD">
      <w:pPr>
        <w:numPr>
          <w:ilvl w:val="1"/>
          <w:numId w:val="69"/>
        </w:numPr>
        <w:jc w:val="both"/>
      </w:pPr>
      <w:r w:rsidRPr="004F06B8">
        <w:t>Cursos de Licenciatura novos aprovados</w:t>
      </w:r>
    </w:p>
    <w:p w:rsidR="003A3FDD" w:rsidRPr="003A3FDD" w:rsidRDefault="003A3FDD" w:rsidP="00EC4EDD">
      <w:pPr>
        <w:numPr>
          <w:ilvl w:val="0"/>
          <w:numId w:val="71"/>
        </w:numPr>
        <w:jc w:val="both"/>
        <w:rPr>
          <w:lang w:val="pt-PT"/>
        </w:rPr>
      </w:pPr>
      <w:r w:rsidRPr="003A3FDD">
        <w:rPr>
          <w:lang w:val="pt-PT"/>
        </w:rPr>
        <w:t>Cursos aprovados pelo Conselho Universitário (CUN)</w:t>
      </w:r>
    </w:p>
    <w:p w:rsidR="003A3FDD" w:rsidRDefault="003A3FDD" w:rsidP="002E677F">
      <w:pPr>
        <w:widowControl w:val="0"/>
        <w:tabs>
          <w:tab w:val="left" w:pos="6705"/>
        </w:tabs>
        <w:autoSpaceDE w:val="0"/>
        <w:autoSpaceDN w:val="0"/>
        <w:adjustRightInd w:val="0"/>
        <w:jc w:val="both"/>
        <w:rPr>
          <w:szCs w:val="24"/>
          <w:lang w:val="pt-PT"/>
        </w:rPr>
      </w:pPr>
    </w:p>
    <w:p w:rsidR="003A3FDD" w:rsidRPr="00C4039C" w:rsidRDefault="003A3FDD" w:rsidP="002E677F">
      <w:pPr>
        <w:widowControl w:val="0"/>
        <w:tabs>
          <w:tab w:val="left" w:pos="6705"/>
        </w:tabs>
        <w:autoSpaceDE w:val="0"/>
        <w:autoSpaceDN w:val="0"/>
        <w:adjustRightInd w:val="0"/>
        <w:jc w:val="both"/>
        <w:rPr>
          <w:szCs w:val="24"/>
          <w:lang w:val="pt-PT"/>
        </w:rPr>
      </w:pPr>
    </w:p>
    <w:p w:rsidR="002E677F" w:rsidRPr="00C4039C" w:rsidRDefault="002E677F" w:rsidP="002E677F">
      <w:pPr>
        <w:tabs>
          <w:tab w:val="left" w:pos="1843"/>
        </w:tabs>
        <w:ind w:left="1843" w:hanging="1843"/>
        <w:rPr>
          <w:b/>
          <w:color w:val="000000"/>
          <w:szCs w:val="24"/>
          <w:lang w:val="pt-PT"/>
        </w:rPr>
      </w:pPr>
      <w:r w:rsidRPr="00C4039C">
        <w:rPr>
          <w:b/>
          <w:color w:val="000000"/>
          <w:szCs w:val="24"/>
          <w:lang w:val="pt-PT"/>
        </w:rPr>
        <w:t>Actividade 4.1.1:</w:t>
      </w:r>
      <w:r w:rsidRPr="00C4039C">
        <w:rPr>
          <w:b/>
          <w:color w:val="000000"/>
          <w:szCs w:val="24"/>
          <w:lang w:val="pt-PT"/>
        </w:rPr>
        <w:tab/>
        <w:t>Apoio técnico-financeiro à revisão e actualização curricular e à introdução de novos cursos de Licenciatura</w:t>
      </w:r>
    </w:p>
    <w:p w:rsidR="002E677F" w:rsidRPr="00C4039C" w:rsidRDefault="002E677F" w:rsidP="002E677F">
      <w:pPr>
        <w:widowControl w:val="0"/>
        <w:tabs>
          <w:tab w:val="left" w:pos="6705"/>
        </w:tabs>
        <w:autoSpaceDE w:val="0"/>
        <w:autoSpaceDN w:val="0"/>
        <w:adjustRightInd w:val="0"/>
        <w:jc w:val="both"/>
        <w:rPr>
          <w:szCs w:val="24"/>
          <w:lang w:val="pt-PT"/>
        </w:rPr>
      </w:pPr>
    </w:p>
    <w:p w:rsidR="002E677F" w:rsidRPr="00C4039C" w:rsidRDefault="002E677F" w:rsidP="002E677F">
      <w:pPr>
        <w:pStyle w:val="ColorfulList-Accent12"/>
        <w:ind w:left="0"/>
        <w:jc w:val="both"/>
        <w:rPr>
          <w:rFonts w:ascii="Times New Roman" w:hAnsi="Times New Roman"/>
          <w:color w:val="000000"/>
          <w:lang w:val="pt-PT"/>
        </w:rPr>
      </w:pPr>
      <w:r w:rsidRPr="00C4039C">
        <w:rPr>
          <w:rFonts w:ascii="Times New Roman" w:hAnsi="Times New Roman"/>
          <w:color w:val="000000"/>
          <w:lang w:val="pt-PT"/>
        </w:rPr>
        <w:t>O apoio realizar-se-á em 7 unidades orgânicas através das seguintes acções:</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Análise crítica e participativa dos resultados da auto-avaliação</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 xml:space="preserve">Estudo das necessidades da sociedade na área da faculdade/escola </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Debate e validação da criação de novos cursos de Licenciatura em coordenação com os operadores económicos e todas as entidades externas interessadas;</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Elaboração de currículos de cursos novos/revistos com base nas directrizes e quadro curricular da UEM;</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b/>
          <w:lang w:val="pt-PT"/>
        </w:rPr>
      </w:pPr>
      <w:r w:rsidRPr="00C4039C">
        <w:rPr>
          <w:rFonts w:ascii="Times New Roman" w:hAnsi="Times New Roman"/>
          <w:lang w:val="pt-PT"/>
        </w:rPr>
        <w:t>Análise e submissão das propostas de currículos dos cursos novos/revistos aos órgãos colegiais locais e centrais;</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Definição das necessidades de capacitação das faculdades/escolas para implementar os novos currículos</w:t>
      </w:r>
    </w:p>
    <w:p w:rsidR="002E677F" w:rsidRPr="00C4039C" w:rsidRDefault="002E677F" w:rsidP="00EC4EDD">
      <w:pPr>
        <w:pStyle w:val="ColorfulList-Accent12"/>
        <w:numPr>
          <w:ilvl w:val="0"/>
          <w:numId w:val="20"/>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Elaboração dos planos de capacitação das Faculdades e Escolas para implementar os novos currículos e respectiva orçamentação e financiamento</w:t>
      </w:r>
    </w:p>
    <w:p w:rsidR="003A3FDD" w:rsidRPr="00C4039C" w:rsidRDefault="003A3FDD" w:rsidP="002E677F">
      <w:pPr>
        <w:pStyle w:val="ColorfulList-Accent12"/>
        <w:ind w:left="0"/>
        <w:jc w:val="both"/>
        <w:rPr>
          <w:rFonts w:ascii="Times New Roman" w:hAnsi="Times New Roman"/>
          <w:color w:val="000000"/>
          <w:lang w:val="pt-PT"/>
        </w:rPr>
      </w:pPr>
    </w:p>
    <w:p w:rsidR="002E677F" w:rsidRPr="007E5A1E" w:rsidRDefault="002E677F" w:rsidP="007E5A1E">
      <w:pPr>
        <w:pStyle w:val="ColorfulList-Accent12"/>
        <w:spacing w:after="120"/>
        <w:ind w:left="0"/>
        <w:jc w:val="both"/>
        <w:rPr>
          <w:rFonts w:ascii="Times New Roman" w:hAnsi="Times New Roman"/>
          <w:lang w:val="pt-PT"/>
        </w:rPr>
      </w:pPr>
      <w:r w:rsidRPr="007E5A1E">
        <w:rPr>
          <w:rFonts w:ascii="Times New Roman" w:hAnsi="Times New Roman"/>
          <w:color w:val="000000"/>
          <w:lang w:val="pt-PT"/>
        </w:rPr>
        <w:t>Durante o ano 201</w:t>
      </w:r>
      <w:r w:rsidR="003A3FDD">
        <w:rPr>
          <w:rFonts w:ascii="Times New Roman" w:hAnsi="Times New Roman"/>
          <w:color w:val="000000"/>
          <w:lang w:val="pt-PT"/>
        </w:rPr>
        <w:t>5</w:t>
      </w:r>
      <w:r w:rsidRPr="007E5A1E">
        <w:rPr>
          <w:rFonts w:ascii="Times New Roman" w:hAnsi="Times New Roman"/>
          <w:color w:val="000000"/>
          <w:lang w:val="pt-PT"/>
        </w:rPr>
        <w:t xml:space="preserve"> serão </w:t>
      </w:r>
      <w:r w:rsidR="00C4039C" w:rsidRPr="007E5A1E">
        <w:rPr>
          <w:rFonts w:ascii="Times New Roman" w:hAnsi="Times New Roman"/>
          <w:color w:val="000000"/>
          <w:lang w:val="pt-PT"/>
        </w:rPr>
        <w:t>concluídas</w:t>
      </w:r>
      <w:r w:rsidRPr="007E5A1E">
        <w:rPr>
          <w:rFonts w:ascii="Times New Roman" w:hAnsi="Times New Roman"/>
          <w:color w:val="000000"/>
          <w:lang w:val="pt-PT"/>
        </w:rPr>
        <w:t xml:space="preserve"> todas as fases sucessivas às de auto-avaliação e estudo das necessidades/mercado do trabalho, </w:t>
      </w:r>
      <w:r w:rsidR="003A3FDD">
        <w:rPr>
          <w:rFonts w:ascii="Times New Roman" w:hAnsi="Times New Roman"/>
          <w:color w:val="000000"/>
          <w:lang w:val="pt-PT"/>
        </w:rPr>
        <w:t>segundo o esquema</w:t>
      </w:r>
      <w:r w:rsidRPr="007E5A1E">
        <w:rPr>
          <w:rFonts w:ascii="Times New Roman" w:hAnsi="Times New Roman"/>
          <w:color w:val="000000"/>
          <w:lang w:val="pt-PT" w:eastAsia="it-IT"/>
        </w:rPr>
        <w:t xml:space="preserve"> seguinte:</w:t>
      </w: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417"/>
        <w:gridCol w:w="1233"/>
        <w:gridCol w:w="1080"/>
        <w:gridCol w:w="1515"/>
        <w:gridCol w:w="3025"/>
      </w:tblGrid>
      <w:tr w:rsidR="003A3FDD" w:rsidRPr="0023329E" w:rsidTr="003E0662">
        <w:trPr>
          <w:trHeight w:val="320"/>
          <w:tblHeader/>
        </w:trPr>
        <w:tc>
          <w:tcPr>
            <w:tcW w:w="1701" w:type="dxa"/>
            <w:vMerge w:val="restart"/>
            <w:shd w:val="clear" w:color="auto" w:fill="F2F2F2"/>
            <w:vAlign w:val="center"/>
          </w:tcPr>
          <w:p w:rsidR="003A3FDD" w:rsidRPr="003A3FDD" w:rsidRDefault="003A3FDD" w:rsidP="003A3FDD">
            <w:pPr>
              <w:rPr>
                <w:sz w:val="20"/>
                <w:szCs w:val="20"/>
                <w:lang w:val="pt-PT"/>
              </w:rPr>
            </w:pPr>
          </w:p>
          <w:p w:rsidR="003A3FDD" w:rsidRPr="003A3FDD" w:rsidRDefault="003A3FDD" w:rsidP="003A3FDD">
            <w:pPr>
              <w:rPr>
                <w:b/>
                <w:sz w:val="20"/>
                <w:szCs w:val="20"/>
              </w:rPr>
            </w:pPr>
            <w:r w:rsidRPr="003A3FDD">
              <w:rPr>
                <w:b/>
                <w:sz w:val="20"/>
                <w:szCs w:val="20"/>
              </w:rPr>
              <w:t>Acção</w:t>
            </w:r>
          </w:p>
          <w:p w:rsidR="003A3FDD" w:rsidRPr="003A3FDD" w:rsidRDefault="003A3FDD" w:rsidP="003A3FDD">
            <w:pPr>
              <w:rPr>
                <w:b/>
                <w:sz w:val="20"/>
                <w:szCs w:val="20"/>
              </w:rPr>
            </w:pPr>
          </w:p>
        </w:tc>
        <w:tc>
          <w:tcPr>
            <w:tcW w:w="2650" w:type="dxa"/>
            <w:gridSpan w:val="2"/>
            <w:shd w:val="clear" w:color="auto" w:fill="F2F2F2"/>
            <w:vAlign w:val="center"/>
          </w:tcPr>
          <w:p w:rsidR="003A3FDD" w:rsidRPr="003A3FDD" w:rsidRDefault="003A3FDD" w:rsidP="003A3FDD">
            <w:pPr>
              <w:rPr>
                <w:b/>
                <w:sz w:val="20"/>
                <w:szCs w:val="20"/>
              </w:rPr>
            </w:pPr>
            <w:r w:rsidRPr="003A3FDD">
              <w:rPr>
                <w:b/>
                <w:sz w:val="20"/>
                <w:szCs w:val="20"/>
              </w:rPr>
              <w:t>Responsável</w:t>
            </w:r>
          </w:p>
        </w:tc>
        <w:tc>
          <w:tcPr>
            <w:tcW w:w="1080" w:type="dxa"/>
            <w:shd w:val="clear" w:color="auto" w:fill="F2F2F2"/>
            <w:vAlign w:val="center"/>
          </w:tcPr>
          <w:p w:rsidR="003A3FDD" w:rsidRPr="003A3FDD" w:rsidRDefault="003A3FDD" w:rsidP="003A3FDD">
            <w:pPr>
              <w:rPr>
                <w:b/>
                <w:sz w:val="20"/>
                <w:szCs w:val="20"/>
              </w:rPr>
            </w:pPr>
            <w:r w:rsidRPr="003A3FDD">
              <w:rPr>
                <w:b/>
                <w:sz w:val="20"/>
                <w:szCs w:val="20"/>
              </w:rPr>
              <w:t>Data limite</w:t>
            </w:r>
          </w:p>
        </w:tc>
        <w:tc>
          <w:tcPr>
            <w:tcW w:w="1515" w:type="dxa"/>
            <w:shd w:val="clear" w:color="auto" w:fill="F2F2F2"/>
            <w:vAlign w:val="center"/>
          </w:tcPr>
          <w:p w:rsidR="003A3FDD" w:rsidRPr="003A3FDD" w:rsidRDefault="003A3FDD" w:rsidP="003A3FDD">
            <w:pPr>
              <w:rPr>
                <w:b/>
                <w:sz w:val="20"/>
                <w:szCs w:val="20"/>
              </w:rPr>
            </w:pPr>
            <w:r w:rsidRPr="003A3FDD">
              <w:rPr>
                <w:b/>
                <w:sz w:val="20"/>
                <w:szCs w:val="20"/>
              </w:rPr>
              <w:t>Nível de aprovação/ participação</w:t>
            </w:r>
          </w:p>
        </w:tc>
        <w:tc>
          <w:tcPr>
            <w:tcW w:w="3025" w:type="dxa"/>
            <w:shd w:val="clear" w:color="auto" w:fill="F2F2F2"/>
            <w:vAlign w:val="center"/>
          </w:tcPr>
          <w:p w:rsidR="003A3FDD" w:rsidRPr="003A3FDD" w:rsidRDefault="003A3FDD" w:rsidP="003A3FDD">
            <w:pPr>
              <w:ind w:left="-16" w:firstLine="16"/>
              <w:rPr>
                <w:b/>
                <w:sz w:val="20"/>
                <w:szCs w:val="20"/>
              </w:rPr>
            </w:pPr>
            <w:r w:rsidRPr="003A3FDD">
              <w:rPr>
                <w:b/>
                <w:sz w:val="20"/>
                <w:szCs w:val="20"/>
              </w:rPr>
              <w:t>Comentários/Outputs</w:t>
            </w:r>
          </w:p>
        </w:tc>
      </w:tr>
      <w:tr w:rsidR="003A3FDD" w:rsidRPr="0023329E" w:rsidTr="003E0662">
        <w:trPr>
          <w:trHeight w:val="319"/>
          <w:tblHeader/>
        </w:trPr>
        <w:tc>
          <w:tcPr>
            <w:tcW w:w="1701" w:type="dxa"/>
            <w:vMerge/>
            <w:shd w:val="clear" w:color="auto" w:fill="F2F2F2"/>
            <w:vAlign w:val="center"/>
          </w:tcPr>
          <w:p w:rsidR="003A3FDD" w:rsidRPr="003A3FDD" w:rsidRDefault="003A3FDD" w:rsidP="003A3FDD">
            <w:pPr>
              <w:rPr>
                <w:sz w:val="20"/>
                <w:szCs w:val="20"/>
              </w:rPr>
            </w:pPr>
          </w:p>
        </w:tc>
        <w:tc>
          <w:tcPr>
            <w:tcW w:w="1417" w:type="dxa"/>
            <w:shd w:val="clear" w:color="auto" w:fill="F2F2F2"/>
            <w:vAlign w:val="center"/>
          </w:tcPr>
          <w:p w:rsidR="003A3FDD" w:rsidRPr="003A3FDD" w:rsidRDefault="003A3FDD" w:rsidP="003A3FDD">
            <w:pPr>
              <w:rPr>
                <w:b/>
                <w:sz w:val="20"/>
                <w:szCs w:val="20"/>
              </w:rPr>
            </w:pPr>
            <w:r w:rsidRPr="003A3FDD">
              <w:rPr>
                <w:b/>
                <w:sz w:val="20"/>
                <w:szCs w:val="20"/>
              </w:rPr>
              <w:t>Coordenação</w:t>
            </w:r>
          </w:p>
        </w:tc>
        <w:tc>
          <w:tcPr>
            <w:tcW w:w="1233" w:type="dxa"/>
            <w:shd w:val="clear" w:color="auto" w:fill="F2F2F2"/>
            <w:vAlign w:val="center"/>
          </w:tcPr>
          <w:p w:rsidR="003A3FDD" w:rsidRPr="003A3FDD" w:rsidRDefault="003A3FDD" w:rsidP="003A3FDD">
            <w:pPr>
              <w:rPr>
                <w:b/>
                <w:sz w:val="20"/>
                <w:szCs w:val="20"/>
              </w:rPr>
            </w:pPr>
            <w:r w:rsidRPr="003A3FDD">
              <w:rPr>
                <w:b/>
                <w:sz w:val="20"/>
                <w:szCs w:val="20"/>
              </w:rPr>
              <w:t>Execução</w:t>
            </w:r>
          </w:p>
        </w:tc>
        <w:tc>
          <w:tcPr>
            <w:tcW w:w="1080" w:type="dxa"/>
            <w:shd w:val="clear" w:color="auto" w:fill="F2F2F2"/>
            <w:vAlign w:val="center"/>
          </w:tcPr>
          <w:p w:rsidR="003A3FDD" w:rsidRPr="003A3FDD" w:rsidRDefault="003A3FDD" w:rsidP="003A3FDD">
            <w:pPr>
              <w:rPr>
                <w:b/>
                <w:sz w:val="20"/>
                <w:szCs w:val="20"/>
              </w:rPr>
            </w:pPr>
          </w:p>
        </w:tc>
        <w:tc>
          <w:tcPr>
            <w:tcW w:w="1515" w:type="dxa"/>
            <w:shd w:val="clear" w:color="auto" w:fill="F2F2F2"/>
            <w:vAlign w:val="center"/>
          </w:tcPr>
          <w:p w:rsidR="003A3FDD" w:rsidRPr="003A3FDD" w:rsidRDefault="003A3FDD" w:rsidP="003A3FDD">
            <w:pPr>
              <w:rPr>
                <w:b/>
                <w:sz w:val="20"/>
                <w:szCs w:val="20"/>
              </w:rPr>
            </w:pPr>
          </w:p>
        </w:tc>
        <w:tc>
          <w:tcPr>
            <w:tcW w:w="3025" w:type="dxa"/>
            <w:shd w:val="clear" w:color="auto" w:fill="F2F2F2"/>
            <w:vAlign w:val="center"/>
          </w:tcPr>
          <w:p w:rsidR="003A3FDD" w:rsidRPr="003A3FDD" w:rsidRDefault="003A3FDD" w:rsidP="003A3FDD">
            <w:pPr>
              <w:ind w:left="-16" w:firstLine="16"/>
              <w:rPr>
                <w:b/>
                <w:sz w:val="20"/>
                <w:szCs w:val="20"/>
              </w:rPr>
            </w:pPr>
          </w:p>
        </w:tc>
      </w:tr>
      <w:tr w:rsidR="003A3FDD" w:rsidRPr="005A3A0E" w:rsidTr="003E0662">
        <w:trPr>
          <w:trHeight w:val="1210"/>
        </w:trPr>
        <w:tc>
          <w:tcPr>
            <w:tcW w:w="1701" w:type="dxa"/>
            <w:vAlign w:val="center"/>
          </w:tcPr>
          <w:p w:rsidR="003A3FDD" w:rsidRPr="003A3FDD" w:rsidRDefault="003A3FDD" w:rsidP="003A3FDD">
            <w:pPr>
              <w:adjustRightInd w:val="0"/>
              <w:snapToGrid w:val="0"/>
              <w:contextualSpacing/>
              <w:rPr>
                <w:sz w:val="20"/>
                <w:szCs w:val="20"/>
                <w:lang w:val="pt-PT"/>
              </w:rPr>
            </w:pPr>
            <w:r w:rsidRPr="003A3FDD">
              <w:rPr>
                <w:sz w:val="20"/>
                <w:szCs w:val="20"/>
                <w:lang w:val="pt-PT"/>
              </w:rPr>
              <w:t>1. Reunião sobre a Revisão curricular</w:t>
            </w:r>
          </w:p>
        </w:tc>
        <w:tc>
          <w:tcPr>
            <w:tcW w:w="1417" w:type="dxa"/>
          </w:tcPr>
          <w:p w:rsidR="003A3FDD" w:rsidRPr="003A3FDD" w:rsidRDefault="003A3FDD" w:rsidP="003A3FDD">
            <w:pPr>
              <w:rPr>
                <w:sz w:val="20"/>
                <w:szCs w:val="20"/>
                <w:lang w:val="pt-PT"/>
              </w:rPr>
            </w:pPr>
          </w:p>
          <w:p w:rsidR="003A3FDD" w:rsidRPr="003A3FDD" w:rsidRDefault="003A3FDD" w:rsidP="003A3FDD">
            <w:pPr>
              <w:rPr>
                <w:sz w:val="20"/>
                <w:szCs w:val="20"/>
                <w:lang w:val="pt-PT"/>
              </w:rPr>
            </w:pPr>
          </w:p>
          <w:p w:rsidR="003A3FDD" w:rsidRPr="003A3FDD" w:rsidRDefault="003A3FDD" w:rsidP="003A3FDD">
            <w:pPr>
              <w:rPr>
                <w:sz w:val="20"/>
                <w:szCs w:val="20"/>
              </w:rPr>
            </w:pPr>
            <w:r w:rsidRPr="003A3FDD">
              <w:rPr>
                <w:sz w:val="20"/>
                <w:szCs w:val="20"/>
              </w:rPr>
              <w:t>DP</w:t>
            </w:r>
          </w:p>
        </w:tc>
        <w:tc>
          <w:tcPr>
            <w:tcW w:w="1233" w:type="dxa"/>
          </w:tcPr>
          <w:p w:rsidR="003A3FDD" w:rsidRPr="003A3FDD" w:rsidRDefault="003A3FDD" w:rsidP="003A3FDD">
            <w:pPr>
              <w:rPr>
                <w:sz w:val="20"/>
                <w:szCs w:val="20"/>
              </w:rPr>
            </w:pPr>
          </w:p>
          <w:p w:rsidR="003A3FDD" w:rsidRPr="003A3FDD" w:rsidRDefault="003A3FDD" w:rsidP="003A3FDD">
            <w:pPr>
              <w:rPr>
                <w:sz w:val="20"/>
                <w:szCs w:val="20"/>
              </w:rPr>
            </w:pPr>
          </w:p>
          <w:p w:rsidR="003A3FDD" w:rsidRPr="003A3FDD" w:rsidRDefault="003A3FDD" w:rsidP="003A3FDD">
            <w:pPr>
              <w:rPr>
                <w:sz w:val="20"/>
                <w:szCs w:val="20"/>
              </w:rPr>
            </w:pPr>
          </w:p>
          <w:p w:rsidR="003A3FDD" w:rsidRPr="003A3FDD" w:rsidRDefault="003A3FDD" w:rsidP="003A3FDD">
            <w:pPr>
              <w:rPr>
                <w:sz w:val="20"/>
                <w:szCs w:val="20"/>
                <w:lang w:val="pt-BR"/>
              </w:rPr>
            </w:pPr>
            <w:r w:rsidRPr="003A3FDD">
              <w:rPr>
                <w:sz w:val="20"/>
                <w:szCs w:val="20"/>
              </w:rPr>
              <w:t>DP</w:t>
            </w:r>
          </w:p>
        </w:tc>
        <w:tc>
          <w:tcPr>
            <w:tcW w:w="1080" w:type="dxa"/>
          </w:tcPr>
          <w:p w:rsidR="003A3FDD" w:rsidRPr="003A3FDD" w:rsidRDefault="003A3FDD" w:rsidP="003A3FDD">
            <w:pPr>
              <w:rPr>
                <w:sz w:val="20"/>
                <w:szCs w:val="20"/>
              </w:rPr>
            </w:pPr>
          </w:p>
          <w:p w:rsidR="003A3FDD" w:rsidRPr="003A3FDD" w:rsidRDefault="003A3FDD" w:rsidP="003A3FDD">
            <w:pPr>
              <w:rPr>
                <w:sz w:val="20"/>
                <w:szCs w:val="20"/>
              </w:rPr>
            </w:pPr>
          </w:p>
          <w:p w:rsidR="003A3FDD" w:rsidRPr="003A3FDD" w:rsidRDefault="003A3FDD" w:rsidP="003A3FDD">
            <w:pPr>
              <w:rPr>
                <w:sz w:val="20"/>
                <w:szCs w:val="20"/>
              </w:rPr>
            </w:pPr>
          </w:p>
          <w:p w:rsidR="003A3FDD" w:rsidRPr="003A3FDD" w:rsidRDefault="003A3FDD" w:rsidP="003A3FDD">
            <w:pPr>
              <w:rPr>
                <w:sz w:val="20"/>
                <w:szCs w:val="20"/>
              </w:rPr>
            </w:pPr>
            <w:r w:rsidRPr="003A3FDD">
              <w:rPr>
                <w:sz w:val="20"/>
                <w:szCs w:val="20"/>
              </w:rPr>
              <w:t>Março</w:t>
            </w:r>
          </w:p>
          <w:p w:rsidR="003A3FDD" w:rsidRPr="003A3FDD" w:rsidRDefault="003A3FDD" w:rsidP="00EB54F4">
            <w:pPr>
              <w:rPr>
                <w:sz w:val="20"/>
                <w:szCs w:val="20"/>
              </w:rPr>
            </w:pPr>
            <w:r w:rsidRPr="003A3FDD">
              <w:rPr>
                <w:sz w:val="20"/>
                <w:szCs w:val="20"/>
              </w:rPr>
              <w:t>201</w:t>
            </w:r>
            <w:r w:rsidR="00EB54F4">
              <w:rPr>
                <w:sz w:val="20"/>
                <w:szCs w:val="20"/>
              </w:rPr>
              <w:t>5</w:t>
            </w:r>
          </w:p>
        </w:tc>
        <w:tc>
          <w:tcPr>
            <w:tcW w:w="1515" w:type="dxa"/>
          </w:tcPr>
          <w:p w:rsidR="003A3FDD" w:rsidRPr="003A3FDD" w:rsidRDefault="003A3FDD" w:rsidP="003A3FDD">
            <w:pPr>
              <w:rPr>
                <w:sz w:val="20"/>
                <w:szCs w:val="20"/>
              </w:rPr>
            </w:pPr>
          </w:p>
          <w:p w:rsidR="003A3FDD" w:rsidRPr="003A3FDD" w:rsidRDefault="003A3FDD" w:rsidP="003A3FDD">
            <w:pPr>
              <w:rPr>
                <w:sz w:val="20"/>
                <w:szCs w:val="20"/>
              </w:rPr>
            </w:pPr>
          </w:p>
          <w:p w:rsidR="003A3FDD" w:rsidRPr="003A3FDD" w:rsidRDefault="003A3FDD" w:rsidP="003A3FDD">
            <w:pPr>
              <w:rPr>
                <w:sz w:val="20"/>
                <w:szCs w:val="20"/>
              </w:rPr>
            </w:pPr>
            <w:r w:rsidRPr="003A3FDD">
              <w:rPr>
                <w:sz w:val="20"/>
                <w:szCs w:val="20"/>
              </w:rPr>
              <w:t>Vice-Reitora Académica/</w:t>
            </w:r>
            <w:r>
              <w:rPr>
                <w:sz w:val="20"/>
                <w:szCs w:val="20"/>
              </w:rPr>
              <w:t xml:space="preserve"> </w:t>
            </w:r>
            <w:r w:rsidRPr="003A3FDD">
              <w:rPr>
                <w:sz w:val="20"/>
                <w:szCs w:val="20"/>
              </w:rPr>
              <w:t>DP</w:t>
            </w:r>
          </w:p>
        </w:tc>
        <w:tc>
          <w:tcPr>
            <w:tcW w:w="3025" w:type="dxa"/>
          </w:tcPr>
          <w:p w:rsidR="00EB54F4" w:rsidRPr="00EB54F4" w:rsidRDefault="00EB54F4" w:rsidP="00EB54F4">
            <w:pPr>
              <w:rPr>
                <w:sz w:val="18"/>
                <w:szCs w:val="18"/>
                <w:lang w:val="pt-PT"/>
              </w:rPr>
            </w:pPr>
            <w:r w:rsidRPr="00EB54F4">
              <w:rPr>
                <w:sz w:val="18"/>
                <w:szCs w:val="18"/>
                <w:lang w:val="pt-PT"/>
              </w:rPr>
              <w:t>Resultados do 1º Ciclo de Avaliação dos cursos da UEM divulgados</w:t>
            </w:r>
          </w:p>
          <w:p w:rsidR="00EB54F4" w:rsidRPr="00EB54F4" w:rsidRDefault="00EB54F4" w:rsidP="00EB54F4">
            <w:pPr>
              <w:rPr>
                <w:sz w:val="18"/>
                <w:szCs w:val="18"/>
                <w:lang w:val="pt-PT"/>
              </w:rPr>
            </w:pPr>
            <w:r w:rsidRPr="00EB54F4">
              <w:rPr>
                <w:sz w:val="18"/>
                <w:szCs w:val="18"/>
                <w:lang w:val="pt-PT"/>
              </w:rPr>
              <w:t>Ponto de sistuação da Revisão Curricular nas faculdades/escolas apresentados</w:t>
            </w:r>
            <w:r>
              <w:rPr>
                <w:sz w:val="18"/>
                <w:szCs w:val="18"/>
                <w:lang w:val="pt-PT"/>
              </w:rPr>
              <w:t>.</w:t>
            </w:r>
          </w:p>
          <w:p w:rsidR="00EB54F4" w:rsidRPr="00EB54F4" w:rsidRDefault="00EB54F4" w:rsidP="00EB54F4">
            <w:pPr>
              <w:rPr>
                <w:sz w:val="18"/>
                <w:szCs w:val="18"/>
                <w:lang w:val="pt-PT"/>
              </w:rPr>
            </w:pPr>
            <w:r w:rsidRPr="00EB54F4">
              <w:rPr>
                <w:sz w:val="18"/>
                <w:szCs w:val="18"/>
                <w:lang w:val="pt-PT"/>
              </w:rPr>
              <w:t>Procedimentos para a revisão curricular analisados/discutidos</w:t>
            </w:r>
          </w:p>
          <w:p w:rsidR="00EB54F4" w:rsidRPr="00EB54F4" w:rsidRDefault="00EB54F4" w:rsidP="00EB54F4">
            <w:pPr>
              <w:rPr>
                <w:sz w:val="18"/>
                <w:szCs w:val="18"/>
                <w:lang w:val="pt-PT"/>
              </w:rPr>
            </w:pPr>
            <w:r w:rsidRPr="00EB54F4">
              <w:rPr>
                <w:sz w:val="18"/>
                <w:szCs w:val="18"/>
                <w:lang w:val="pt-PT"/>
              </w:rPr>
              <w:t>Pilares do Currículo e Aspectos do desenvolvimento curricular discutidos</w:t>
            </w:r>
          </w:p>
          <w:p w:rsidR="003A3FDD" w:rsidRPr="00EB54F4" w:rsidRDefault="00EB54F4" w:rsidP="00EB54F4">
            <w:pPr>
              <w:rPr>
                <w:sz w:val="20"/>
                <w:szCs w:val="20"/>
                <w:lang w:val="pt-PT"/>
              </w:rPr>
            </w:pPr>
            <w:r w:rsidRPr="00EB54F4">
              <w:rPr>
                <w:sz w:val="18"/>
                <w:szCs w:val="18"/>
                <w:lang w:val="pt-PT"/>
              </w:rPr>
              <w:t>Duração e metodologia da revisão curricular discutida</w:t>
            </w:r>
          </w:p>
        </w:tc>
      </w:tr>
      <w:tr w:rsidR="003A3FDD" w:rsidRPr="005A3A0E" w:rsidTr="003E0662">
        <w:tc>
          <w:tcPr>
            <w:tcW w:w="1701" w:type="dxa"/>
            <w:vAlign w:val="center"/>
          </w:tcPr>
          <w:p w:rsidR="003A3FDD" w:rsidRPr="00EB54F4" w:rsidRDefault="00EB54F4" w:rsidP="00EC4EDD">
            <w:pPr>
              <w:numPr>
                <w:ilvl w:val="0"/>
                <w:numId w:val="73"/>
              </w:numPr>
              <w:tabs>
                <w:tab w:val="left" w:pos="176"/>
                <w:tab w:val="left" w:pos="318"/>
              </w:tabs>
              <w:adjustRightInd w:val="0"/>
              <w:snapToGrid w:val="0"/>
              <w:ind w:left="0" w:firstLine="0"/>
              <w:contextualSpacing/>
              <w:rPr>
                <w:rFonts w:eastAsia="Calibri"/>
                <w:sz w:val="20"/>
                <w:szCs w:val="20"/>
                <w:lang w:val="pt-PT" w:eastAsia="it-IT"/>
              </w:rPr>
            </w:pPr>
            <w:r w:rsidRPr="00EB54F4">
              <w:rPr>
                <w:sz w:val="20"/>
                <w:szCs w:val="20"/>
                <w:lang w:val="pt-PT"/>
              </w:rPr>
              <w:t>Seminário sobre o Desenho e Implementação de um Currículo Baseado em Competência</w:t>
            </w:r>
          </w:p>
        </w:tc>
        <w:tc>
          <w:tcPr>
            <w:tcW w:w="1417" w:type="dxa"/>
          </w:tcPr>
          <w:p w:rsidR="003A3FDD" w:rsidRPr="003A3FDD" w:rsidRDefault="003A3FDD" w:rsidP="003A3FDD">
            <w:pPr>
              <w:rPr>
                <w:sz w:val="20"/>
                <w:szCs w:val="20"/>
              </w:rPr>
            </w:pPr>
            <w:r w:rsidRPr="003A3FDD">
              <w:rPr>
                <w:sz w:val="20"/>
                <w:szCs w:val="20"/>
              </w:rPr>
              <w:t>DP</w:t>
            </w:r>
          </w:p>
        </w:tc>
        <w:tc>
          <w:tcPr>
            <w:tcW w:w="1233" w:type="dxa"/>
          </w:tcPr>
          <w:p w:rsidR="003A3FDD" w:rsidRPr="003A3FDD" w:rsidRDefault="003A3FDD" w:rsidP="003A3FDD">
            <w:pPr>
              <w:rPr>
                <w:sz w:val="20"/>
                <w:szCs w:val="20"/>
                <w:lang w:val="pt-BR"/>
              </w:rPr>
            </w:pPr>
            <w:r w:rsidRPr="003A3FDD">
              <w:rPr>
                <w:sz w:val="20"/>
                <w:szCs w:val="20"/>
                <w:lang w:val="pt-BR"/>
              </w:rPr>
              <w:t>DP</w:t>
            </w:r>
          </w:p>
        </w:tc>
        <w:tc>
          <w:tcPr>
            <w:tcW w:w="1080" w:type="dxa"/>
          </w:tcPr>
          <w:p w:rsidR="003A3FDD" w:rsidRPr="003A3FDD" w:rsidRDefault="00EB54F4" w:rsidP="003A3FDD">
            <w:pPr>
              <w:rPr>
                <w:sz w:val="20"/>
                <w:szCs w:val="20"/>
              </w:rPr>
            </w:pPr>
            <w:r>
              <w:rPr>
                <w:sz w:val="20"/>
                <w:szCs w:val="20"/>
              </w:rPr>
              <w:t>Maio 2015</w:t>
            </w:r>
          </w:p>
        </w:tc>
        <w:tc>
          <w:tcPr>
            <w:tcW w:w="1515" w:type="dxa"/>
          </w:tcPr>
          <w:p w:rsidR="003A3FDD" w:rsidRPr="003A3FDD" w:rsidRDefault="00EB54F4" w:rsidP="003A3FDD">
            <w:pPr>
              <w:rPr>
                <w:sz w:val="20"/>
                <w:szCs w:val="20"/>
              </w:rPr>
            </w:pPr>
            <w:r w:rsidRPr="003A3FDD">
              <w:rPr>
                <w:sz w:val="20"/>
                <w:szCs w:val="20"/>
              </w:rPr>
              <w:t>Vice-Reitora Académica/</w:t>
            </w:r>
            <w:r>
              <w:rPr>
                <w:sz w:val="20"/>
                <w:szCs w:val="20"/>
              </w:rPr>
              <w:t xml:space="preserve"> </w:t>
            </w:r>
            <w:r w:rsidRPr="003A3FDD">
              <w:rPr>
                <w:sz w:val="20"/>
                <w:szCs w:val="20"/>
              </w:rPr>
              <w:t>DP</w:t>
            </w:r>
          </w:p>
        </w:tc>
        <w:tc>
          <w:tcPr>
            <w:tcW w:w="3025" w:type="dxa"/>
          </w:tcPr>
          <w:p w:rsidR="00EB54F4" w:rsidRPr="00EB54F4" w:rsidRDefault="00EB54F4" w:rsidP="00EB54F4">
            <w:pPr>
              <w:rPr>
                <w:bCs/>
                <w:sz w:val="18"/>
                <w:szCs w:val="18"/>
                <w:lang w:val="pt-PT" w:eastAsia="en-GB"/>
              </w:rPr>
            </w:pPr>
            <w:r w:rsidRPr="00EB54F4">
              <w:rPr>
                <w:bCs/>
                <w:sz w:val="18"/>
                <w:szCs w:val="18"/>
                <w:lang w:val="pt-PT" w:eastAsia="en-GB"/>
              </w:rPr>
              <w:t>Elementos cruciais no desenho de currículo baseado em padrões de competências</w:t>
            </w:r>
          </w:p>
          <w:p w:rsidR="00EB54F4" w:rsidRPr="00EB54F4" w:rsidRDefault="00EB54F4" w:rsidP="00EB54F4">
            <w:pPr>
              <w:rPr>
                <w:sz w:val="18"/>
                <w:szCs w:val="18"/>
                <w:lang w:val="pt-PT"/>
              </w:rPr>
            </w:pPr>
            <w:r w:rsidRPr="00EB54F4">
              <w:rPr>
                <w:sz w:val="18"/>
                <w:szCs w:val="18"/>
                <w:lang w:val="pt-PT"/>
              </w:rPr>
              <w:t>Conceitos de competências genéricas e específicas, Unidades nucleares, complementares e opcionais e transversalidade analisados</w:t>
            </w:r>
          </w:p>
          <w:p w:rsidR="00EB54F4" w:rsidRPr="00EB54F4" w:rsidRDefault="00EB54F4" w:rsidP="00EB54F4">
            <w:pPr>
              <w:rPr>
                <w:bCs/>
                <w:sz w:val="18"/>
                <w:szCs w:val="18"/>
                <w:lang w:val="pt-PT"/>
              </w:rPr>
            </w:pPr>
            <w:r w:rsidRPr="00EB54F4">
              <w:rPr>
                <w:bCs/>
                <w:sz w:val="18"/>
                <w:szCs w:val="18"/>
                <w:lang w:val="pt-PT"/>
              </w:rPr>
              <w:t>Pedagogia por objectivos e pedagogia por competências discutida</w:t>
            </w:r>
          </w:p>
          <w:p w:rsidR="003A3FDD" w:rsidRPr="00EB54F4" w:rsidRDefault="00EB54F4" w:rsidP="00EB54F4">
            <w:pPr>
              <w:rPr>
                <w:sz w:val="20"/>
                <w:szCs w:val="20"/>
                <w:lang w:val="pt-PT"/>
              </w:rPr>
            </w:pPr>
            <w:r w:rsidRPr="00EB54F4">
              <w:rPr>
                <w:bCs/>
                <w:sz w:val="18"/>
                <w:szCs w:val="18"/>
                <w:lang w:val="pt-PT"/>
              </w:rPr>
              <w:t>Perfil do graduado e os pilares do saber na área de formação específica analisados</w:t>
            </w:r>
          </w:p>
        </w:tc>
      </w:tr>
      <w:tr w:rsidR="00EB54F4" w:rsidRPr="003A3FDD" w:rsidTr="003E0662">
        <w:tc>
          <w:tcPr>
            <w:tcW w:w="1701" w:type="dxa"/>
            <w:vAlign w:val="center"/>
          </w:tcPr>
          <w:p w:rsidR="00EB54F4" w:rsidRPr="00EB54F4" w:rsidRDefault="00EB54F4" w:rsidP="00EB54F4">
            <w:pPr>
              <w:numPr>
                <w:ilvl w:val="0"/>
                <w:numId w:val="73"/>
              </w:numPr>
              <w:tabs>
                <w:tab w:val="left" w:pos="176"/>
                <w:tab w:val="left" w:pos="318"/>
              </w:tabs>
              <w:adjustRightInd w:val="0"/>
              <w:snapToGrid w:val="0"/>
              <w:ind w:left="0" w:firstLine="0"/>
              <w:contextualSpacing/>
              <w:rPr>
                <w:rFonts w:eastAsia="Calibri"/>
                <w:sz w:val="20"/>
                <w:szCs w:val="20"/>
                <w:lang w:val="pt-PT" w:eastAsia="it-IT"/>
              </w:rPr>
            </w:pPr>
            <w:r w:rsidRPr="00EB54F4">
              <w:rPr>
                <w:rFonts w:eastAsia="Calibri"/>
                <w:sz w:val="20"/>
                <w:szCs w:val="20"/>
                <w:lang w:val="pt-PT" w:eastAsia="it-IT"/>
              </w:rPr>
              <w:lastRenderedPageBreak/>
              <w:t>Troca de experiências com universidades portuguesas</w:t>
            </w:r>
          </w:p>
        </w:tc>
        <w:tc>
          <w:tcPr>
            <w:tcW w:w="1417" w:type="dxa"/>
          </w:tcPr>
          <w:p w:rsidR="00EB54F4" w:rsidRPr="003A3FDD" w:rsidRDefault="00EB54F4" w:rsidP="00EB54F4">
            <w:pPr>
              <w:rPr>
                <w:sz w:val="20"/>
                <w:szCs w:val="20"/>
              </w:rPr>
            </w:pPr>
            <w:r w:rsidRPr="003A3FDD">
              <w:rPr>
                <w:sz w:val="20"/>
                <w:szCs w:val="20"/>
              </w:rPr>
              <w:t>DP</w:t>
            </w:r>
          </w:p>
        </w:tc>
        <w:tc>
          <w:tcPr>
            <w:tcW w:w="1233" w:type="dxa"/>
          </w:tcPr>
          <w:p w:rsidR="00EB54F4" w:rsidRPr="003A3FDD" w:rsidRDefault="00EB54F4" w:rsidP="00EB54F4">
            <w:pPr>
              <w:rPr>
                <w:sz w:val="20"/>
                <w:szCs w:val="20"/>
                <w:lang w:val="pt-BR"/>
              </w:rPr>
            </w:pPr>
            <w:r w:rsidRPr="003A3FDD">
              <w:rPr>
                <w:sz w:val="20"/>
                <w:szCs w:val="20"/>
                <w:lang w:val="pt-BR"/>
              </w:rPr>
              <w:t>DP</w:t>
            </w:r>
          </w:p>
        </w:tc>
        <w:tc>
          <w:tcPr>
            <w:tcW w:w="1080" w:type="dxa"/>
          </w:tcPr>
          <w:p w:rsidR="00EB54F4" w:rsidRPr="003A3FDD" w:rsidRDefault="00EB54F4" w:rsidP="00EB54F4">
            <w:pPr>
              <w:rPr>
                <w:sz w:val="20"/>
                <w:szCs w:val="20"/>
              </w:rPr>
            </w:pPr>
            <w:r>
              <w:rPr>
                <w:sz w:val="20"/>
                <w:szCs w:val="20"/>
              </w:rPr>
              <w:t>Maio 2015</w:t>
            </w:r>
          </w:p>
        </w:tc>
        <w:tc>
          <w:tcPr>
            <w:tcW w:w="1515" w:type="dxa"/>
          </w:tcPr>
          <w:p w:rsidR="00EB54F4" w:rsidRPr="003A3FDD" w:rsidRDefault="00EB54F4" w:rsidP="00EB54F4">
            <w:pPr>
              <w:rPr>
                <w:sz w:val="20"/>
                <w:szCs w:val="20"/>
              </w:rPr>
            </w:pPr>
            <w:r w:rsidRPr="003A3FDD">
              <w:rPr>
                <w:sz w:val="20"/>
                <w:szCs w:val="20"/>
              </w:rPr>
              <w:t>Vice-Reitora Académica</w:t>
            </w:r>
            <w:r>
              <w:rPr>
                <w:sz w:val="20"/>
                <w:szCs w:val="20"/>
              </w:rPr>
              <w:t>/ DP</w:t>
            </w:r>
          </w:p>
        </w:tc>
        <w:tc>
          <w:tcPr>
            <w:tcW w:w="3025" w:type="dxa"/>
          </w:tcPr>
          <w:p w:rsidR="00EB54F4" w:rsidRPr="00EB54F4" w:rsidRDefault="00EB54F4" w:rsidP="00EB54F4">
            <w:pPr>
              <w:rPr>
                <w:sz w:val="20"/>
                <w:szCs w:val="20"/>
                <w:lang w:val="pt-PT"/>
              </w:rPr>
            </w:pPr>
            <w:r w:rsidRPr="00EB54F4">
              <w:rPr>
                <w:sz w:val="18"/>
                <w:szCs w:val="18"/>
              </w:rPr>
              <w:t>Experiências sistematizadas e divulgadas</w:t>
            </w:r>
          </w:p>
        </w:tc>
      </w:tr>
      <w:tr w:rsidR="00EB54F4" w:rsidRPr="00EB54F4" w:rsidTr="003E0662">
        <w:tc>
          <w:tcPr>
            <w:tcW w:w="1701" w:type="dxa"/>
            <w:vAlign w:val="center"/>
          </w:tcPr>
          <w:p w:rsidR="00EB54F4" w:rsidRPr="00EB54F4" w:rsidRDefault="00EB54F4" w:rsidP="00EB54F4">
            <w:pPr>
              <w:numPr>
                <w:ilvl w:val="0"/>
                <w:numId w:val="73"/>
              </w:numPr>
              <w:tabs>
                <w:tab w:val="left" w:pos="176"/>
                <w:tab w:val="left" w:pos="318"/>
              </w:tabs>
              <w:adjustRightInd w:val="0"/>
              <w:snapToGrid w:val="0"/>
              <w:ind w:left="0" w:firstLine="0"/>
              <w:contextualSpacing/>
              <w:rPr>
                <w:rFonts w:eastAsia="Calibri"/>
                <w:sz w:val="20"/>
                <w:szCs w:val="20"/>
                <w:lang w:val="pt-PT" w:eastAsia="it-IT"/>
              </w:rPr>
            </w:pPr>
            <w:r w:rsidRPr="00EB54F4">
              <w:rPr>
                <w:rFonts w:eastAsia="Calibri"/>
                <w:sz w:val="20"/>
                <w:szCs w:val="20"/>
                <w:lang w:val="pt-PT" w:eastAsia="it-IT"/>
              </w:rPr>
              <w:t>Revisão</w:t>
            </w:r>
            <w:r w:rsidRPr="00EB54F4">
              <w:rPr>
                <w:sz w:val="20"/>
                <w:szCs w:val="20"/>
                <w:lang w:val="pt-PT"/>
              </w:rPr>
              <w:t xml:space="preserve"> dos Cursos de Licenciaturas</w:t>
            </w:r>
          </w:p>
        </w:tc>
        <w:tc>
          <w:tcPr>
            <w:tcW w:w="1417" w:type="dxa"/>
          </w:tcPr>
          <w:p w:rsidR="00EB54F4" w:rsidRPr="00EB54F4" w:rsidRDefault="00EB54F4" w:rsidP="00EB54F4">
            <w:pPr>
              <w:rPr>
                <w:sz w:val="20"/>
                <w:szCs w:val="20"/>
              </w:rPr>
            </w:pPr>
            <w:r w:rsidRPr="00EB54F4">
              <w:rPr>
                <w:sz w:val="20"/>
                <w:szCs w:val="20"/>
              </w:rPr>
              <w:t>DP</w:t>
            </w:r>
          </w:p>
        </w:tc>
        <w:tc>
          <w:tcPr>
            <w:tcW w:w="1233" w:type="dxa"/>
          </w:tcPr>
          <w:p w:rsidR="00EB54F4" w:rsidRPr="00EB54F4" w:rsidRDefault="00EB54F4" w:rsidP="00EB54F4">
            <w:pPr>
              <w:rPr>
                <w:sz w:val="20"/>
                <w:szCs w:val="20"/>
                <w:lang w:val="pt-BR"/>
              </w:rPr>
            </w:pPr>
            <w:r w:rsidRPr="00EB54F4">
              <w:rPr>
                <w:sz w:val="20"/>
                <w:szCs w:val="20"/>
                <w:lang w:val="pt-BR"/>
              </w:rPr>
              <w:t>DP</w:t>
            </w:r>
          </w:p>
        </w:tc>
        <w:tc>
          <w:tcPr>
            <w:tcW w:w="1080" w:type="dxa"/>
          </w:tcPr>
          <w:p w:rsidR="00EB54F4" w:rsidRPr="00EB54F4" w:rsidRDefault="00EB54F4" w:rsidP="00EB54F4">
            <w:pPr>
              <w:rPr>
                <w:sz w:val="20"/>
                <w:szCs w:val="20"/>
              </w:rPr>
            </w:pPr>
            <w:r w:rsidRPr="00EB54F4">
              <w:rPr>
                <w:sz w:val="20"/>
                <w:szCs w:val="20"/>
              </w:rPr>
              <w:t>Dezembro 2015</w:t>
            </w:r>
          </w:p>
        </w:tc>
        <w:tc>
          <w:tcPr>
            <w:tcW w:w="1515" w:type="dxa"/>
          </w:tcPr>
          <w:p w:rsidR="00EB54F4" w:rsidRPr="00EB54F4" w:rsidRDefault="00EB54F4" w:rsidP="00EB54F4">
            <w:pPr>
              <w:rPr>
                <w:sz w:val="20"/>
                <w:szCs w:val="20"/>
              </w:rPr>
            </w:pPr>
            <w:r w:rsidRPr="00EB54F4">
              <w:rPr>
                <w:sz w:val="20"/>
                <w:szCs w:val="20"/>
              </w:rPr>
              <w:t>CUN</w:t>
            </w:r>
          </w:p>
        </w:tc>
        <w:tc>
          <w:tcPr>
            <w:tcW w:w="3025" w:type="dxa"/>
          </w:tcPr>
          <w:p w:rsidR="00EB54F4" w:rsidRPr="00EB54F4" w:rsidRDefault="00EB54F4" w:rsidP="00EB54F4">
            <w:pPr>
              <w:rPr>
                <w:sz w:val="20"/>
                <w:szCs w:val="20"/>
                <w:lang w:val="pt-PT"/>
              </w:rPr>
            </w:pPr>
            <w:r w:rsidRPr="00EB54F4">
              <w:rPr>
                <w:sz w:val="18"/>
                <w:szCs w:val="18"/>
              </w:rPr>
              <w:t>Cursos de Licenciaturas Revistos</w:t>
            </w:r>
          </w:p>
        </w:tc>
      </w:tr>
      <w:tr w:rsidR="003A3FDD" w:rsidRPr="005A3A0E" w:rsidTr="003E0662">
        <w:tc>
          <w:tcPr>
            <w:tcW w:w="1701" w:type="dxa"/>
            <w:vAlign w:val="center"/>
          </w:tcPr>
          <w:p w:rsidR="003A3FDD" w:rsidRPr="003A3FDD" w:rsidRDefault="003A3FDD" w:rsidP="00EC4EDD">
            <w:pPr>
              <w:numPr>
                <w:ilvl w:val="0"/>
                <w:numId w:val="73"/>
              </w:numPr>
              <w:tabs>
                <w:tab w:val="left" w:pos="176"/>
                <w:tab w:val="left" w:pos="318"/>
              </w:tabs>
              <w:adjustRightInd w:val="0"/>
              <w:snapToGrid w:val="0"/>
              <w:ind w:left="0" w:firstLine="0"/>
              <w:contextualSpacing/>
              <w:rPr>
                <w:rFonts w:eastAsia="Calibri"/>
                <w:sz w:val="20"/>
                <w:szCs w:val="20"/>
                <w:lang w:val="pt-PT" w:eastAsia="it-IT"/>
              </w:rPr>
            </w:pPr>
            <w:r w:rsidRPr="003A3FDD">
              <w:rPr>
                <w:rFonts w:eastAsia="Calibri"/>
                <w:sz w:val="20"/>
                <w:szCs w:val="20"/>
                <w:lang w:val="pt-PT" w:eastAsia="it-IT"/>
              </w:rPr>
              <w:t>Contratação de dois Consultores para orientação de currículos baseados em competências</w:t>
            </w:r>
          </w:p>
        </w:tc>
        <w:tc>
          <w:tcPr>
            <w:tcW w:w="1417" w:type="dxa"/>
          </w:tcPr>
          <w:p w:rsidR="003A3FDD" w:rsidRPr="003A3FDD" w:rsidRDefault="003A3FDD" w:rsidP="003A3FDD">
            <w:pPr>
              <w:rPr>
                <w:sz w:val="20"/>
                <w:szCs w:val="20"/>
              </w:rPr>
            </w:pPr>
            <w:r w:rsidRPr="003A3FDD">
              <w:rPr>
                <w:sz w:val="20"/>
                <w:szCs w:val="20"/>
              </w:rPr>
              <w:t>DP</w:t>
            </w:r>
          </w:p>
        </w:tc>
        <w:tc>
          <w:tcPr>
            <w:tcW w:w="1233" w:type="dxa"/>
          </w:tcPr>
          <w:p w:rsidR="003A3FDD" w:rsidRPr="003A3FDD" w:rsidRDefault="003A3FDD" w:rsidP="003A3FDD">
            <w:pPr>
              <w:rPr>
                <w:sz w:val="20"/>
                <w:szCs w:val="20"/>
                <w:lang w:val="pt-BR"/>
              </w:rPr>
            </w:pPr>
            <w:r w:rsidRPr="003A3FDD">
              <w:rPr>
                <w:sz w:val="20"/>
                <w:szCs w:val="20"/>
                <w:lang w:val="pt-BR"/>
              </w:rPr>
              <w:t>Consultor</w:t>
            </w:r>
            <w:r w:rsidRPr="003A3FDD">
              <w:rPr>
                <w:color w:val="7030A0"/>
                <w:sz w:val="20"/>
                <w:szCs w:val="20"/>
                <w:lang w:val="pt-BR"/>
              </w:rPr>
              <w:t>es</w:t>
            </w:r>
            <w:r w:rsidRPr="003A3FDD">
              <w:rPr>
                <w:sz w:val="20"/>
                <w:szCs w:val="20"/>
                <w:lang w:val="pt-BR"/>
              </w:rPr>
              <w:t>/</w:t>
            </w:r>
            <w:r>
              <w:rPr>
                <w:sz w:val="20"/>
                <w:szCs w:val="20"/>
                <w:lang w:val="pt-BR"/>
              </w:rPr>
              <w:t xml:space="preserve"> </w:t>
            </w:r>
            <w:r w:rsidRPr="003A3FDD">
              <w:rPr>
                <w:sz w:val="20"/>
                <w:szCs w:val="20"/>
                <w:lang w:val="pt-BR"/>
              </w:rPr>
              <w:t>DP</w:t>
            </w:r>
          </w:p>
        </w:tc>
        <w:tc>
          <w:tcPr>
            <w:tcW w:w="1080" w:type="dxa"/>
          </w:tcPr>
          <w:p w:rsidR="003A3FDD" w:rsidRPr="003A3FDD" w:rsidRDefault="003A3FDD" w:rsidP="003A3FDD">
            <w:pPr>
              <w:rPr>
                <w:sz w:val="20"/>
                <w:szCs w:val="20"/>
              </w:rPr>
            </w:pPr>
            <w:r w:rsidRPr="003A3FDD">
              <w:rPr>
                <w:sz w:val="20"/>
                <w:szCs w:val="20"/>
              </w:rPr>
              <w:t>Julho</w:t>
            </w:r>
          </w:p>
        </w:tc>
        <w:tc>
          <w:tcPr>
            <w:tcW w:w="1515" w:type="dxa"/>
          </w:tcPr>
          <w:p w:rsidR="003A3FDD" w:rsidRPr="003A3FDD" w:rsidRDefault="003A3FDD" w:rsidP="003A3FDD">
            <w:pPr>
              <w:rPr>
                <w:sz w:val="20"/>
                <w:szCs w:val="20"/>
              </w:rPr>
            </w:pPr>
            <w:r w:rsidRPr="003A3FDD">
              <w:rPr>
                <w:sz w:val="20"/>
                <w:szCs w:val="20"/>
              </w:rPr>
              <w:t>Vice-Reitora Académica</w:t>
            </w:r>
          </w:p>
        </w:tc>
        <w:tc>
          <w:tcPr>
            <w:tcW w:w="3025" w:type="dxa"/>
          </w:tcPr>
          <w:p w:rsidR="003A3FDD" w:rsidRPr="003F716E" w:rsidRDefault="003A3FDD" w:rsidP="003A3FDD">
            <w:pPr>
              <w:rPr>
                <w:sz w:val="18"/>
                <w:szCs w:val="18"/>
                <w:lang w:val="pt-PT"/>
              </w:rPr>
            </w:pPr>
            <w:r w:rsidRPr="003F716E">
              <w:rPr>
                <w:sz w:val="18"/>
                <w:szCs w:val="18"/>
                <w:lang w:val="pt-PT"/>
              </w:rPr>
              <w:t xml:space="preserve">Currículos baseados em competências </w:t>
            </w:r>
            <w:r w:rsidR="003F716E" w:rsidRPr="003F716E">
              <w:rPr>
                <w:sz w:val="18"/>
                <w:szCs w:val="18"/>
                <w:lang w:val="pt-PT"/>
              </w:rPr>
              <w:t xml:space="preserve">seguindo modelos previamente definidos </w:t>
            </w:r>
            <w:r w:rsidRPr="003F716E">
              <w:rPr>
                <w:sz w:val="18"/>
                <w:szCs w:val="18"/>
                <w:lang w:val="pt-PT"/>
              </w:rPr>
              <w:t>elaborados</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6. </w:t>
            </w:r>
            <w:r w:rsidRPr="003F716E">
              <w:rPr>
                <w:rFonts w:eastAsia="Calibri"/>
                <w:color w:val="000000"/>
                <w:sz w:val="20"/>
                <w:szCs w:val="20"/>
                <w:lang w:val="pt-PT" w:eastAsia="it-IT"/>
              </w:rPr>
              <w:t>Seminário sobre a elaboração e implementação de currículos baseados em competências</w:t>
            </w:r>
          </w:p>
        </w:tc>
        <w:tc>
          <w:tcPr>
            <w:tcW w:w="1417" w:type="dxa"/>
          </w:tcPr>
          <w:p w:rsidR="003F716E" w:rsidRDefault="003F716E" w:rsidP="003F716E">
            <w:pPr>
              <w:rPr>
                <w:color w:val="000000"/>
                <w:sz w:val="20"/>
                <w:szCs w:val="20"/>
                <w:lang w:val="pt-PT"/>
              </w:rPr>
            </w:pPr>
          </w:p>
          <w:p w:rsidR="002560B1" w:rsidRDefault="002560B1" w:rsidP="003F716E">
            <w:pPr>
              <w:rPr>
                <w:color w:val="000000"/>
                <w:sz w:val="20"/>
                <w:szCs w:val="20"/>
                <w:lang w:val="pt-PT"/>
              </w:rPr>
            </w:pPr>
          </w:p>
          <w:p w:rsidR="002560B1" w:rsidRPr="003F716E" w:rsidRDefault="002560B1"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2560B1" w:rsidRDefault="002560B1" w:rsidP="003F716E">
            <w:pPr>
              <w:rPr>
                <w:color w:val="000000"/>
                <w:sz w:val="20"/>
                <w:szCs w:val="20"/>
                <w:lang w:val="pt-BR"/>
              </w:rPr>
            </w:pPr>
          </w:p>
          <w:p w:rsidR="002560B1" w:rsidRDefault="002560B1"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Consultores/</w:t>
            </w:r>
            <w:r>
              <w:rPr>
                <w:color w:val="000000"/>
                <w:sz w:val="20"/>
                <w:szCs w:val="20"/>
                <w:lang w:val="pt-BR"/>
              </w:rPr>
              <w:t xml:space="preserve"> </w:t>
            </w: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Julho</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w:t>
            </w:r>
          </w:p>
        </w:tc>
        <w:tc>
          <w:tcPr>
            <w:tcW w:w="3025" w:type="dxa"/>
          </w:tcPr>
          <w:p w:rsidR="003F716E" w:rsidRPr="003F716E" w:rsidRDefault="003F716E" w:rsidP="003F716E">
            <w:pPr>
              <w:rPr>
                <w:bCs/>
                <w:color w:val="000000"/>
                <w:sz w:val="18"/>
                <w:szCs w:val="18"/>
                <w:lang w:val="pt-PT"/>
              </w:rPr>
            </w:pPr>
          </w:p>
          <w:p w:rsidR="003F716E" w:rsidRPr="003F716E" w:rsidRDefault="003F716E" w:rsidP="003F716E">
            <w:pPr>
              <w:rPr>
                <w:bCs/>
                <w:color w:val="000000"/>
                <w:sz w:val="18"/>
                <w:szCs w:val="18"/>
                <w:lang w:val="pt-PT"/>
              </w:rPr>
            </w:pPr>
          </w:p>
          <w:p w:rsidR="003F716E" w:rsidRPr="003F716E" w:rsidRDefault="003F716E" w:rsidP="003F716E">
            <w:pPr>
              <w:rPr>
                <w:bCs/>
                <w:color w:val="000000"/>
                <w:sz w:val="18"/>
                <w:szCs w:val="18"/>
                <w:lang w:val="pt-PT"/>
              </w:rPr>
            </w:pPr>
            <w:r w:rsidRPr="003F716E">
              <w:rPr>
                <w:bCs/>
                <w:color w:val="000000"/>
                <w:sz w:val="18"/>
                <w:szCs w:val="18"/>
                <w:lang w:val="pt-PT"/>
              </w:rPr>
              <w:t xml:space="preserve">Pedagogia por objectivos e pedagogia por competências </w:t>
            </w:r>
            <w:r w:rsidR="00285206" w:rsidRPr="003F716E">
              <w:rPr>
                <w:bCs/>
                <w:color w:val="000000"/>
                <w:sz w:val="18"/>
                <w:szCs w:val="18"/>
                <w:lang w:val="pt-PT"/>
              </w:rPr>
              <w:t>sistematizada</w:t>
            </w:r>
          </w:p>
          <w:p w:rsidR="003F716E" w:rsidRPr="003F716E" w:rsidRDefault="003F716E" w:rsidP="003F716E">
            <w:pPr>
              <w:rPr>
                <w:color w:val="000000"/>
                <w:sz w:val="18"/>
                <w:szCs w:val="18"/>
                <w:lang w:val="pt-PT"/>
              </w:rPr>
            </w:pP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i/>
                <w:color w:val="000000"/>
                <w:sz w:val="20"/>
                <w:szCs w:val="20"/>
                <w:lang w:val="pt-PT" w:eastAsia="it-IT"/>
              </w:rPr>
              <w:t xml:space="preserve">7. </w:t>
            </w:r>
            <w:r w:rsidRPr="003F716E">
              <w:rPr>
                <w:rFonts w:eastAsia="Calibri"/>
                <w:i/>
                <w:color w:val="000000"/>
                <w:sz w:val="20"/>
                <w:szCs w:val="20"/>
                <w:lang w:val="pt-PT" w:eastAsia="it-IT"/>
              </w:rPr>
              <w:t>Workshops</w:t>
            </w:r>
            <w:r w:rsidRPr="003F716E">
              <w:rPr>
                <w:rFonts w:eastAsia="Calibri"/>
                <w:color w:val="000000"/>
                <w:sz w:val="20"/>
                <w:szCs w:val="20"/>
                <w:lang w:val="pt-PT" w:eastAsia="it-IT"/>
              </w:rPr>
              <w:t xml:space="preserve"> sobre a Reforma e Revisão curricular na UEM</w:t>
            </w:r>
          </w:p>
        </w:tc>
        <w:tc>
          <w:tcPr>
            <w:tcW w:w="1417" w:type="dxa"/>
          </w:tcPr>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r w:rsidRPr="003F716E">
              <w:rPr>
                <w:color w:val="000000"/>
                <w:sz w:val="20"/>
                <w:szCs w:val="20"/>
              </w:rPr>
              <w:t>Julho</w:t>
            </w:r>
          </w:p>
        </w:tc>
        <w:tc>
          <w:tcPr>
            <w:tcW w:w="1515" w:type="dxa"/>
          </w:tcPr>
          <w:p w:rsidR="003F716E" w:rsidRPr="003F716E" w:rsidRDefault="003F716E" w:rsidP="003F716E">
            <w:pPr>
              <w:rPr>
                <w:color w:val="000000"/>
                <w:sz w:val="20"/>
                <w:szCs w:val="20"/>
              </w:rPr>
            </w:pPr>
            <w:r w:rsidRPr="003F716E">
              <w:rPr>
                <w:color w:val="000000"/>
                <w:sz w:val="20"/>
                <w:szCs w:val="20"/>
              </w:rPr>
              <w:t>Vice-Reitora Académica</w:t>
            </w:r>
          </w:p>
        </w:tc>
        <w:tc>
          <w:tcPr>
            <w:tcW w:w="3025" w:type="dxa"/>
          </w:tcPr>
          <w:p w:rsidR="003F716E" w:rsidRPr="003F716E" w:rsidRDefault="003F716E" w:rsidP="003F716E">
            <w:pPr>
              <w:rPr>
                <w:bCs/>
                <w:color w:val="000000"/>
                <w:sz w:val="18"/>
                <w:szCs w:val="18"/>
                <w:lang w:val="pt-PT"/>
              </w:rPr>
            </w:pPr>
            <w:r w:rsidRPr="003F716E">
              <w:rPr>
                <w:bCs/>
                <w:color w:val="000000"/>
                <w:sz w:val="18"/>
                <w:szCs w:val="18"/>
                <w:lang w:val="pt-PT"/>
              </w:rPr>
              <w:t>Conceitos e Metodologia sobre a reforma e revisão curricular na UEM debatidos</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sidRPr="00285206">
              <w:rPr>
                <w:rFonts w:eastAsia="Calibri"/>
                <w:color w:val="000000"/>
                <w:sz w:val="20"/>
                <w:szCs w:val="20"/>
                <w:lang w:val="pt-PT" w:eastAsia="it-IT"/>
              </w:rPr>
              <w:t xml:space="preserve">8. Visitas da Comissão às Faculdades para </w:t>
            </w:r>
            <w:r w:rsidRPr="003F716E">
              <w:rPr>
                <w:rFonts w:eastAsia="Calibri"/>
                <w:color w:val="000000"/>
                <w:sz w:val="20"/>
                <w:szCs w:val="20"/>
                <w:lang w:val="pt-PT" w:eastAsia="it-IT"/>
              </w:rPr>
              <w:t>Monitorização da Implementação da Revisão Curricular</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Comissão da Revisão Curricular</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Agosto</w:t>
            </w:r>
          </w:p>
          <w:p w:rsidR="003F716E" w:rsidRPr="003F716E" w:rsidRDefault="003F716E" w:rsidP="003F716E">
            <w:pPr>
              <w:rPr>
                <w:color w:val="000000"/>
                <w:sz w:val="20"/>
                <w:szCs w:val="20"/>
              </w:rPr>
            </w:pPr>
            <w:r w:rsidRPr="003F716E">
              <w:rPr>
                <w:color w:val="000000"/>
                <w:sz w:val="20"/>
                <w:szCs w:val="20"/>
              </w:rPr>
              <w:t>Outubro</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w:t>
            </w:r>
          </w:p>
        </w:tc>
        <w:tc>
          <w:tcPr>
            <w:tcW w:w="3025" w:type="dxa"/>
          </w:tcPr>
          <w:p w:rsidR="003F716E" w:rsidRPr="003F716E" w:rsidRDefault="003F716E" w:rsidP="003F716E">
            <w:pPr>
              <w:rPr>
                <w:color w:val="000000"/>
                <w:sz w:val="18"/>
                <w:szCs w:val="18"/>
                <w:lang w:val="pt-PT"/>
              </w:rPr>
            </w:pPr>
          </w:p>
          <w:p w:rsidR="003F716E" w:rsidRPr="003F716E" w:rsidRDefault="003F716E" w:rsidP="003F716E">
            <w:pPr>
              <w:rPr>
                <w:color w:val="000000"/>
                <w:sz w:val="18"/>
                <w:szCs w:val="18"/>
                <w:lang w:val="pt-PT"/>
              </w:rPr>
            </w:pPr>
          </w:p>
          <w:p w:rsidR="003F716E" w:rsidRPr="003F716E" w:rsidRDefault="003F716E" w:rsidP="003F716E">
            <w:pPr>
              <w:rPr>
                <w:color w:val="000000"/>
                <w:sz w:val="18"/>
                <w:szCs w:val="18"/>
                <w:lang w:val="pt-PT"/>
              </w:rPr>
            </w:pPr>
            <w:r w:rsidRPr="003F716E">
              <w:rPr>
                <w:color w:val="000000"/>
                <w:sz w:val="18"/>
                <w:szCs w:val="18"/>
                <w:lang w:val="pt-PT"/>
              </w:rPr>
              <w:t>Estrutura e conteúdos curriculares dos cursos de Licenciatura de 5 Faculdades e 2 Escolas revistos de forma participativa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sidRPr="002560B1">
              <w:rPr>
                <w:rFonts w:eastAsia="Calibri"/>
                <w:color w:val="000000"/>
                <w:sz w:val="20"/>
                <w:szCs w:val="20"/>
                <w:lang w:val="pt-PT" w:eastAsia="it-IT"/>
              </w:rPr>
              <w:t>9. Seminário sobre implem</w:t>
            </w:r>
            <w:r w:rsidRPr="003F716E">
              <w:rPr>
                <w:rFonts w:eastAsia="Calibri"/>
                <w:color w:val="000000"/>
                <w:sz w:val="20"/>
                <w:szCs w:val="20"/>
                <w:lang w:val="pt-PT" w:eastAsia="it-IT"/>
              </w:rPr>
              <w:t>entação do Sistema Nacional de Atribuição e Transferência de Créditos Académicos (SNATCA)</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Julho</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lang w:val="pt-PT"/>
              </w:rPr>
            </w:pPr>
          </w:p>
          <w:p w:rsidR="003F716E" w:rsidRPr="003F716E" w:rsidRDefault="003F716E" w:rsidP="003F716E">
            <w:pPr>
              <w:rPr>
                <w:color w:val="000000"/>
                <w:sz w:val="18"/>
                <w:szCs w:val="18"/>
                <w:lang w:val="pt-PT"/>
              </w:rPr>
            </w:pPr>
          </w:p>
          <w:p w:rsidR="003F716E" w:rsidRPr="003F716E" w:rsidRDefault="003F716E" w:rsidP="003F716E">
            <w:pPr>
              <w:rPr>
                <w:color w:val="000000"/>
                <w:sz w:val="18"/>
                <w:szCs w:val="18"/>
                <w:lang w:val="pt-PT"/>
              </w:rPr>
            </w:pPr>
            <w:r w:rsidRPr="003F716E">
              <w:rPr>
                <w:color w:val="000000"/>
                <w:sz w:val="18"/>
                <w:szCs w:val="18"/>
                <w:lang w:val="pt-PT"/>
              </w:rPr>
              <w:t xml:space="preserve">Processo da implementação do Sistema Nacional de Atribuição e Transferência de Créditos Académicos melhorado e flexibilizado </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10. </w:t>
            </w:r>
            <w:r w:rsidRPr="003F716E">
              <w:rPr>
                <w:rFonts w:eastAsia="Calibri"/>
                <w:color w:val="000000"/>
                <w:sz w:val="20"/>
                <w:szCs w:val="20"/>
                <w:lang w:val="pt-PT" w:eastAsia="it-IT"/>
              </w:rPr>
              <w:t>Sessões de trabalho com a Escola de Ciências Marinhas de Quelimane</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Agosto 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lang w:val="pt-PT"/>
              </w:rPr>
            </w:pPr>
          </w:p>
          <w:p w:rsidR="003F716E" w:rsidRPr="003F716E" w:rsidRDefault="003F716E" w:rsidP="003F716E">
            <w:pPr>
              <w:rPr>
                <w:color w:val="000000"/>
                <w:sz w:val="18"/>
                <w:szCs w:val="18"/>
                <w:lang w:val="pt-PT"/>
              </w:rPr>
            </w:pPr>
            <w:r w:rsidRPr="003F716E">
              <w:rPr>
                <w:color w:val="000000"/>
                <w:sz w:val="18"/>
                <w:szCs w:val="18"/>
                <w:lang w:val="pt-PT"/>
              </w:rPr>
              <w:t>Estrutura e conteúdos curriculares dos cursos de licenciatura na ESCMC adequados ao SNATCA e revistos de forma participativa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11. </w:t>
            </w:r>
            <w:r w:rsidRPr="003F716E">
              <w:rPr>
                <w:rFonts w:eastAsia="Calibri"/>
                <w:color w:val="000000"/>
                <w:sz w:val="20"/>
                <w:szCs w:val="20"/>
                <w:lang w:val="pt-PT" w:eastAsia="it-IT"/>
              </w:rPr>
              <w:t>Sessões de trabalho com a Faculdade de Ciências</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lang w:val="pt-PT"/>
              </w:rPr>
            </w:pPr>
            <w:r w:rsidRPr="003F716E">
              <w:rPr>
                <w:color w:val="000000"/>
                <w:sz w:val="18"/>
                <w:szCs w:val="18"/>
                <w:lang w:val="pt-PT"/>
              </w:rPr>
              <w:t>Estrutura e conteúdos curriculares dos cursos de licenciatura na FCIE adequados ao SNATCA e revistos de forma participativa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12. </w:t>
            </w:r>
            <w:r w:rsidRPr="003F716E">
              <w:rPr>
                <w:rFonts w:eastAsia="Calibri"/>
                <w:color w:val="000000"/>
                <w:sz w:val="20"/>
                <w:szCs w:val="20"/>
                <w:lang w:val="pt-PT" w:eastAsia="it-IT"/>
              </w:rPr>
              <w:t>Sessões de trabalho com a Faculdade de Veterinária</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lang w:val="pt-PT"/>
              </w:rPr>
            </w:pPr>
            <w:r w:rsidRPr="003F716E">
              <w:rPr>
                <w:color w:val="000000"/>
                <w:sz w:val="18"/>
                <w:szCs w:val="18"/>
                <w:lang w:val="pt-PT"/>
              </w:rPr>
              <w:t>Estrutura e conteúdos curriculares dos cursos de licenciatura na FVET e adequados ao SNATCA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13. </w:t>
            </w:r>
            <w:r w:rsidRPr="003F716E">
              <w:rPr>
                <w:rFonts w:eastAsia="Calibri"/>
                <w:color w:val="000000"/>
                <w:sz w:val="20"/>
                <w:szCs w:val="20"/>
                <w:lang w:val="pt-PT" w:eastAsia="it-IT"/>
              </w:rPr>
              <w:t>Sessões de trabalho com a Faculdade de Medicina</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lang w:val="pt-PT"/>
              </w:rPr>
            </w:pPr>
            <w:r w:rsidRPr="003F716E">
              <w:rPr>
                <w:color w:val="000000"/>
                <w:sz w:val="18"/>
                <w:szCs w:val="18"/>
                <w:lang w:val="pt-PT"/>
              </w:rPr>
              <w:t>Estrutura e conteúdos curriculares dos cursos de licenciatura na FMED adequados ao SNATCA e revistos de forma participativa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14. </w:t>
            </w:r>
            <w:r w:rsidRPr="003F716E">
              <w:rPr>
                <w:rFonts w:eastAsia="Calibri"/>
                <w:color w:val="000000"/>
                <w:sz w:val="20"/>
                <w:szCs w:val="20"/>
                <w:lang w:val="pt-PT" w:eastAsia="it-IT"/>
              </w:rPr>
              <w:t xml:space="preserve">Sessões de </w:t>
            </w:r>
            <w:r w:rsidRPr="003F716E">
              <w:rPr>
                <w:rFonts w:eastAsia="Calibri"/>
                <w:color w:val="000000"/>
                <w:sz w:val="20"/>
                <w:szCs w:val="20"/>
                <w:lang w:val="pt-PT" w:eastAsia="it-IT"/>
              </w:rPr>
              <w:lastRenderedPageBreak/>
              <w:t>trabalho com a Faculdade de Arquitectura e Planeamento Físico</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lang w:val="pt-PT"/>
              </w:rPr>
            </w:pPr>
            <w:r w:rsidRPr="003F716E">
              <w:rPr>
                <w:color w:val="000000"/>
                <w:sz w:val="18"/>
                <w:szCs w:val="18"/>
                <w:lang w:val="pt-PT"/>
              </w:rPr>
              <w:lastRenderedPageBreak/>
              <w:t xml:space="preserve">Estrutura e conteúdos curriculares dos cursos de licenciatura na FAPF </w:t>
            </w:r>
            <w:r w:rsidRPr="003F716E">
              <w:rPr>
                <w:color w:val="000000"/>
                <w:sz w:val="18"/>
                <w:szCs w:val="18"/>
                <w:lang w:val="pt-PT"/>
              </w:rPr>
              <w:lastRenderedPageBreak/>
              <w:t>adequados ao SNATCA e revistos de forma participativa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lastRenderedPageBreak/>
              <w:t xml:space="preserve">15. </w:t>
            </w:r>
            <w:r w:rsidRPr="003F716E">
              <w:rPr>
                <w:rFonts w:eastAsia="Calibri"/>
                <w:color w:val="000000"/>
                <w:sz w:val="20"/>
                <w:szCs w:val="20"/>
                <w:lang w:val="pt-PT" w:eastAsia="it-IT"/>
              </w:rPr>
              <w:t>Sessões de trabalho com a Faculdade de Agronomia e Engenharia Florestal</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vAlign w:val="center"/>
          </w:tcPr>
          <w:p w:rsidR="003F716E" w:rsidRPr="003F716E" w:rsidRDefault="003F716E" w:rsidP="003F716E">
            <w:pPr>
              <w:tabs>
                <w:tab w:val="left" w:pos="176"/>
                <w:tab w:val="left" w:pos="318"/>
              </w:tabs>
              <w:adjustRightInd w:val="0"/>
              <w:snapToGrid w:val="0"/>
              <w:contextualSpacing/>
              <w:rPr>
                <w:rFonts w:eastAsia="Calibri"/>
                <w:color w:val="000000"/>
                <w:sz w:val="18"/>
                <w:szCs w:val="18"/>
                <w:lang w:val="pt-PT" w:eastAsia="it-IT"/>
              </w:rPr>
            </w:pPr>
            <w:r w:rsidRPr="003F716E">
              <w:rPr>
                <w:color w:val="000000"/>
                <w:sz w:val="18"/>
                <w:szCs w:val="18"/>
                <w:lang w:val="pt-PT"/>
              </w:rPr>
              <w:t>Estrutura e conteúdos curriculares dos cursos de licenciatura na FAEF adequados ao SNATCA e revistos de forma participativa</w:t>
            </w:r>
          </w:p>
        </w:tc>
      </w:tr>
      <w:tr w:rsidR="003F716E" w:rsidRPr="005A3A0E" w:rsidTr="003E0662">
        <w:tc>
          <w:tcPr>
            <w:tcW w:w="1701" w:type="dxa"/>
            <w:vAlign w:val="center"/>
          </w:tcPr>
          <w:p w:rsidR="003F716E" w:rsidRPr="003F716E" w:rsidRDefault="003F716E" w:rsidP="003F716E">
            <w:pPr>
              <w:tabs>
                <w:tab w:val="left" w:pos="-18"/>
              </w:tabs>
              <w:adjustRightInd w:val="0"/>
              <w:snapToGrid w:val="0"/>
              <w:ind w:left="-18"/>
              <w:contextualSpacing/>
              <w:rPr>
                <w:rFonts w:eastAsia="Calibri"/>
                <w:color w:val="000000"/>
                <w:sz w:val="20"/>
                <w:szCs w:val="20"/>
                <w:lang w:val="pt-PT" w:eastAsia="it-IT"/>
              </w:rPr>
            </w:pPr>
            <w:r>
              <w:rPr>
                <w:rFonts w:eastAsia="Calibri"/>
                <w:color w:val="000000"/>
                <w:sz w:val="20"/>
                <w:szCs w:val="20"/>
                <w:lang w:val="pt-PT" w:eastAsia="it-IT"/>
              </w:rPr>
              <w:t xml:space="preserve">16. </w:t>
            </w:r>
            <w:r w:rsidRPr="003F716E">
              <w:rPr>
                <w:rFonts w:eastAsia="Calibri"/>
                <w:color w:val="000000"/>
                <w:sz w:val="20"/>
                <w:szCs w:val="20"/>
                <w:lang w:val="pt-PT" w:eastAsia="it-IT"/>
              </w:rPr>
              <w:t>Sessões de trabalho com a Escola Superior de Hotelaria e Turismo de Inhambane</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lang w:val="pt-BR"/>
              </w:rPr>
            </w:pPr>
          </w:p>
          <w:p w:rsidR="003F716E" w:rsidRPr="003F716E" w:rsidRDefault="003F716E" w:rsidP="003F716E">
            <w:pPr>
              <w:rPr>
                <w:color w:val="000000"/>
                <w:sz w:val="20"/>
                <w:szCs w:val="20"/>
                <w:lang w:val="pt-BR"/>
              </w:rPr>
            </w:pPr>
            <w:r w:rsidRPr="003F716E">
              <w:rPr>
                <w:color w:val="000000"/>
                <w:sz w:val="20"/>
                <w:szCs w:val="20"/>
                <w:lang w:val="pt-BR"/>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2015</w:t>
            </w:r>
          </w:p>
        </w:tc>
        <w:tc>
          <w:tcPr>
            <w:tcW w:w="1515" w:type="dxa"/>
          </w:tcPr>
          <w:p w:rsidR="002560B1" w:rsidRDefault="002560B1"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vAlign w:val="center"/>
          </w:tcPr>
          <w:p w:rsidR="003F716E" w:rsidRPr="003F716E" w:rsidRDefault="003F716E" w:rsidP="003F716E">
            <w:pPr>
              <w:tabs>
                <w:tab w:val="left" w:pos="176"/>
                <w:tab w:val="left" w:pos="318"/>
              </w:tabs>
              <w:adjustRightInd w:val="0"/>
              <w:snapToGrid w:val="0"/>
              <w:contextualSpacing/>
              <w:rPr>
                <w:rFonts w:eastAsia="Calibri"/>
                <w:color w:val="000000"/>
                <w:sz w:val="18"/>
                <w:szCs w:val="18"/>
                <w:lang w:val="pt-PT" w:eastAsia="it-IT"/>
              </w:rPr>
            </w:pPr>
            <w:r w:rsidRPr="003F716E">
              <w:rPr>
                <w:color w:val="000000"/>
                <w:sz w:val="18"/>
                <w:szCs w:val="18"/>
                <w:lang w:val="pt-PT"/>
              </w:rPr>
              <w:t>Estrutura e conteúdos curriculares dos cursos de licenciatura na ESHTI adequado ao SNATCA e revistos de forma participativa</w:t>
            </w:r>
          </w:p>
        </w:tc>
      </w:tr>
      <w:tr w:rsidR="003F716E" w:rsidRPr="00CF591B" w:rsidTr="003E0662">
        <w:tc>
          <w:tcPr>
            <w:tcW w:w="1701" w:type="dxa"/>
            <w:vAlign w:val="center"/>
          </w:tcPr>
          <w:p w:rsidR="003F716E" w:rsidRPr="003F716E" w:rsidRDefault="003F716E" w:rsidP="003F716E">
            <w:pPr>
              <w:tabs>
                <w:tab w:val="left" w:pos="-18"/>
              </w:tabs>
              <w:adjustRightInd w:val="0"/>
              <w:snapToGrid w:val="0"/>
              <w:ind w:left="-18"/>
              <w:contextualSpacing/>
              <w:rPr>
                <w:color w:val="000000"/>
                <w:sz w:val="20"/>
                <w:szCs w:val="20"/>
                <w:lang w:val="pt-PT"/>
              </w:rPr>
            </w:pPr>
            <w:r>
              <w:rPr>
                <w:color w:val="000000"/>
                <w:sz w:val="20"/>
                <w:szCs w:val="20"/>
                <w:lang w:val="pt-PT"/>
              </w:rPr>
              <w:t xml:space="preserve">17. </w:t>
            </w:r>
            <w:r w:rsidRPr="003F716E">
              <w:rPr>
                <w:color w:val="000000"/>
                <w:sz w:val="20"/>
                <w:szCs w:val="20"/>
                <w:lang w:val="pt-PT"/>
              </w:rPr>
              <w:t>Troca de experiências com universidades sul-africanas sobre:</w:t>
            </w:r>
          </w:p>
          <w:p w:rsidR="003F716E" w:rsidRPr="003F716E" w:rsidRDefault="003F716E" w:rsidP="003F716E">
            <w:pPr>
              <w:tabs>
                <w:tab w:val="left" w:pos="-18"/>
              </w:tabs>
              <w:adjustRightInd w:val="0"/>
              <w:snapToGrid w:val="0"/>
              <w:ind w:left="252"/>
              <w:contextualSpacing/>
              <w:rPr>
                <w:color w:val="000000"/>
                <w:sz w:val="20"/>
                <w:szCs w:val="20"/>
                <w:lang w:val="pt-PT"/>
              </w:rPr>
            </w:pPr>
            <w:r>
              <w:rPr>
                <w:color w:val="000000"/>
                <w:sz w:val="20"/>
                <w:szCs w:val="20"/>
                <w:lang w:val="pt-PT"/>
              </w:rPr>
              <w:t xml:space="preserve">(a) </w:t>
            </w:r>
            <w:r w:rsidRPr="003F716E">
              <w:rPr>
                <w:color w:val="000000"/>
                <w:sz w:val="20"/>
                <w:szCs w:val="20"/>
                <w:lang w:val="pt-PT"/>
              </w:rPr>
              <w:t xml:space="preserve">acumulação e transferência de créditos; </w:t>
            </w:r>
          </w:p>
          <w:p w:rsidR="003F716E" w:rsidRPr="003F716E" w:rsidRDefault="003F716E" w:rsidP="003F716E">
            <w:pPr>
              <w:tabs>
                <w:tab w:val="left" w:pos="-18"/>
              </w:tabs>
              <w:adjustRightInd w:val="0"/>
              <w:snapToGrid w:val="0"/>
              <w:ind w:left="252"/>
              <w:contextualSpacing/>
              <w:rPr>
                <w:color w:val="000000"/>
                <w:sz w:val="20"/>
                <w:szCs w:val="20"/>
                <w:lang w:val="pt-PT"/>
              </w:rPr>
            </w:pPr>
            <w:r>
              <w:rPr>
                <w:color w:val="000000"/>
                <w:sz w:val="20"/>
                <w:szCs w:val="20"/>
                <w:lang w:val="pt-PT"/>
              </w:rPr>
              <w:t xml:space="preserve">(b) </w:t>
            </w:r>
            <w:r w:rsidRPr="003F716E">
              <w:rPr>
                <w:color w:val="000000"/>
                <w:sz w:val="20"/>
                <w:szCs w:val="20"/>
                <w:lang w:val="pt-PT"/>
              </w:rPr>
              <w:t xml:space="preserve">mobilidade estudantil; </w:t>
            </w:r>
          </w:p>
          <w:p w:rsidR="003F716E" w:rsidRPr="003F716E" w:rsidRDefault="003F716E" w:rsidP="003F716E">
            <w:pPr>
              <w:tabs>
                <w:tab w:val="left" w:pos="-18"/>
              </w:tabs>
              <w:adjustRightInd w:val="0"/>
              <w:snapToGrid w:val="0"/>
              <w:ind w:left="252"/>
              <w:contextualSpacing/>
              <w:rPr>
                <w:color w:val="000000"/>
                <w:sz w:val="20"/>
                <w:szCs w:val="20"/>
                <w:lang w:val="pt-PT"/>
              </w:rPr>
            </w:pPr>
            <w:r w:rsidRPr="003F716E">
              <w:rPr>
                <w:color w:val="000000"/>
                <w:sz w:val="20"/>
                <w:szCs w:val="20"/>
                <w:lang w:val="pt-PT"/>
              </w:rPr>
              <w:t>(</w:t>
            </w:r>
            <w:r>
              <w:rPr>
                <w:color w:val="000000"/>
                <w:sz w:val="20"/>
                <w:szCs w:val="20"/>
                <w:lang w:val="pt-PT"/>
              </w:rPr>
              <w:t>c</w:t>
            </w:r>
            <w:r w:rsidRPr="003F716E">
              <w:rPr>
                <w:color w:val="000000"/>
                <w:sz w:val="20"/>
                <w:szCs w:val="20"/>
                <w:lang w:val="pt-PT"/>
              </w:rPr>
              <w:t>) gestão pedagógica</w:t>
            </w:r>
          </w:p>
        </w:tc>
        <w:tc>
          <w:tcPr>
            <w:tcW w:w="1417" w:type="dxa"/>
          </w:tcPr>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lang w:val="pt-PT"/>
              </w:rPr>
            </w:pPr>
          </w:p>
          <w:p w:rsidR="003F716E" w:rsidRPr="003F716E" w:rsidRDefault="003F716E" w:rsidP="003F716E">
            <w:pPr>
              <w:rPr>
                <w:color w:val="000000"/>
                <w:sz w:val="20"/>
                <w:szCs w:val="20"/>
              </w:rPr>
            </w:pPr>
            <w:r w:rsidRPr="003F716E">
              <w:rPr>
                <w:color w:val="000000"/>
                <w:sz w:val="20"/>
                <w:szCs w:val="20"/>
              </w:rPr>
              <w:t>DP</w:t>
            </w:r>
          </w:p>
        </w:tc>
        <w:tc>
          <w:tcPr>
            <w:tcW w:w="1233"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DP</w:t>
            </w:r>
          </w:p>
        </w:tc>
        <w:tc>
          <w:tcPr>
            <w:tcW w:w="1080"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Maio</w:t>
            </w:r>
          </w:p>
          <w:p w:rsidR="003F716E" w:rsidRPr="003F716E" w:rsidRDefault="003F716E" w:rsidP="003F716E">
            <w:pPr>
              <w:rPr>
                <w:color w:val="000000"/>
                <w:sz w:val="20"/>
                <w:szCs w:val="20"/>
              </w:rPr>
            </w:pPr>
            <w:r w:rsidRPr="003F716E">
              <w:rPr>
                <w:color w:val="000000"/>
                <w:sz w:val="20"/>
                <w:szCs w:val="20"/>
              </w:rPr>
              <w:t>2015</w:t>
            </w:r>
          </w:p>
        </w:tc>
        <w:tc>
          <w:tcPr>
            <w:tcW w:w="1515" w:type="dxa"/>
          </w:tcPr>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p>
          <w:p w:rsidR="003F716E" w:rsidRPr="003F716E" w:rsidRDefault="003F716E" w:rsidP="003F716E">
            <w:pPr>
              <w:rPr>
                <w:color w:val="000000"/>
                <w:sz w:val="20"/>
                <w:szCs w:val="20"/>
              </w:rPr>
            </w:pPr>
            <w:r w:rsidRPr="003F716E">
              <w:rPr>
                <w:color w:val="000000"/>
                <w:sz w:val="20"/>
                <w:szCs w:val="20"/>
              </w:rPr>
              <w:t>Vice-Reitora Académica/DP</w:t>
            </w:r>
          </w:p>
        </w:tc>
        <w:tc>
          <w:tcPr>
            <w:tcW w:w="3025" w:type="dxa"/>
          </w:tcPr>
          <w:p w:rsidR="003F716E" w:rsidRPr="003F716E" w:rsidRDefault="003F716E" w:rsidP="003F716E">
            <w:pPr>
              <w:rPr>
                <w:color w:val="000000"/>
                <w:sz w:val="18"/>
                <w:szCs w:val="18"/>
              </w:rPr>
            </w:pPr>
          </w:p>
          <w:p w:rsidR="003F716E" w:rsidRPr="003F716E" w:rsidRDefault="003F716E" w:rsidP="003F716E">
            <w:pPr>
              <w:rPr>
                <w:color w:val="000000"/>
                <w:sz w:val="18"/>
                <w:szCs w:val="18"/>
              </w:rPr>
            </w:pPr>
          </w:p>
          <w:p w:rsidR="003F716E" w:rsidRPr="003F716E" w:rsidRDefault="003F716E" w:rsidP="003F716E">
            <w:pPr>
              <w:rPr>
                <w:color w:val="000000"/>
                <w:sz w:val="18"/>
                <w:szCs w:val="18"/>
              </w:rPr>
            </w:pPr>
          </w:p>
          <w:p w:rsidR="003F716E" w:rsidRPr="003F716E" w:rsidRDefault="003F716E" w:rsidP="003F716E">
            <w:pPr>
              <w:rPr>
                <w:color w:val="000000"/>
                <w:sz w:val="18"/>
                <w:szCs w:val="18"/>
              </w:rPr>
            </w:pPr>
          </w:p>
          <w:p w:rsidR="003F716E" w:rsidRPr="003F716E" w:rsidRDefault="003F716E" w:rsidP="003F716E">
            <w:pPr>
              <w:rPr>
                <w:color w:val="000000"/>
                <w:sz w:val="18"/>
                <w:szCs w:val="18"/>
              </w:rPr>
            </w:pPr>
            <w:r w:rsidRPr="003F716E">
              <w:rPr>
                <w:color w:val="000000"/>
                <w:sz w:val="18"/>
                <w:szCs w:val="18"/>
              </w:rPr>
              <w:t>Experiências sistematizadas e divulgadas</w:t>
            </w:r>
          </w:p>
        </w:tc>
      </w:tr>
    </w:tbl>
    <w:p w:rsidR="003F716E" w:rsidRDefault="003F716E" w:rsidP="002E677F">
      <w:pPr>
        <w:tabs>
          <w:tab w:val="left" w:pos="2835"/>
        </w:tabs>
        <w:ind w:left="2835" w:hanging="2835"/>
        <w:rPr>
          <w:b/>
          <w:color w:val="000000"/>
          <w:sz w:val="26"/>
          <w:szCs w:val="26"/>
          <w:lang w:val="pt-PT"/>
        </w:rPr>
      </w:pPr>
    </w:p>
    <w:p w:rsidR="003F716E" w:rsidRPr="00C4039C" w:rsidRDefault="003F716E" w:rsidP="002E677F">
      <w:pPr>
        <w:tabs>
          <w:tab w:val="left" w:pos="2835"/>
        </w:tabs>
        <w:ind w:left="2835" w:hanging="2835"/>
        <w:rPr>
          <w:b/>
          <w:color w:val="000000"/>
          <w:sz w:val="26"/>
          <w:szCs w:val="26"/>
          <w:lang w:val="pt-PT"/>
        </w:rPr>
      </w:pPr>
    </w:p>
    <w:p w:rsidR="002E677F" w:rsidRPr="00C4039C" w:rsidRDefault="002E677F" w:rsidP="002E677F">
      <w:pPr>
        <w:tabs>
          <w:tab w:val="left" w:pos="2835"/>
        </w:tabs>
        <w:ind w:left="2835" w:hanging="2835"/>
        <w:rPr>
          <w:b/>
          <w:color w:val="000000"/>
          <w:sz w:val="26"/>
          <w:szCs w:val="26"/>
          <w:lang w:val="pt-PT"/>
        </w:rPr>
      </w:pPr>
      <w:r w:rsidRPr="00C4039C">
        <w:rPr>
          <w:b/>
          <w:color w:val="000000"/>
          <w:sz w:val="26"/>
          <w:szCs w:val="26"/>
          <w:lang w:val="pt-PT"/>
        </w:rPr>
        <w:t>Resultado Esperado 4.2:</w:t>
      </w:r>
      <w:r w:rsidRPr="00C4039C">
        <w:rPr>
          <w:b/>
          <w:color w:val="000000"/>
          <w:sz w:val="26"/>
          <w:szCs w:val="26"/>
          <w:lang w:val="pt-PT"/>
        </w:rPr>
        <w:tab/>
      </w:r>
      <w:r w:rsidRPr="00C4039C">
        <w:rPr>
          <w:b/>
          <w:sz w:val="26"/>
          <w:szCs w:val="26"/>
          <w:lang w:val="pt-PT"/>
        </w:rPr>
        <w:t>É revista de forma participativa a estrutura curricular dos cursos de pós-graduação em 4 Faculdades e são formulados os CS dos novos cursos de Mestrado e Doutorado</w:t>
      </w:r>
    </w:p>
    <w:p w:rsidR="002E677F" w:rsidRPr="00C4039C" w:rsidRDefault="002E677F" w:rsidP="002E677F">
      <w:pPr>
        <w:widowControl w:val="0"/>
        <w:tabs>
          <w:tab w:val="left" w:pos="6705"/>
        </w:tabs>
        <w:autoSpaceDE w:val="0"/>
        <w:autoSpaceDN w:val="0"/>
        <w:adjustRightInd w:val="0"/>
        <w:jc w:val="both"/>
        <w:rPr>
          <w:lang w:val="pt-PT"/>
        </w:rPr>
      </w:pPr>
    </w:p>
    <w:p w:rsidR="002E677F" w:rsidRPr="00C4039C" w:rsidRDefault="002E677F" w:rsidP="002E677F">
      <w:pPr>
        <w:tabs>
          <w:tab w:val="left" w:pos="1843"/>
        </w:tabs>
        <w:ind w:left="1843" w:hanging="1843"/>
        <w:rPr>
          <w:b/>
          <w:color w:val="000000"/>
          <w:szCs w:val="24"/>
          <w:lang w:val="pt-PT"/>
        </w:rPr>
      </w:pPr>
      <w:r w:rsidRPr="00C4039C">
        <w:rPr>
          <w:b/>
          <w:color w:val="000000"/>
          <w:szCs w:val="24"/>
          <w:lang w:val="pt-PT"/>
        </w:rPr>
        <w:t>Actividade 4.</w:t>
      </w:r>
      <w:r w:rsidR="00146A37">
        <w:rPr>
          <w:b/>
          <w:color w:val="000000"/>
          <w:szCs w:val="24"/>
          <w:lang w:val="pt-PT"/>
        </w:rPr>
        <w:t>2.1</w:t>
      </w:r>
      <w:r w:rsidRPr="00C4039C">
        <w:rPr>
          <w:b/>
          <w:color w:val="000000"/>
          <w:szCs w:val="24"/>
          <w:lang w:val="pt-PT"/>
        </w:rPr>
        <w:t>:</w:t>
      </w:r>
      <w:r w:rsidRPr="00C4039C">
        <w:rPr>
          <w:b/>
          <w:color w:val="000000"/>
          <w:szCs w:val="24"/>
          <w:lang w:val="pt-PT"/>
        </w:rPr>
        <w:tab/>
        <w:t>Apoio técnico-financeiro ao desenho e à introdução de cursos de Mestrado e Doutorado, em parceria com entidades externas</w:t>
      </w:r>
    </w:p>
    <w:p w:rsidR="002E677F" w:rsidRPr="00C4039C" w:rsidRDefault="002E677F" w:rsidP="002E677F">
      <w:pPr>
        <w:widowControl w:val="0"/>
        <w:tabs>
          <w:tab w:val="left" w:pos="6705"/>
        </w:tabs>
        <w:autoSpaceDE w:val="0"/>
        <w:autoSpaceDN w:val="0"/>
        <w:adjustRightInd w:val="0"/>
        <w:jc w:val="both"/>
        <w:rPr>
          <w:lang w:val="pt-PT"/>
        </w:rPr>
      </w:pPr>
    </w:p>
    <w:p w:rsidR="00146A37" w:rsidRPr="00723116" w:rsidRDefault="00146A37" w:rsidP="00146A37">
      <w:pPr>
        <w:jc w:val="both"/>
        <w:rPr>
          <w:color w:val="000000"/>
          <w:lang w:val="pt-PT"/>
        </w:rPr>
      </w:pPr>
      <w:r w:rsidRPr="00723116">
        <w:rPr>
          <w:color w:val="000000"/>
          <w:lang w:val="pt-PT"/>
        </w:rPr>
        <w:t xml:space="preserve">Nesta actividade espera-se que seja revista de forma participativa a estrutura curricular dos cursos de pós-graduação em 4 faculdades e algumas escolas onde estão formulados os currículos dos novos cursos de Mestrado e Doutorado. </w:t>
      </w:r>
    </w:p>
    <w:p w:rsidR="00146A37" w:rsidRPr="00723116" w:rsidRDefault="00146A37" w:rsidP="00146A37">
      <w:pPr>
        <w:jc w:val="both"/>
        <w:rPr>
          <w:color w:val="000000"/>
          <w:lang w:val="pt-PT"/>
        </w:rPr>
      </w:pPr>
    </w:p>
    <w:p w:rsidR="00146A37" w:rsidRPr="00723116" w:rsidRDefault="00146A37" w:rsidP="00146A37">
      <w:pPr>
        <w:jc w:val="both"/>
        <w:rPr>
          <w:color w:val="000000"/>
          <w:lang w:val="pt-PT"/>
        </w:rPr>
      </w:pPr>
      <w:r w:rsidRPr="00723116">
        <w:rPr>
          <w:color w:val="000000"/>
          <w:lang w:val="pt-PT"/>
        </w:rPr>
        <w:t>No processo de avaliação de novos e revisão de cursos já existentes, as unidades orgânicas acima mencionadas solicitam e são financiadas para a efectivação, tanto no processo de validação até a aprovação nos órgãos colegiais como para o início da sua implementação.</w:t>
      </w:r>
    </w:p>
    <w:p w:rsidR="002E677F" w:rsidRDefault="002E677F" w:rsidP="002E677F">
      <w:pPr>
        <w:pStyle w:val="ColorfulList-Accent12"/>
        <w:ind w:left="0"/>
        <w:jc w:val="both"/>
        <w:rPr>
          <w:rFonts w:ascii="Times New Roman" w:hAnsi="Times New Roman"/>
          <w:color w:val="000000"/>
          <w:lang w:val="pt-PT"/>
        </w:rPr>
      </w:pPr>
    </w:p>
    <w:p w:rsidR="00146A37" w:rsidRPr="00723116" w:rsidRDefault="00146A37" w:rsidP="00146A37">
      <w:pPr>
        <w:jc w:val="both"/>
        <w:rPr>
          <w:color w:val="000000"/>
          <w:sz w:val="22"/>
          <w:lang w:val="pt-PT"/>
        </w:rPr>
      </w:pPr>
    </w:p>
    <w:tbl>
      <w:tblPr>
        <w:tblW w:w="9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559"/>
        <w:gridCol w:w="1134"/>
        <w:gridCol w:w="1134"/>
        <w:gridCol w:w="1286"/>
        <w:gridCol w:w="1842"/>
      </w:tblGrid>
      <w:tr w:rsidR="00146A37" w:rsidRPr="00A56F95" w:rsidTr="002560B1">
        <w:trPr>
          <w:trHeight w:val="201"/>
        </w:trPr>
        <w:tc>
          <w:tcPr>
            <w:tcW w:w="2410" w:type="dxa"/>
            <w:vMerge w:val="restart"/>
            <w:shd w:val="clear" w:color="auto" w:fill="F2F2F2"/>
            <w:vAlign w:val="center"/>
          </w:tcPr>
          <w:p w:rsidR="00146A37" w:rsidRPr="00A56F95" w:rsidRDefault="00146A37" w:rsidP="006300DC">
            <w:pPr>
              <w:rPr>
                <w:b/>
                <w:sz w:val="20"/>
                <w:szCs w:val="20"/>
              </w:rPr>
            </w:pPr>
            <w:r w:rsidRPr="00A56F95">
              <w:rPr>
                <w:b/>
                <w:sz w:val="20"/>
                <w:szCs w:val="20"/>
              </w:rPr>
              <w:t>Acção</w:t>
            </w:r>
          </w:p>
        </w:tc>
        <w:tc>
          <w:tcPr>
            <w:tcW w:w="2693" w:type="dxa"/>
            <w:gridSpan w:val="2"/>
            <w:shd w:val="clear" w:color="auto" w:fill="F2F2F2"/>
            <w:vAlign w:val="center"/>
          </w:tcPr>
          <w:p w:rsidR="00146A37" w:rsidRPr="00A56F95" w:rsidRDefault="00146A37" w:rsidP="006300DC">
            <w:pPr>
              <w:jc w:val="center"/>
              <w:rPr>
                <w:b/>
                <w:sz w:val="20"/>
                <w:szCs w:val="20"/>
              </w:rPr>
            </w:pPr>
            <w:r w:rsidRPr="00A56F95">
              <w:rPr>
                <w:b/>
                <w:sz w:val="20"/>
                <w:szCs w:val="20"/>
              </w:rPr>
              <w:t>Responsabilidade</w:t>
            </w:r>
          </w:p>
        </w:tc>
        <w:tc>
          <w:tcPr>
            <w:tcW w:w="1134" w:type="dxa"/>
            <w:vMerge w:val="restart"/>
            <w:shd w:val="clear" w:color="auto" w:fill="F2F2F2"/>
            <w:vAlign w:val="center"/>
          </w:tcPr>
          <w:p w:rsidR="00146A37" w:rsidRPr="00A56F95" w:rsidRDefault="00146A37" w:rsidP="006300DC">
            <w:pPr>
              <w:rPr>
                <w:b/>
                <w:sz w:val="20"/>
                <w:szCs w:val="20"/>
              </w:rPr>
            </w:pPr>
            <w:r w:rsidRPr="00A56F95">
              <w:rPr>
                <w:b/>
                <w:sz w:val="20"/>
                <w:szCs w:val="20"/>
              </w:rPr>
              <w:t>Data limite</w:t>
            </w:r>
          </w:p>
        </w:tc>
        <w:tc>
          <w:tcPr>
            <w:tcW w:w="1286" w:type="dxa"/>
            <w:vMerge w:val="restart"/>
            <w:shd w:val="clear" w:color="auto" w:fill="F2F2F2"/>
            <w:vAlign w:val="center"/>
          </w:tcPr>
          <w:p w:rsidR="00146A37" w:rsidRPr="00A56F95" w:rsidRDefault="00146A37" w:rsidP="006300DC">
            <w:pPr>
              <w:rPr>
                <w:b/>
                <w:sz w:val="20"/>
                <w:szCs w:val="20"/>
              </w:rPr>
            </w:pPr>
            <w:r w:rsidRPr="00A56F95">
              <w:rPr>
                <w:b/>
                <w:sz w:val="20"/>
                <w:szCs w:val="20"/>
              </w:rPr>
              <w:t>Nível de aprovação/ participação</w:t>
            </w:r>
          </w:p>
        </w:tc>
        <w:tc>
          <w:tcPr>
            <w:tcW w:w="1842" w:type="dxa"/>
            <w:vMerge w:val="restart"/>
            <w:shd w:val="clear" w:color="auto" w:fill="F2F2F2"/>
            <w:vAlign w:val="center"/>
          </w:tcPr>
          <w:p w:rsidR="00146A37" w:rsidRPr="00A56F95" w:rsidRDefault="00146A37" w:rsidP="006300DC">
            <w:pPr>
              <w:jc w:val="center"/>
              <w:rPr>
                <w:b/>
                <w:sz w:val="20"/>
                <w:szCs w:val="20"/>
              </w:rPr>
            </w:pPr>
            <w:r w:rsidRPr="00A56F95">
              <w:rPr>
                <w:b/>
                <w:sz w:val="20"/>
                <w:szCs w:val="20"/>
              </w:rPr>
              <w:t>Comentários/ Outputs</w:t>
            </w:r>
          </w:p>
        </w:tc>
      </w:tr>
      <w:tr w:rsidR="00146A37" w:rsidRPr="00A56F95" w:rsidTr="002560B1">
        <w:trPr>
          <w:trHeight w:val="413"/>
        </w:trPr>
        <w:tc>
          <w:tcPr>
            <w:tcW w:w="2410" w:type="dxa"/>
            <w:vMerge/>
            <w:shd w:val="clear" w:color="auto" w:fill="F2F2F2"/>
            <w:vAlign w:val="center"/>
          </w:tcPr>
          <w:p w:rsidR="00146A37" w:rsidRPr="00A56F95" w:rsidRDefault="00146A37" w:rsidP="006300DC">
            <w:pPr>
              <w:rPr>
                <w:b/>
                <w:sz w:val="20"/>
                <w:szCs w:val="20"/>
              </w:rPr>
            </w:pPr>
          </w:p>
        </w:tc>
        <w:tc>
          <w:tcPr>
            <w:tcW w:w="1559" w:type="dxa"/>
            <w:shd w:val="clear" w:color="auto" w:fill="F2F2F2"/>
            <w:vAlign w:val="center"/>
          </w:tcPr>
          <w:p w:rsidR="00146A37" w:rsidRPr="00A56F95" w:rsidRDefault="00146A37" w:rsidP="006300DC">
            <w:pPr>
              <w:rPr>
                <w:b/>
                <w:sz w:val="20"/>
                <w:szCs w:val="20"/>
              </w:rPr>
            </w:pPr>
            <w:r w:rsidRPr="00A56F95">
              <w:rPr>
                <w:b/>
                <w:sz w:val="20"/>
                <w:szCs w:val="20"/>
              </w:rPr>
              <w:t>Coordenação</w:t>
            </w:r>
          </w:p>
        </w:tc>
        <w:tc>
          <w:tcPr>
            <w:tcW w:w="1134" w:type="dxa"/>
            <w:shd w:val="clear" w:color="auto" w:fill="F2F2F2"/>
            <w:vAlign w:val="center"/>
          </w:tcPr>
          <w:p w:rsidR="00146A37" w:rsidRPr="00A56F95" w:rsidRDefault="00146A37" w:rsidP="006300DC">
            <w:pPr>
              <w:rPr>
                <w:b/>
                <w:sz w:val="20"/>
                <w:szCs w:val="20"/>
              </w:rPr>
            </w:pPr>
            <w:r w:rsidRPr="00A56F95">
              <w:rPr>
                <w:b/>
                <w:sz w:val="20"/>
                <w:szCs w:val="20"/>
              </w:rPr>
              <w:t>Execução</w:t>
            </w:r>
          </w:p>
        </w:tc>
        <w:tc>
          <w:tcPr>
            <w:tcW w:w="1134" w:type="dxa"/>
            <w:vMerge/>
            <w:shd w:val="clear" w:color="auto" w:fill="F2F2F2"/>
            <w:vAlign w:val="center"/>
          </w:tcPr>
          <w:p w:rsidR="00146A37" w:rsidRPr="00A56F95" w:rsidRDefault="00146A37" w:rsidP="006300DC">
            <w:pPr>
              <w:rPr>
                <w:b/>
                <w:sz w:val="20"/>
                <w:szCs w:val="20"/>
              </w:rPr>
            </w:pPr>
          </w:p>
        </w:tc>
        <w:tc>
          <w:tcPr>
            <w:tcW w:w="1286" w:type="dxa"/>
            <w:vMerge/>
            <w:shd w:val="clear" w:color="auto" w:fill="F2F2F2"/>
            <w:vAlign w:val="center"/>
          </w:tcPr>
          <w:p w:rsidR="00146A37" w:rsidRPr="00A56F95" w:rsidRDefault="00146A37" w:rsidP="006300DC">
            <w:pPr>
              <w:rPr>
                <w:b/>
                <w:sz w:val="20"/>
                <w:szCs w:val="20"/>
              </w:rPr>
            </w:pPr>
          </w:p>
        </w:tc>
        <w:tc>
          <w:tcPr>
            <w:tcW w:w="1842" w:type="dxa"/>
            <w:vMerge/>
            <w:shd w:val="clear" w:color="auto" w:fill="F2F2F2"/>
            <w:vAlign w:val="center"/>
          </w:tcPr>
          <w:p w:rsidR="00146A37" w:rsidRPr="00A56F95" w:rsidRDefault="00146A37" w:rsidP="006300DC">
            <w:pPr>
              <w:jc w:val="center"/>
              <w:rPr>
                <w:b/>
                <w:sz w:val="20"/>
                <w:szCs w:val="20"/>
              </w:rPr>
            </w:pPr>
          </w:p>
        </w:tc>
      </w:tr>
      <w:tr w:rsidR="00146A37" w:rsidRPr="005A3A0E" w:rsidTr="002560B1">
        <w:tc>
          <w:tcPr>
            <w:tcW w:w="2410" w:type="dxa"/>
            <w:tcBorders>
              <w:bottom w:val="single" w:sz="4" w:space="0" w:color="auto"/>
            </w:tcBorders>
          </w:tcPr>
          <w:p w:rsidR="00146A37" w:rsidRPr="00A56F95" w:rsidRDefault="00146A37" w:rsidP="00EC4EDD">
            <w:pPr>
              <w:pStyle w:val="ColorfulList-Accent11"/>
              <w:numPr>
                <w:ilvl w:val="0"/>
                <w:numId w:val="32"/>
              </w:numPr>
              <w:ind w:left="176" w:hanging="176"/>
              <w:contextualSpacing w:val="0"/>
              <w:rPr>
                <w:rFonts w:ascii="Times New Roman" w:hAnsi="Times New Roman"/>
                <w:color w:val="000000"/>
                <w:sz w:val="20"/>
                <w:szCs w:val="20"/>
                <w:lang w:val="pt-PT"/>
              </w:rPr>
            </w:pPr>
            <w:r w:rsidRPr="00A56F95">
              <w:rPr>
                <w:rFonts w:ascii="Times New Roman" w:hAnsi="Times New Roman"/>
                <w:color w:val="000000"/>
                <w:sz w:val="20"/>
                <w:szCs w:val="20"/>
                <w:lang w:val="pt-PT"/>
              </w:rPr>
              <w:t>Análise dos resultados da auto-avaliação</w:t>
            </w:r>
          </w:p>
        </w:tc>
        <w:tc>
          <w:tcPr>
            <w:tcW w:w="1559" w:type="dxa"/>
            <w:tcBorders>
              <w:bottom w:val="single" w:sz="4" w:space="0" w:color="auto"/>
            </w:tcBorders>
          </w:tcPr>
          <w:p w:rsidR="00146A37" w:rsidRPr="00A56F95" w:rsidRDefault="00146A37" w:rsidP="006300DC">
            <w:pPr>
              <w:rPr>
                <w:sz w:val="20"/>
                <w:szCs w:val="20"/>
              </w:rPr>
            </w:pPr>
            <w:r w:rsidRPr="00A56F95">
              <w:rPr>
                <w:sz w:val="20"/>
                <w:szCs w:val="20"/>
              </w:rPr>
              <w:t>DC</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 xml:space="preserve">Directoria da Faculdade/ </w:t>
            </w:r>
            <w:r w:rsidRPr="00A56F95">
              <w:rPr>
                <w:sz w:val="20"/>
                <w:szCs w:val="20"/>
              </w:rPr>
              <w:lastRenderedPageBreak/>
              <w:t>Escola</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lastRenderedPageBreak/>
              <w:t>Dezembro</w:t>
            </w:r>
          </w:p>
        </w:tc>
        <w:tc>
          <w:tcPr>
            <w:tcW w:w="1286" w:type="dxa"/>
            <w:tcBorders>
              <w:bottom w:val="single" w:sz="4" w:space="0" w:color="auto"/>
            </w:tcBorders>
          </w:tcPr>
          <w:p w:rsidR="00146A37" w:rsidRPr="00A56F95" w:rsidRDefault="00146A37" w:rsidP="006300DC">
            <w:pPr>
              <w:rPr>
                <w:color w:val="000000"/>
                <w:sz w:val="20"/>
                <w:szCs w:val="20"/>
              </w:rPr>
            </w:pPr>
            <w:r w:rsidRPr="00A56F95">
              <w:rPr>
                <w:color w:val="000000"/>
                <w:sz w:val="20"/>
                <w:szCs w:val="20"/>
              </w:rPr>
              <w:t>Director da Faculdade/ Escola</w:t>
            </w:r>
          </w:p>
        </w:tc>
        <w:tc>
          <w:tcPr>
            <w:tcW w:w="1842" w:type="dxa"/>
            <w:tcBorders>
              <w:bottom w:val="single" w:sz="4" w:space="0" w:color="auto"/>
            </w:tcBorders>
          </w:tcPr>
          <w:p w:rsidR="00146A37" w:rsidRPr="00723116" w:rsidRDefault="00146A37" w:rsidP="006300DC">
            <w:pPr>
              <w:rPr>
                <w:sz w:val="20"/>
                <w:szCs w:val="20"/>
                <w:lang w:val="pt-PT"/>
              </w:rPr>
            </w:pPr>
            <w:r w:rsidRPr="00723116">
              <w:rPr>
                <w:sz w:val="20"/>
                <w:szCs w:val="20"/>
                <w:lang w:val="pt-PT"/>
              </w:rPr>
              <w:t>Cursos actuais pós-graduados avaliados</w:t>
            </w:r>
          </w:p>
        </w:tc>
      </w:tr>
      <w:tr w:rsidR="00146A37" w:rsidRPr="005A3A0E" w:rsidTr="002560B1">
        <w:tc>
          <w:tcPr>
            <w:tcW w:w="2410" w:type="dxa"/>
            <w:tcBorders>
              <w:bottom w:val="single" w:sz="4" w:space="0" w:color="auto"/>
            </w:tcBorders>
          </w:tcPr>
          <w:p w:rsidR="00146A37" w:rsidRPr="00A56F95" w:rsidRDefault="00146A37" w:rsidP="00EC4EDD">
            <w:pPr>
              <w:pStyle w:val="ColorfulList-Accent11"/>
              <w:numPr>
                <w:ilvl w:val="0"/>
                <w:numId w:val="32"/>
              </w:numPr>
              <w:ind w:left="176" w:hanging="176"/>
              <w:contextualSpacing w:val="0"/>
              <w:rPr>
                <w:rFonts w:ascii="Times New Roman" w:hAnsi="Times New Roman"/>
                <w:color w:val="000000"/>
                <w:sz w:val="20"/>
                <w:szCs w:val="20"/>
                <w:lang w:val="pt-PT"/>
              </w:rPr>
            </w:pPr>
            <w:r w:rsidRPr="00A56F95">
              <w:rPr>
                <w:rFonts w:ascii="Times New Roman" w:hAnsi="Times New Roman"/>
                <w:color w:val="000000"/>
                <w:sz w:val="20"/>
                <w:szCs w:val="20"/>
                <w:lang w:val="pt-PT"/>
              </w:rPr>
              <w:lastRenderedPageBreak/>
              <w:t>Estudo das necessidades da sociedade</w:t>
            </w:r>
            <w:r>
              <w:rPr>
                <w:rFonts w:ascii="Times New Roman" w:hAnsi="Times New Roman"/>
                <w:color w:val="000000"/>
                <w:sz w:val="20"/>
                <w:szCs w:val="20"/>
                <w:lang w:val="pt-PT"/>
              </w:rPr>
              <w:t xml:space="preserve"> (workshop com os principais intervenientes)</w:t>
            </w:r>
          </w:p>
        </w:tc>
        <w:tc>
          <w:tcPr>
            <w:tcW w:w="1559" w:type="dxa"/>
            <w:tcBorders>
              <w:bottom w:val="single" w:sz="4" w:space="0" w:color="auto"/>
            </w:tcBorders>
          </w:tcPr>
          <w:p w:rsidR="00146A37" w:rsidRPr="00A56F95" w:rsidRDefault="00146A37" w:rsidP="006300DC">
            <w:pPr>
              <w:rPr>
                <w:sz w:val="20"/>
                <w:szCs w:val="20"/>
              </w:rPr>
            </w:pPr>
            <w:r w:rsidRPr="00A56F95">
              <w:rPr>
                <w:sz w:val="20"/>
                <w:szCs w:val="20"/>
              </w:rPr>
              <w:t>DC/GAQ</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Directoria da Faculdade/Escola</w:t>
            </w:r>
          </w:p>
        </w:tc>
        <w:tc>
          <w:tcPr>
            <w:tcW w:w="1134" w:type="dxa"/>
            <w:tcBorders>
              <w:bottom w:val="single" w:sz="4" w:space="0" w:color="auto"/>
            </w:tcBorders>
          </w:tcPr>
          <w:p w:rsidR="00146A37" w:rsidRPr="00A56F95" w:rsidRDefault="00146A37" w:rsidP="006300DC">
            <w:pPr>
              <w:rPr>
                <w:sz w:val="20"/>
                <w:szCs w:val="20"/>
              </w:rPr>
            </w:pPr>
            <w:r>
              <w:rPr>
                <w:sz w:val="20"/>
                <w:szCs w:val="20"/>
              </w:rPr>
              <w:t>Outubro</w:t>
            </w:r>
          </w:p>
        </w:tc>
        <w:tc>
          <w:tcPr>
            <w:tcW w:w="1286" w:type="dxa"/>
            <w:tcBorders>
              <w:bottom w:val="single" w:sz="4" w:space="0" w:color="auto"/>
            </w:tcBorders>
          </w:tcPr>
          <w:p w:rsidR="00146A37" w:rsidRPr="00723116" w:rsidRDefault="00146A37" w:rsidP="006300DC">
            <w:pPr>
              <w:rPr>
                <w:color w:val="000000"/>
                <w:sz w:val="20"/>
                <w:szCs w:val="20"/>
                <w:lang w:val="pt-PT"/>
              </w:rPr>
            </w:pPr>
            <w:r w:rsidRPr="00723116">
              <w:rPr>
                <w:color w:val="000000"/>
                <w:sz w:val="20"/>
                <w:szCs w:val="20"/>
                <w:lang w:val="pt-PT"/>
              </w:rPr>
              <w:t>Director da Faculdade/ Escola/empregadores/sociedade/alumni</w:t>
            </w:r>
          </w:p>
        </w:tc>
        <w:tc>
          <w:tcPr>
            <w:tcW w:w="1842" w:type="dxa"/>
            <w:tcBorders>
              <w:bottom w:val="single" w:sz="4" w:space="0" w:color="auto"/>
            </w:tcBorders>
          </w:tcPr>
          <w:p w:rsidR="00146A37" w:rsidRPr="00723116" w:rsidRDefault="00146A37" w:rsidP="006300DC">
            <w:pPr>
              <w:rPr>
                <w:sz w:val="20"/>
                <w:szCs w:val="20"/>
                <w:lang w:val="pt-PT"/>
              </w:rPr>
            </w:pPr>
            <w:r w:rsidRPr="00723116">
              <w:rPr>
                <w:sz w:val="20"/>
                <w:szCs w:val="20"/>
                <w:lang w:val="pt-PT"/>
              </w:rPr>
              <w:t>Currículos de pós-graduados novos identificados</w:t>
            </w:r>
          </w:p>
        </w:tc>
      </w:tr>
      <w:tr w:rsidR="00146A37" w:rsidRPr="005A3A0E" w:rsidTr="002560B1">
        <w:tc>
          <w:tcPr>
            <w:tcW w:w="2410" w:type="dxa"/>
            <w:tcBorders>
              <w:bottom w:val="single" w:sz="4" w:space="0" w:color="auto"/>
            </w:tcBorders>
          </w:tcPr>
          <w:p w:rsidR="00146A37" w:rsidRPr="00A56F95" w:rsidRDefault="00146A37" w:rsidP="00EC4EDD">
            <w:pPr>
              <w:pStyle w:val="ColorfulList-Accent11"/>
              <w:numPr>
                <w:ilvl w:val="0"/>
                <w:numId w:val="32"/>
              </w:numPr>
              <w:ind w:left="176" w:hanging="176"/>
              <w:contextualSpacing w:val="0"/>
              <w:rPr>
                <w:rFonts w:ascii="Times New Roman" w:hAnsi="Times New Roman"/>
                <w:color w:val="000000"/>
                <w:sz w:val="20"/>
                <w:szCs w:val="20"/>
                <w:lang w:val="pt-PT"/>
              </w:rPr>
            </w:pPr>
            <w:r w:rsidRPr="00A56F95">
              <w:rPr>
                <w:rFonts w:ascii="Times New Roman" w:hAnsi="Times New Roman"/>
                <w:color w:val="000000"/>
                <w:sz w:val="20"/>
                <w:szCs w:val="20"/>
                <w:lang w:val="pt-PT"/>
              </w:rPr>
              <w:t>Debate e validação da criação de novos cursos de Mestrado e Doutoramento</w:t>
            </w:r>
            <w:r>
              <w:rPr>
                <w:rFonts w:ascii="Times New Roman" w:hAnsi="Times New Roman"/>
                <w:color w:val="000000"/>
                <w:sz w:val="20"/>
                <w:szCs w:val="20"/>
                <w:lang w:val="pt-PT"/>
              </w:rPr>
              <w:t xml:space="preserve"> a </w:t>
            </w:r>
            <w:r w:rsidR="002560B1">
              <w:rPr>
                <w:rFonts w:ascii="Times New Roman" w:hAnsi="Times New Roman"/>
                <w:color w:val="000000"/>
                <w:sz w:val="20"/>
                <w:szCs w:val="20"/>
                <w:lang w:val="pt-PT"/>
              </w:rPr>
              <w:t>nível</w:t>
            </w:r>
            <w:r>
              <w:rPr>
                <w:rFonts w:ascii="Times New Roman" w:hAnsi="Times New Roman"/>
                <w:color w:val="000000"/>
                <w:sz w:val="20"/>
                <w:szCs w:val="20"/>
                <w:lang w:val="pt-PT"/>
              </w:rPr>
              <w:t xml:space="preserve"> interno das unidades)</w:t>
            </w:r>
          </w:p>
        </w:tc>
        <w:tc>
          <w:tcPr>
            <w:tcW w:w="1559" w:type="dxa"/>
            <w:tcBorders>
              <w:bottom w:val="single" w:sz="4" w:space="0" w:color="auto"/>
            </w:tcBorders>
          </w:tcPr>
          <w:p w:rsidR="00146A37" w:rsidRPr="00A56F95" w:rsidRDefault="00146A37" w:rsidP="006300DC">
            <w:pPr>
              <w:rPr>
                <w:sz w:val="20"/>
                <w:szCs w:val="20"/>
              </w:rPr>
            </w:pPr>
            <w:r w:rsidRPr="00A56F95">
              <w:rPr>
                <w:sz w:val="20"/>
                <w:szCs w:val="20"/>
              </w:rPr>
              <w:t>DC/GAQ</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Directoria da Faculdade/ Escola</w:t>
            </w:r>
          </w:p>
        </w:tc>
        <w:tc>
          <w:tcPr>
            <w:tcW w:w="1134" w:type="dxa"/>
            <w:tcBorders>
              <w:bottom w:val="single" w:sz="4" w:space="0" w:color="auto"/>
            </w:tcBorders>
          </w:tcPr>
          <w:p w:rsidR="00146A37" w:rsidRPr="00A56F95" w:rsidRDefault="00146A37" w:rsidP="006300DC">
            <w:pPr>
              <w:rPr>
                <w:b/>
                <w:sz w:val="20"/>
                <w:szCs w:val="20"/>
              </w:rPr>
            </w:pPr>
            <w:r>
              <w:rPr>
                <w:sz w:val="20"/>
                <w:szCs w:val="20"/>
              </w:rPr>
              <w:t>Nov</w:t>
            </w:r>
            <w:r w:rsidRPr="00A56F95">
              <w:rPr>
                <w:sz w:val="20"/>
                <w:szCs w:val="20"/>
              </w:rPr>
              <w:t>embro</w:t>
            </w:r>
          </w:p>
        </w:tc>
        <w:tc>
          <w:tcPr>
            <w:tcW w:w="1286" w:type="dxa"/>
            <w:tcBorders>
              <w:bottom w:val="single" w:sz="4" w:space="0" w:color="auto"/>
            </w:tcBorders>
          </w:tcPr>
          <w:p w:rsidR="00146A37" w:rsidRPr="00723116" w:rsidRDefault="00146A37" w:rsidP="006300DC">
            <w:pPr>
              <w:rPr>
                <w:color w:val="000000"/>
                <w:sz w:val="20"/>
                <w:szCs w:val="20"/>
                <w:lang w:val="pt-PT"/>
              </w:rPr>
            </w:pPr>
            <w:r w:rsidRPr="00723116">
              <w:rPr>
                <w:color w:val="000000"/>
                <w:sz w:val="20"/>
                <w:szCs w:val="20"/>
                <w:lang w:val="pt-PT"/>
              </w:rPr>
              <w:t>DC/Director da Faculdade/ Escola</w:t>
            </w:r>
          </w:p>
        </w:tc>
        <w:tc>
          <w:tcPr>
            <w:tcW w:w="1842" w:type="dxa"/>
            <w:tcBorders>
              <w:bottom w:val="single" w:sz="4" w:space="0" w:color="auto"/>
            </w:tcBorders>
          </w:tcPr>
          <w:p w:rsidR="00146A37" w:rsidRPr="00723116" w:rsidRDefault="00146A37" w:rsidP="006300DC">
            <w:pPr>
              <w:rPr>
                <w:sz w:val="20"/>
                <w:szCs w:val="20"/>
                <w:lang w:val="pt-PT"/>
              </w:rPr>
            </w:pPr>
            <w:r w:rsidRPr="00723116">
              <w:rPr>
                <w:sz w:val="20"/>
                <w:szCs w:val="20"/>
                <w:lang w:val="pt-PT"/>
              </w:rPr>
              <w:t>Currículos de pós-graduados novos formulados</w:t>
            </w:r>
          </w:p>
        </w:tc>
      </w:tr>
      <w:tr w:rsidR="00146A37" w:rsidRPr="005A3A0E" w:rsidTr="002560B1">
        <w:tc>
          <w:tcPr>
            <w:tcW w:w="2410" w:type="dxa"/>
            <w:tcBorders>
              <w:bottom w:val="single" w:sz="4" w:space="0" w:color="auto"/>
            </w:tcBorders>
          </w:tcPr>
          <w:p w:rsidR="00146A37" w:rsidRPr="00A56F95" w:rsidRDefault="00146A37" w:rsidP="00EC4EDD">
            <w:pPr>
              <w:pStyle w:val="ColorfulList-Accent11"/>
              <w:numPr>
                <w:ilvl w:val="0"/>
                <w:numId w:val="32"/>
              </w:numPr>
              <w:ind w:left="176" w:hanging="176"/>
              <w:contextualSpacing w:val="0"/>
              <w:rPr>
                <w:rFonts w:ascii="Times New Roman" w:hAnsi="Times New Roman"/>
                <w:color w:val="000000"/>
                <w:sz w:val="20"/>
                <w:szCs w:val="20"/>
                <w:lang w:val="pt-PT"/>
              </w:rPr>
            </w:pPr>
            <w:r w:rsidRPr="00A56F95">
              <w:rPr>
                <w:rFonts w:ascii="Times New Roman" w:hAnsi="Times New Roman"/>
                <w:color w:val="000000"/>
                <w:sz w:val="20"/>
                <w:szCs w:val="20"/>
                <w:lang w:val="pt-PT"/>
              </w:rPr>
              <w:t>Elaboração de currículos de cursos novos/revistos</w:t>
            </w:r>
          </w:p>
        </w:tc>
        <w:tc>
          <w:tcPr>
            <w:tcW w:w="1559" w:type="dxa"/>
            <w:tcBorders>
              <w:bottom w:val="single" w:sz="4" w:space="0" w:color="auto"/>
            </w:tcBorders>
          </w:tcPr>
          <w:p w:rsidR="00146A37" w:rsidRPr="00A56F95" w:rsidRDefault="00146A37" w:rsidP="006300DC">
            <w:pPr>
              <w:rPr>
                <w:sz w:val="20"/>
                <w:szCs w:val="20"/>
              </w:rPr>
            </w:pPr>
            <w:r w:rsidRPr="00A56F95">
              <w:rPr>
                <w:sz w:val="20"/>
                <w:szCs w:val="20"/>
              </w:rPr>
              <w:t>DC</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Directoria da Faculdade/ Escola</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Dezembro</w:t>
            </w:r>
          </w:p>
        </w:tc>
        <w:tc>
          <w:tcPr>
            <w:tcW w:w="1286" w:type="dxa"/>
            <w:tcBorders>
              <w:bottom w:val="single" w:sz="4" w:space="0" w:color="auto"/>
            </w:tcBorders>
          </w:tcPr>
          <w:p w:rsidR="00146A37" w:rsidRPr="00723116" w:rsidRDefault="00146A37" w:rsidP="006300DC">
            <w:pPr>
              <w:rPr>
                <w:color w:val="000000"/>
                <w:sz w:val="20"/>
                <w:szCs w:val="20"/>
                <w:lang w:val="pt-PT"/>
              </w:rPr>
            </w:pPr>
            <w:r w:rsidRPr="00723116">
              <w:rPr>
                <w:color w:val="000000"/>
                <w:sz w:val="20"/>
                <w:szCs w:val="20"/>
                <w:lang w:val="pt-PT"/>
              </w:rPr>
              <w:t>DC/Director da Faculdade/ Escola</w:t>
            </w:r>
          </w:p>
        </w:tc>
        <w:tc>
          <w:tcPr>
            <w:tcW w:w="1842" w:type="dxa"/>
            <w:tcBorders>
              <w:bottom w:val="single" w:sz="4" w:space="0" w:color="auto"/>
            </w:tcBorders>
          </w:tcPr>
          <w:p w:rsidR="00146A37" w:rsidRPr="00723116" w:rsidRDefault="00146A37" w:rsidP="006300DC">
            <w:pPr>
              <w:rPr>
                <w:sz w:val="20"/>
                <w:szCs w:val="20"/>
                <w:lang w:val="pt-PT"/>
              </w:rPr>
            </w:pPr>
            <w:r w:rsidRPr="00723116">
              <w:rPr>
                <w:sz w:val="20"/>
                <w:szCs w:val="20"/>
                <w:lang w:val="pt-PT"/>
              </w:rPr>
              <w:t>Currículos de pós-graduados novos elaborados</w:t>
            </w:r>
          </w:p>
        </w:tc>
      </w:tr>
      <w:tr w:rsidR="00146A37" w:rsidRPr="005A3A0E" w:rsidTr="002560B1">
        <w:tc>
          <w:tcPr>
            <w:tcW w:w="2410" w:type="dxa"/>
            <w:tcBorders>
              <w:bottom w:val="single" w:sz="4" w:space="0" w:color="auto"/>
            </w:tcBorders>
          </w:tcPr>
          <w:p w:rsidR="00146A37" w:rsidRPr="00A56F95" w:rsidRDefault="00146A37" w:rsidP="00EC4EDD">
            <w:pPr>
              <w:pStyle w:val="ColorfulList-Accent11"/>
              <w:numPr>
                <w:ilvl w:val="0"/>
                <w:numId w:val="32"/>
              </w:numPr>
              <w:ind w:left="176" w:hanging="176"/>
              <w:contextualSpacing w:val="0"/>
              <w:rPr>
                <w:rFonts w:ascii="Times New Roman" w:hAnsi="Times New Roman"/>
                <w:color w:val="000000"/>
                <w:sz w:val="20"/>
                <w:szCs w:val="20"/>
                <w:lang w:val="pt-PT"/>
              </w:rPr>
            </w:pPr>
            <w:r w:rsidRPr="00A56F95">
              <w:rPr>
                <w:rFonts w:ascii="Times New Roman" w:hAnsi="Times New Roman"/>
                <w:color w:val="000000"/>
                <w:sz w:val="20"/>
                <w:szCs w:val="20"/>
                <w:lang w:val="pt-PT"/>
              </w:rPr>
              <w:t>Análise e submissão das propostas de currículos dos cursos novos/revistos aos órgãos colegiais locais e centrais</w:t>
            </w:r>
          </w:p>
        </w:tc>
        <w:tc>
          <w:tcPr>
            <w:tcW w:w="1559" w:type="dxa"/>
            <w:tcBorders>
              <w:bottom w:val="single" w:sz="4" w:space="0" w:color="auto"/>
            </w:tcBorders>
          </w:tcPr>
          <w:p w:rsidR="00146A37" w:rsidRPr="00A56F95" w:rsidRDefault="00146A37" w:rsidP="006300DC">
            <w:pPr>
              <w:rPr>
                <w:sz w:val="20"/>
                <w:szCs w:val="20"/>
              </w:rPr>
            </w:pPr>
            <w:r w:rsidRPr="00A56F95">
              <w:rPr>
                <w:sz w:val="20"/>
                <w:szCs w:val="20"/>
              </w:rPr>
              <w:t>DC</w:t>
            </w:r>
          </w:p>
        </w:tc>
        <w:tc>
          <w:tcPr>
            <w:tcW w:w="1134" w:type="dxa"/>
            <w:tcBorders>
              <w:bottom w:val="single" w:sz="4" w:space="0" w:color="auto"/>
            </w:tcBorders>
          </w:tcPr>
          <w:p w:rsidR="00146A37" w:rsidRPr="00A56F95" w:rsidRDefault="00146A37" w:rsidP="006300DC">
            <w:pPr>
              <w:rPr>
                <w:sz w:val="20"/>
                <w:szCs w:val="20"/>
              </w:rPr>
            </w:pPr>
            <w:r>
              <w:rPr>
                <w:sz w:val="20"/>
                <w:szCs w:val="20"/>
              </w:rPr>
              <w:t>DC</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Dezembro</w:t>
            </w:r>
          </w:p>
        </w:tc>
        <w:tc>
          <w:tcPr>
            <w:tcW w:w="1286" w:type="dxa"/>
            <w:tcBorders>
              <w:bottom w:val="single" w:sz="4" w:space="0" w:color="auto"/>
            </w:tcBorders>
          </w:tcPr>
          <w:p w:rsidR="00146A37" w:rsidRPr="00723116" w:rsidRDefault="00146A37" w:rsidP="006300DC">
            <w:pPr>
              <w:rPr>
                <w:color w:val="000000"/>
                <w:sz w:val="20"/>
                <w:szCs w:val="20"/>
                <w:lang w:val="pt-PT"/>
              </w:rPr>
            </w:pPr>
            <w:r w:rsidRPr="00723116">
              <w:rPr>
                <w:color w:val="000000"/>
                <w:sz w:val="20"/>
                <w:szCs w:val="20"/>
                <w:lang w:val="pt-PT"/>
              </w:rPr>
              <w:t>DC/Conselho Académico/Conselho Universitário</w:t>
            </w:r>
          </w:p>
        </w:tc>
        <w:tc>
          <w:tcPr>
            <w:tcW w:w="1842" w:type="dxa"/>
            <w:tcBorders>
              <w:bottom w:val="single" w:sz="4" w:space="0" w:color="auto"/>
            </w:tcBorders>
          </w:tcPr>
          <w:p w:rsidR="00146A37" w:rsidRPr="00723116" w:rsidRDefault="00146A37" w:rsidP="006300DC">
            <w:pPr>
              <w:rPr>
                <w:sz w:val="20"/>
                <w:szCs w:val="20"/>
                <w:lang w:val="pt-PT"/>
              </w:rPr>
            </w:pPr>
            <w:r w:rsidRPr="00723116">
              <w:rPr>
                <w:sz w:val="20"/>
                <w:szCs w:val="20"/>
                <w:lang w:val="pt-PT"/>
              </w:rPr>
              <w:t>Currículos de pós-graduados novos aprovados</w:t>
            </w:r>
          </w:p>
        </w:tc>
      </w:tr>
      <w:tr w:rsidR="00146A37" w:rsidRPr="005A3A0E" w:rsidTr="002560B1">
        <w:tc>
          <w:tcPr>
            <w:tcW w:w="2410" w:type="dxa"/>
            <w:tcBorders>
              <w:bottom w:val="single" w:sz="4" w:space="0" w:color="auto"/>
            </w:tcBorders>
          </w:tcPr>
          <w:p w:rsidR="00146A37" w:rsidRPr="00A56F95" w:rsidRDefault="00146A37" w:rsidP="00EC4EDD">
            <w:pPr>
              <w:pStyle w:val="ColorfulList-Accent11"/>
              <w:numPr>
                <w:ilvl w:val="0"/>
                <w:numId w:val="32"/>
              </w:numPr>
              <w:ind w:left="176" w:hanging="176"/>
              <w:contextualSpacing w:val="0"/>
              <w:rPr>
                <w:rFonts w:ascii="Times New Roman" w:hAnsi="Times New Roman"/>
                <w:color w:val="000000"/>
                <w:sz w:val="20"/>
                <w:szCs w:val="20"/>
                <w:lang w:val="pt-PT"/>
              </w:rPr>
            </w:pPr>
            <w:r>
              <w:rPr>
                <w:rFonts w:ascii="Times New Roman" w:hAnsi="Times New Roman"/>
                <w:color w:val="000000"/>
                <w:sz w:val="20"/>
                <w:szCs w:val="20"/>
                <w:lang w:val="pt-PT"/>
              </w:rPr>
              <w:t>Preparação da implementação do curso (lançamento de editais, custos administrativos)</w:t>
            </w:r>
          </w:p>
        </w:tc>
        <w:tc>
          <w:tcPr>
            <w:tcW w:w="1559" w:type="dxa"/>
            <w:tcBorders>
              <w:bottom w:val="single" w:sz="4" w:space="0" w:color="auto"/>
            </w:tcBorders>
          </w:tcPr>
          <w:p w:rsidR="00146A37" w:rsidRPr="00A56F95" w:rsidRDefault="00146A37" w:rsidP="006300DC">
            <w:pPr>
              <w:rPr>
                <w:sz w:val="20"/>
                <w:szCs w:val="20"/>
              </w:rPr>
            </w:pPr>
            <w:r w:rsidRPr="00A56F95">
              <w:rPr>
                <w:sz w:val="20"/>
                <w:szCs w:val="20"/>
              </w:rPr>
              <w:t>DC</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Directoria da Faculdade/ Escola</w:t>
            </w:r>
          </w:p>
        </w:tc>
        <w:tc>
          <w:tcPr>
            <w:tcW w:w="1134" w:type="dxa"/>
            <w:tcBorders>
              <w:bottom w:val="single" w:sz="4" w:space="0" w:color="auto"/>
            </w:tcBorders>
          </w:tcPr>
          <w:p w:rsidR="00146A37" w:rsidRPr="00A56F95" w:rsidRDefault="00146A37" w:rsidP="006300DC">
            <w:pPr>
              <w:rPr>
                <w:sz w:val="20"/>
                <w:szCs w:val="20"/>
              </w:rPr>
            </w:pPr>
            <w:r w:rsidRPr="00A56F95">
              <w:rPr>
                <w:sz w:val="20"/>
                <w:szCs w:val="20"/>
              </w:rPr>
              <w:t>Dezembro</w:t>
            </w:r>
          </w:p>
        </w:tc>
        <w:tc>
          <w:tcPr>
            <w:tcW w:w="1286" w:type="dxa"/>
            <w:tcBorders>
              <w:bottom w:val="single" w:sz="4" w:space="0" w:color="auto"/>
            </w:tcBorders>
          </w:tcPr>
          <w:p w:rsidR="00146A37" w:rsidRPr="00723116" w:rsidRDefault="00146A37" w:rsidP="006300DC">
            <w:pPr>
              <w:rPr>
                <w:color w:val="000000"/>
                <w:sz w:val="20"/>
                <w:szCs w:val="20"/>
                <w:lang w:val="pt-PT"/>
              </w:rPr>
            </w:pPr>
            <w:r w:rsidRPr="00723116">
              <w:rPr>
                <w:color w:val="000000"/>
                <w:sz w:val="20"/>
                <w:szCs w:val="20"/>
                <w:lang w:val="pt-PT"/>
              </w:rPr>
              <w:t>DC/Director da Faculdade/ Escola</w:t>
            </w:r>
          </w:p>
        </w:tc>
        <w:tc>
          <w:tcPr>
            <w:tcW w:w="1842" w:type="dxa"/>
            <w:tcBorders>
              <w:bottom w:val="single" w:sz="4" w:space="0" w:color="auto"/>
            </w:tcBorders>
          </w:tcPr>
          <w:p w:rsidR="00146A37" w:rsidRPr="00723116" w:rsidRDefault="00146A37" w:rsidP="002560B1">
            <w:pPr>
              <w:rPr>
                <w:sz w:val="20"/>
                <w:szCs w:val="20"/>
                <w:lang w:val="pt-PT"/>
              </w:rPr>
            </w:pPr>
            <w:r w:rsidRPr="00723116">
              <w:rPr>
                <w:sz w:val="20"/>
                <w:szCs w:val="20"/>
                <w:lang w:val="pt-PT"/>
              </w:rPr>
              <w:t>Necessidades de capacitação para a implementação de currículos de pós-graduação novos identificad</w:t>
            </w:r>
            <w:r w:rsidR="002560B1">
              <w:rPr>
                <w:sz w:val="20"/>
                <w:szCs w:val="20"/>
                <w:lang w:val="pt-PT"/>
              </w:rPr>
              <w:t>a</w:t>
            </w:r>
            <w:r w:rsidRPr="00723116">
              <w:rPr>
                <w:sz w:val="20"/>
                <w:szCs w:val="20"/>
                <w:lang w:val="pt-PT"/>
              </w:rPr>
              <w:t>s</w:t>
            </w:r>
          </w:p>
        </w:tc>
      </w:tr>
    </w:tbl>
    <w:p w:rsidR="00146A37" w:rsidRPr="00723116" w:rsidRDefault="00146A37" w:rsidP="00146A37">
      <w:pPr>
        <w:jc w:val="both"/>
        <w:rPr>
          <w:color w:val="000000"/>
          <w:sz w:val="22"/>
          <w:lang w:val="pt-PT"/>
        </w:rPr>
      </w:pPr>
    </w:p>
    <w:p w:rsidR="00EC46D4" w:rsidRPr="00EB54F4" w:rsidRDefault="00EC46D4" w:rsidP="00EC46D4">
      <w:pPr>
        <w:jc w:val="both"/>
        <w:rPr>
          <w:color w:val="000000"/>
          <w:sz w:val="22"/>
          <w:lang w:val="pt-PT"/>
        </w:rPr>
      </w:pPr>
    </w:p>
    <w:p w:rsidR="00EC46D4" w:rsidRPr="00FF240B" w:rsidRDefault="00EC46D4" w:rsidP="00EC46D4">
      <w:pPr>
        <w:rPr>
          <w:b/>
          <w:sz w:val="28"/>
          <w:szCs w:val="28"/>
        </w:rPr>
      </w:pPr>
      <w:r>
        <w:rPr>
          <w:b/>
          <w:sz w:val="28"/>
          <w:szCs w:val="28"/>
        </w:rPr>
        <w:t>3</w:t>
      </w:r>
      <w:r w:rsidRPr="00FF240B">
        <w:rPr>
          <w:b/>
          <w:sz w:val="28"/>
          <w:szCs w:val="28"/>
        </w:rPr>
        <w:t>.</w:t>
      </w:r>
      <w:r w:rsidRPr="00FF240B">
        <w:rPr>
          <w:b/>
          <w:sz w:val="28"/>
          <w:szCs w:val="28"/>
        </w:rPr>
        <w:tab/>
      </w:r>
      <w:r>
        <w:rPr>
          <w:b/>
          <w:sz w:val="28"/>
          <w:szCs w:val="28"/>
        </w:rPr>
        <w:t>Indicadores e metas</w:t>
      </w:r>
    </w:p>
    <w:p w:rsidR="00EC46D4" w:rsidRPr="008916E4" w:rsidRDefault="00EC46D4" w:rsidP="00EC46D4">
      <w:pPr>
        <w:jc w:val="both"/>
        <w:rPr>
          <w:color w:val="000000"/>
        </w:rPr>
      </w:pPr>
    </w:p>
    <w:tbl>
      <w:tblPr>
        <w:tblW w:w="85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0"/>
        <w:gridCol w:w="816"/>
      </w:tblGrid>
      <w:tr w:rsidR="00EC46D4" w:rsidRPr="00CD01D7" w:rsidTr="00EC46D4">
        <w:tc>
          <w:tcPr>
            <w:tcW w:w="7740" w:type="dxa"/>
          </w:tcPr>
          <w:p w:rsidR="00EC46D4" w:rsidRPr="00EC46D4" w:rsidRDefault="00EC46D4" w:rsidP="00EB54F4">
            <w:pPr>
              <w:rPr>
                <w:rFonts w:ascii="Garamond" w:hAnsi="Garamond"/>
                <w:color w:val="000000"/>
                <w:sz w:val="22"/>
                <w:lang w:val="pt-PT"/>
              </w:rPr>
            </w:pPr>
            <w:r w:rsidRPr="00EC46D4">
              <w:rPr>
                <w:rFonts w:ascii="Garamond" w:hAnsi="Garamond"/>
                <w:color w:val="000000"/>
                <w:sz w:val="22"/>
                <w:lang w:val="pt-PT"/>
              </w:rPr>
              <w:t xml:space="preserve">N. de </w:t>
            </w:r>
            <w:r w:rsidRPr="00EC46D4">
              <w:rPr>
                <w:rFonts w:ascii="Garamond" w:hAnsi="Garamond"/>
                <w:iCs/>
                <w:color w:val="000000"/>
                <w:sz w:val="22"/>
                <w:lang w:val="pt-PT"/>
              </w:rPr>
              <w:t>currículos</w:t>
            </w:r>
            <w:r w:rsidRPr="00EC46D4">
              <w:rPr>
                <w:rFonts w:ascii="Garamond" w:hAnsi="Garamond"/>
                <w:color w:val="000000"/>
                <w:sz w:val="22"/>
                <w:lang w:val="pt-PT"/>
              </w:rPr>
              <w:t xml:space="preserve"> elaborados para os cursos de Licenciatura</w:t>
            </w:r>
          </w:p>
        </w:tc>
        <w:tc>
          <w:tcPr>
            <w:tcW w:w="816" w:type="dxa"/>
          </w:tcPr>
          <w:p w:rsidR="00EC46D4" w:rsidRPr="007F0975" w:rsidRDefault="00EC46D4" w:rsidP="00EB54F4">
            <w:pPr>
              <w:jc w:val="center"/>
              <w:rPr>
                <w:rFonts w:ascii="Garamond" w:hAnsi="Garamond"/>
                <w:sz w:val="22"/>
              </w:rPr>
            </w:pPr>
            <w:r w:rsidRPr="007F0975">
              <w:rPr>
                <w:rFonts w:ascii="Garamond" w:hAnsi="Garamond"/>
                <w:sz w:val="22"/>
              </w:rPr>
              <w:t>10</w:t>
            </w:r>
          </w:p>
        </w:tc>
      </w:tr>
      <w:tr w:rsidR="00EC46D4" w:rsidRPr="00CD01D7" w:rsidTr="00EC46D4">
        <w:tc>
          <w:tcPr>
            <w:tcW w:w="7740" w:type="dxa"/>
          </w:tcPr>
          <w:p w:rsidR="00EC46D4" w:rsidRPr="00EC46D4" w:rsidRDefault="00EC46D4" w:rsidP="00EB54F4">
            <w:pPr>
              <w:rPr>
                <w:rFonts w:ascii="Garamond" w:hAnsi="Garamond"/>
                <w:color w:val="000000"/>
                <w:sz w:val="22"/>
                <w:lang w:val="pt-PT"/>
              </w:rPr>
            </w:pPr>
            <w:r w:rsidRPr="00EC46D4">
              <w:rPr>
                <w:rFonts w:ascii="Garamond" w:hAnsi="Garamond"/>
                <w:color w:val="000000"/>
                <w:sz w:val="22"/>
                <w:lang w:val="pt-PT"/>
              </w:rPr>
              <w:t xml:space="preserve">N. de </w:t>
            </w:r>
            <w:r w:rsidRPr="00EC46D4">
              <w:rPr>
                <w:rFonts w:ascii="Garamond" w:hAnsi="Garamond"/>
                <w:i/>
                <w:iCs/>
                <w:color w:val="000000"/>
                <w:sz w:val="22"/>
                <w:lang w:val="pt-PT"/>
              </w:rPr>
              <w:t>workshops</w:t>
            </w:r>
            <w:r w:rsidRPr="00EC46D4">
              <w:rPr>
                <w:rFonts w:ascii="Garamond" w:hAnsi="Garamond"/>
                <w:color w:val="000000"/>
                <w:sz w:val="22"/>
                <w:lang w:val="pt-PT"/>
              </w:rPr>
              <w:t xml:space="preserve"> de avaliação dos CS realizados, orientados pela DP</w:t>
            </w:r>
          </w:p>
        </w:tc>
        <w:tc>
          <w:tcPr>
            <w:tcW w:w="816" w:type="dxa"/>
          </w:tcPr>
          <w:p w:rsidR="00EC46D4" w:rsidRPr="007F0975" w:rsidRDefault="00EC46D4" w:rsidP="00EB54F4">
            <w:pPr>
              <w:jc w:val="center"/>
              <w:rPr>
                <w:rFonts w:ascii="Garamond" w:hAnsi="Garamond"/>
                <w:sz w:val="22"/>
              </w:rPr>
            </w:pPr>
            <w:r w:rsidRPr="007F0975">
              <w:rPr>
                <w:rFonts w:ascii="Garamond" w:hAnsi="Garamond"/>
                <w:sz w:val="22"/>
              </w:rPr>
              <w:t>7</w:t>
            </w:r>
          </w:p>
        </w:tc>
      </w:tr>
      <w:tr w:rsidR="00EC46D4" w:rsidRPr="00CD01D7" w:rsidTr="00EC46D4">
        <w:tc>
          <w:tcPr>
            <w:tcW w:w="7740" w:type="dxa"/>
          </w:tcPr>
          <w:p w:rsidR="00EC46D4" w:rsidRPr="00EC46D4" w:rsidRDefault="00EC46D4" w:rsidP="00EB54F4">
            <w:pPr>
              <w:rPr>
                <w:rFonts w:ascii="Garamond" w:hAnsi="Garamond"/>
                <w:color w:val="000000"/>
                <w:sz w:val="22"/>
                <w:lang w:val="pt-PT"/>
              </w:rPr>
            </w:pPr>
            <w:r w:rsidRPr="00EC46D4">
              <w:rPr>
                <w:rFonts w:ascii="Garamond" w:hAnsi="Garamond"/>
                <w:color w:val="000000"/>
                <w:sz w:val="22"/>
                <w:lang w:val="pt-PT"/>
              </w:rPr>
              <w:t>Estudos de actualização curricular nas Faculdades realizados, orientados pela DP</w:t>
            </w:r>
          </w:p>
        </w:tc>
        <w:tc>
          <w:tcPr>
            <w:tcW w:w="816" w:type="dxa"/>
          </w:tcPr>
          <w:p w:rsidR="00EC46D4" w:rsidRPr="007F0975" w:rsidRDefault="00EC46D4" w:rsidP="00EB54F4">
            <w:pPr>
              <w:jc w:val="center"/>
              <w:rPr>
                <w:rFonts w:ascii="Garamond" w:hAnsi="Garamond"/>
                <w:sz w:val="22"/>
              </w:rPr>
            </w:pPr>
            <w:r w:rsidRPr="007F0975">
              <w:rPr>
                <w:rFonts w:ascii="Garamond" w:hAnsi="Garamond"/>
                <w:sz w:val="22"/>
              </w:rPr>
              <w:t>7</w:t>
            </w:r>
          </w:p>
        </w:tc>
      </w:tr>
      <w:tr w:rsidR="00EC46D4" w:rsidRPr="00CD01D7" w:rsidTr="00EC46D4">
        <w:tc>
          <w:tcPr>
            <w:tcW w:w="7740" w:type="dxa"/>
          </w:tcPr>
          <w:p w:rsidR="00EC46D4" w:rsidRPr="00EC46D4" w:rsidRDefault="00EC46D4" w:rsidP="00EB54F4">
            <w:pPr>
              <w:rPr>
                <w:rFonts w:ascii="Garamond" w:hAnsi="Garamond"/>
                <w:color w:val="000000"/>
                <w:sz w:val="22"/>
                <w:lang w:val="pt-PT"/>
              </w:rPr>
            </w:pPr>
            <w:r w:rsidRPr="00EC46D4">
              <w:rPr>
                <w:rFonts w:ascii="Garamond" w:hAnsi="Garamond"/>
                <w:color w:val="000000"/>
                <w:sz w:val="22"/>
                <w:lang w:val="pt-PT"/>
              </w:rPr>
              <w:t xml:space="preserve">Debates públicos realizados sobre propostas de actualização curricular </w:t>
            </w:r>
          </w:p>
        </w:tc>
        <w:tc>
          <w:tcPr>
            <w:tcW w:w="816" w:type="dxa"/>
          </w:tcPr>
          <w:p w:rsidR="00EC46D4" w:rsidRPr="007F0975" w:rsidRDefault="00EC46D4" w:rsidP="00EB54F4">
            <w:pPr>
              <w:jc w:val="center"/>
              <w:rPr>
                <w:rFonts w:ascii="Garamond" w:hAnsi="Garamond"/>
                <w:sz w:val="22"/>
              </w:rPr>
            </w:pPr>
            <w:r w:rsidRPr="007F0975">
              <w:rPr>
                <w:rFonts w:ascii="Garamond" w:hAnsi="Garamond"/>
                <w:sz w:val="22"/>
              </w:rPr>
              <w:t>7</w:t>
            </w:r>
          </w:p>
        </w:tc>
      </w:tr>
      <w:tr w:rsidR="00EC46D4" w:rsidRPr="00263EE3" w:rsidTr="00EC46D4">
        <w:tc>
          <w:tcPr>
            <w:tcW w:w="7740" w:type="dxa"/>
          </w:tcPr>
          <w:p w:rsidR="00EC46D4" w:rsidRPr="00EC46D4" w:rsidRDefault="00EC46D4" w:rsidP="00EB54F4">
            <w:pPr>
              <w:rPr>
                <w:rFonts w:ascii="Garamond" w:hAnsi="Garamond"/>
                <w:color w:val="000000"/>
                <w:sz w:val="22"/>
                <w:lang w:val="pt-PT"/>
              </w:rPr>
            </w:pPr>
            <w:r w:rsidRPr="00EC46D4">
              <w:rPr>
                <w:rFonts w:ascii="Garamond" w:hAnsi="Garamond"/>
                <w:sz w:val="22"/>
                <w:lang w:val="pt-PT"/>
              </w:rPr>
              <w:t>Escolas/ Faculdades capacitadas para a introdução de Currículos de Licenciatura novos</w:t>
            </w:r>
          </w:p>
        </w:tc>
        <w:tc>
          <w:tcPr>
            <w:tcW w:w="816" w:type="dxa"/>
          </w:tcPr>
          <w:p w:rsidR="00EC46D4" w:rsidRPr="007F0975" w:rsidRDefault="00EC46D4" w:rsidP="00EB54F4">
            <w:pPr>
              <w:jc w:val="center"/>
              <w:rPr>
                <w:rFonts w:ascii="Garamond" w:hAnsi="Garamond"/>
                <w:sz w:val="22"/>
              </w:rPr>
            </w:pPr>
            <w:r w:rsidRPr="007F0975">
              <w:rPr>
                <w:rFonts w:ascii="Garamond" w:hAnsi="Garamond"/>
                <w:sz w:val="22"/>
              </w:rPr>
              <w:t>10</w:t>
            </w:r>
          </w:p>
        </w:tc>
      </w:tr>
    </w:tbl>
    <w:p w:rsidR="00EC46D4" w:rsidRDefault="00EC46D4" w:rsidP="00EC46D4">
      <w:pPr>
        <w:jc w:val="both"/>
        <w:rPr>
          <w:color w:val="000000"/>
          <w:sz w:val="22"/>
        </w:rPr>
      </w:pPr>
    </w:p>
    <w:p w:rsidR="003F716E" w:rsidRPr="00EB54F4" w:rsidRDefault="003F716E" w:rsidP="003F716E">
      <w:pPr>
        <w:jc w:val="both"/>
        <w:rPr>
          <w:color w:val="000000"/>
          <w:sz w:val="22"/>
          <w:lang w:val="pt-PT"/>
        </w:rPr>
      </w:pPr>
    </w:p>
    <w:p w:rsidR="003F716E" w:rsidRPr="00465DC1" w:rsidRDefault="003F716E" w:rsidP="003F716E">
      <w:pPr>
        <w:rPr>
          <w:b/>
          <w:sz w:val="28"/>
          <w:szCs w:val="28"/>
          <w:lang w:val="pt-PT"/>
        </w:rPr>
      </w:pPr>
      <w:r w:rsidRPr="00465DC1">
        <w:rPr>
          <w:b/>
          <w:sz w:val="28"/>
          <w:szCs w:val="28"/>
          <w:lang w:val="pt-PT"/>
        </w:rPr>
        <w:t>4.</w:t>
      </w:r>
      <w:r w:rsidRPr="00465DC1">
        <w:rPr>
          <w:b/>
          <w:sz w:val="28"/>
          <w:szCs w:val="28"/>
          <w:lang w:val="pt-PT"/>
        </w:rPr>
        <w:tab/>
        <w:t>Cronograma</w:t>
      </w:r>
    </w:p>
    <w:p w:rsidR="00465DC1" w:rsidRPr="00465DC1" w:rsidRDefault="00465DC1" w:rsidP="00465DC1">
      <w:pPr>
        <w:jc w:val="both"/>
        <w:rPr>
          <w:b/>
          <w:color w:val="000000"/>
          <w:sz w:val="16"/>
          <w:szCs w:val="16"/>
          <w:lang w:val="pt-PT"/>
        </w:rPr>
      </w:pPr>
    </w:p>
    <w:p w:rsidR="00465DC1" w:rsidRPr="00465DC1" w:rsidRDefault="00465DC1" w:rsidP="00465DC1">
      <w:pPr>
        <w:jc w:val="both"/>
        <w:rPr>
          <w:b/>
          <w:color w:val="000000"/>
          <w:sz w:val="18"/>
          <w:szCs w:val="18"/>
          <w:lang w:val="pt-PT"/>
        </w:rPr>
      </w:pPr>
      <w:r w:rsidRPr="00465DC1">
        <w:rPr>
          <w:b/>
          <w:color w:val="000000"/>
          <w:sz w:val="18"/>
          <w:szCs w:val="18"/>
          <w:lang w:val="pt-PT"/>
        </w:rPr>
        <w:t xml:space="preserve">Actividade: </w:t>
      </w:r>
      <w:r w:rsidRPr="00465DC1">
        <w:rPr>
          <w:rFonts w:eastAsia="Calibri"/>
          <w:b/>
          <w:color w:val="000000"/>
          <w:sz w:val="18"/>
          <w:szCs w:val="18"/>
          <w:lang w:val="pt-PT"/>
        </w:rPr>
        <w:t>4.1.1 Apoio técnico-financeiro à revisão curricular e à introdução de novos cursos de Licenciatura</w:t>
      </w:r>
    </w:p>
    <w:tbl>
      <w:tblPr>
        <w:tblW w:w="9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67"/>
        <w:gridCol w:w="567"/>
        <w:gridCol w:w="567"/>
        <w:gridCol w:w="567"/>
        <w:gridCol w:w="567"/>
        <w:gridCol w:w="567"/>
        <w:gridCol w:w="567"/>
        <w:gridCol w:w="567"/>
        <w:gridCol w:w="567"/>
        <w:gridCol w:w="567"/>
        <w:gridCol w:w="567"/>
        <w:gridCol w:w="567"/>
      </w:tblGrid>
      <w:tr w:rsidR="00465DC1" w:rsidRPr="00465DC1" w:rsidTr="003E0662">
        <w:trPr>
          <w:tblHeader/>
        </w:trPr>
        <w:tc>
          <w:tcPr>
            <w:tcW w:w="2610" w:type="dxa"/>
          </w:tcPr>
          <w:p w:rsidR="00465DC1" w:rsidRPr="00465DC1" w:rsidRDefault="00465DC1" w:rsidP="005A3A0E">
            <w:pPr>
              <w:jc w:val="both"/>
              <w:rPr>
                <w:b/>
                <w:color w:val="000000"/>
                <w:sz w:val="16"/>
                <w:szCs w:val="16"/>
              </w:rPr>
            </w:pPr>
            <w:r w:rsidRPr="00465DC1">
              <w:rPr>
                <w:b/>
                <w:color w:val="000000"/>
                <w:sz w:val="16"/>
                <w:szCs w:val="16"/>
              </w:rPr>
              <w:t>Meses</w:t>
            </w:r>
          </w:p>
        </w:tc>
        <w:tc>
          <w:tcPr>
            <w:tcW w:w="567" w:type="dxa"/>
          </w:tcPr>
          <w:p w:rsidR="00465DC1" w:rsidRPr="00465DC1" w:rsidRDefault="00465DC1" w:rsidP="005A3A0E">
            <w:pPr>
              <w:jc w:val="center"/>
              <w:rPr>
                <w:b/>
                <w:color w:val="000000"/>
                <w:sz w:val="16"/>
                <w:szCs w:val="16"/>
              </w:rPr>
            </w:pPr>
            <w:r w:rsidRPr="00465DC1">
              <w:rPr>
                <w:b/>
                <w:color w:val="000000"/>
                <w:sz w:val="16"/>
                <w:szCs w:val="16"/>
              </w:rPr>
              <w:t>1</w:t>
            </w:r>
          </w:p>
        </w:tc>
        <w:tc>
          <w:tcPr>
            <w:tcW w:w="567" w:type="dxa"/>
          </w:tcPr>
          <w:p w:rsidR="00465DC1" w:rsidRPr="00465DC1" w:rsidRDefault="00465DC1" w:rsidP="005A3A0E">
            <w:pPr>
              <w:jc w:val="center"/>
              <w:rPr>
                <w:b/>
                <w:color w:val="000000"/>
                <w:sz w:val="16"/>
                <w:szCs w:val="16"/>
              </w:rPr>
            </w:pPr>
            <w:r w:rsidRPr="00465DC1">
              <w:rPr>
                <w:b/>
                <w:color w:val="000000"/>
                <w:sz w:val="16"/>
                <w:szCs w:val="16"/>
              </w:rPr>
              <w:t>2</w:t>
            </w:r>
          </w:p>
        </w:tc>
        <w:tc>
          <w:tcPr>
            <w:tcW w:w="567" w:type="dxa"/>
          </w:tcPr>
          <w:p w:rsidR="00465DC1" w:rsidRPr="00465DC1" w:rsidRDefault="00465DC1" w:rsidP="005A3A0E">
            <w:pPr>
              <w:jc w:val="center"/>
              <w:rPr>
                <w:b/>
                <w:color w:val="000000"/>
                <w:sz w:val="16"/>
                <w:szCs w:val="16"/>
              </w:rPr>
            </w:pPr>
            <w:r w:rsidRPr="00465DC1">
              <w:rPr>
                <w:b/>
                <w:color w:val="000000"/>
                <w:sz w:val="16"/>
                <w:szCs w:val="16"/>
              </w:rPr>
              <w:t>3</w:t>
            </w:r>
          </w:p>
        </w:tc>
        <w:tc>
          <w:tcPr>
            <w:tcW w:w="567" w:type="dxa"/>
          </w:tcPr>
          <w:p w:rsidR="00465DC1" w:rsidRPr="00465DC1" w:rsidRDefault="00465DC1" w:rsidP="005A3A0E">
            <w:pPr>
              <w:jc w:val="center"/>
              <w:rPr>
                <w:b/>
                <w:color w:val="000000"/>
                <w:sz w:val="16"/>
                <w:szCs w:val="16"/>
              </w:rPr>
            </w:pPr>
            <w:r w:rsidRPr="00465DC1">
              <w:rPr>
                <w:b/>
                <w:color w:val="000000"/>
                <w:sz w:val="16"/>
                <w:szCs w:val="16"/>
              </w:rPr>
              <w:t>4</w:t>
            </w:r>
          </w:p>
        </w:tc>
        <w:tc>
          <w:tcPr>
            <w:tcW w:w="567" w:type="dxa"/>
          </w:tcPr>
          <w:p w:rsidR="00465DC1" w:rsidRPr="00465DC1" w:rsidRDefault="00465DC1" w:rsidP="005A3A0E">
            <w:pPr>
              <w:jc w:val="center"/>
              <w:rPr>
                <w:b/>
                <w:color w:val="000000"/>
                <w:sz w:val="16"/>
                <w:szCs w:val="16"/>
              </w:rPr>
            </w:pPr>
            <w:r w:rsidRPr="00465DC1">
              <w:rPr>
                <w:b/>
                <w:color w:val="000000"/>
                <w:sz w:val="16"/>
                <w:szCs w:val="16"/>
              </w:rPr>
              <w:t>5</w:t>
            </w:r>
          </w:p>
        </w:tc>
        <w:tc>
          <w:tcPr>
            <w:tcW w:w="567" w:type="dxa"/>
          </w:tcPr>
          <w:p w:rsidR="00465DC1" w:rsidRPr="00465DC1" w:rsidRDefault="00465DC1" w:rsidP="005A3A0E">
            <w:pPr>
              <w:jc w:val="center"/>
              <w:rPr>
                <w:b/>
                <w:color w:val="000000"/>
                <w:sz w:val="16"/>
                <w:szCs w:val="16"/>
              </w:rPr>
            </w:pPr>
            <w:r w:rsidRPr="00465DC1">
              <w:rPr>
                <w:b/>
                <w:color w:val="000000"/>
                <w:sz w:val="16"/>
                <w:szCs w:val="16"/>
              </w:rPr>
              <w:t>6</w:t>
            </w:r>
          </w:p>
        </w:tc>
        <w:tc>
          <w:tcPr>
            <w:tcW w:w="567" w:type="dxa"/>
          </w:tcPr>
          <w:p w:rsidR="00465DC1" w:rsidRPr="00465DC1" w:rsidRDefault="00465DC1" w:rsidP="005A3A0E">
            <w:pPr>
              <w:jc w:val="center"/>
              <w:rPr>
                <w:b/>
                <w:color w:val="000000"/>
                <w:sz w:val="16"/>
                <w:szCs w:val="16"/>
              </w:rPr>
            </w:pPr>
            <w:r w:rsidRPr="00465DC1">
              <w:rPr>
                <w:b/>
                <w:color w:val="000000"/>
                <w:sz w:val="16"/>
                <w:szCs w:val="16"/>
              </w:rPr>
              <w:t>7</w:t>
            </w:r>
          </w:p>
        </w:tc>
        <w:tc>
          <w:tcPr>
            <w:tcW w:w="567" w:type="dxa"/>
          </w:tcPr>
          <w:p w:rsidR="00465DC1" w:rsidRPr="00465DC1" w:rsidRDefault="00465DC1" w:rsidP="005A3A0E">
            <w:pPr>
              <w:jc w:val="center"/>
              <w:rPr>
                <w:b/>
                <w:color w:val="000000"/>
                <w:sz w:val="16"/>
                <w:szCs w:val="16"/>
              </w:rPr>
            </w:pPr>
            <w:r w:rsidRPr="00465DC1">
              <w:rPr>
                <w:b/>
                <w:color w:val="000000"/>
                <w:sz w:val="16"/>
                <w:szCs w:val="16"/>
              </w:rPr>
              <w:t>8</w:t>
            </w:r>
          </w:p>
        </w:tc>
        <w:tc>
          <w:tcPr>
            <w:tcW w:w="567" w:type="dxa"/>
          </w:tcPr>
          <w:p w:rsidR="00465DC1" w:rsidRPr="00465DC1" w:rsidRDefault="00465DC1" w:rsidP="005A3A0E">
            <w:pPr>
              <w:jc w:val="center"/>
              <w:rPr>
                <w:b/>
                <w:color w:val="000000"/>
                <w:sz w:val="16"/>
                <w:szCs w:val="16"/>
              </w:rPr>
            </w:pPr>
            <w:r w:rsidRPr="00465DC1">
              <w:rPr>
                <w:b/>
                <w:color w:val="000000"/>
                <w:sz w:val="16"/>
                <w:szCs w:val="16"/>
              </w:rPr>
              <w:t>9</w:t>
            </w:r>
          </w:p>
        </w:tc>
        <w:tc>
          <w:tcPr>
            <w:tcW w:w="567" w:type="dxa"/>
          </w:tcPr>
          <w:p w:rsidR="00465DC1" w:rsidRPr="00465DC1" w:rsidRDefault="00465DC1" w:rsidP="005A3A0E">
            <w:pPr>
              <w:jc w:val="center"/>
              <w:rPr>
                <w:b/>
                <w:color w:val="000000"/>
                <w:sz w:val="16"/>
                <w:szCs w:val="16"/>
              </w:rPr>
            </w:pPr>
            <w:r w:rsidRPr="00465DC1">
              <w:rPr>
                <w:b/>
                <w:color w:val="000000"/>
                <w:sz w:val="16"/>
                <w:szCs w:val="16"/>
              </w:rPr>
              <w:t>10</w:t>
            </w:r>
          </w:p>
        </w:tc>
        <w:tc>
          <w:tcPr>
            <w:tcW w:w="567" w:type="dxa"/>
          </w:tcPr>
          <w:p w:rsidR="00465DC1" w:rsidRPr="00465DC1" w:rsidRDefault="00465DC1" w:rsidP="005A3A0E">
            <w:pPr>
              <w:jc w:val="center"/>
              <w:rPr>
                <w:b/>
                <w:color w:val="000000"/>
                <w:sz w:val="16"/>
                <w:szCs w:val="16"/>
              </w:rPr>
            </w:pPr>
            <w:r w:rsidRPr="00465DC1">
              <w:rPr>
                <w:b/>
                <w:color w:val="000000"/>
                <w:sz w:val="16"/>
                <w:szCs w:val="16"/>
              </w:rPr>
              <w:t>11</w:t>
            </w:r>
          </w:p>
        </w:tc>
        <w:tc>
          <w:tcPr>
            <w:tcW w:w="567" w:type="dxa"/>
          </w:tcPr>
          <w:p w:rsidR="00465DC1" w:rsidRPr="00465DC1" w:rsidRDefault="00465DC1" w:rsidP="005A3A0E">
            <w:pPr>
              <w:jc w:val="center"/>
              <w:rPr>
                <w:b/>
                <w:color w:val="000000"/>
                <w:sz w:val="16"/>
                <w:szCs w:val="16"/>
              </w:rPr>
            </w:pPr>
            <w:r w:rsidRPr="00465DC1">
              <w:rPr>
                <w:b/>
                <w:color w:val="000000"/>
                <w:sz w:val="16"/>
                <w:szCs w:val="16"/>
              </w:rPr>
              <w:t>12</w:t>
            </w: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rPr>
              <w:t>4.1.1.1 Apoio à introdução de novos cursos</w:t>
            </w:r>
            <w:r w:rsidRPr="00465DC1">
              <w:rPr>
                <w:rFonts w:eastAsia="Calibri"/>
                <w:color w:val="000000"/>
                <w:sz w:val="16"/>
                <w:szCs w:val="16"/>
                <w:lang w:val="pt-PT" w:eastAsia="it-IT"/>
              </w:rPr>
              <w:t xml:space="preserve"> na FAPF: avaliação participativa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rPr>
              <w:t>04.1.1.2 Apoio à introdução de novos cursos</w:t>
            </w:r>
            <w:r w:rsidRPr="00465DC1">
              <w:rPr>
                <w:rFonts w:eastAsia="Calibri"/>
                <w:color w:val="000000"/>
                <w:sz w:val="16"/>
                <w:szCs w:val="16"/>
                <w:lang w:val="pt-PT" w:eastAsia="it-IT"/>
              </w:rPr>
              <w:t xml:space="preserve"> na FAEF: avaliação participativa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rPr>
              <w:t>4.1.1.3 Apoio à introdução de novos cursos</w:t>
            </w:r>
            <w:r w:rsidRPr="00465DC1">
              <w:rPr>
                <w:rFonts w:eastAsia="Calibri"/>
                <w:color w:val="000000"/>
                <w:sz w:val="16"/>
                <w:szCs w:val="16"/>
                <w:lang w:val="pt-PT" w:eastAsia="it-IT"/>
              </w:rPr>
              <w:t xml:space="preserve"> na FVET: avaliação participativa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rPr>
              <w:t>4.1.1.4 Apoio à introdução de novos cursos</w:t>
            </w:r>
            <w:r w:rsidRPr="00465DC1">
              <w:rPr>
                <w:rFonts w:eastAsia="Calibri"/>
                <w:color w:val="000000"/>
                <w:sz w:val="16"/>
                <w:szCs w:val="16"/>
                <w:lang w:val="pt-PT" w:eastAsia="it-IT"/>
              </w:rPr>
              <w:t xml:space="preserve"> na FCIE: avaliação participativa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eastAsia="it-IT"/>
              </w:rPr>
              <w:t xml:space="preserve">4.1.1.5 </w:t>
            </w:r>
            <w:r w:rsidRPr="00465DC1">
              <w:rPr>
                <w:rFonts w:eastAsia="Calibri"/>
                <w:color w:val="000000"/>
                <w:sz w:val="16"/>
                <w:szCs w:val="16"/>
                <w:lang w:val="pt-PT"/>
              </w:rPr>
              <w:t>Apoio à introdução de novos cursos</w:t>
            </w:r>
            <w:r w:rsidRPr="00465DC1">
              <w:rPr>
                <w:rFonts w:eastAsia="Calibri"/>
                <w:color w:val="000000"/>
                <w:sz w:val="16"/>
                <w:szCs w:val="16"/>
                <w:lang w:val="pt-PT" w:eastAsia="it-IT"/>
              </w:rPr>
              <w:t xml:space="preserve"> na FMED: avaliação participativa da implementação dos currículos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eastAsia="it-IT"/>
              </w:rPr>
              <w:t xml:space="preserve">4.1.1.6 </w:t>
            </w:r>
            <w:r w:rsidRPr="00465DC1">
              <w:rPr>
                <w:rFonts w:eastAsia="Calibri"/>
                <w:color w:val="000000"/>
                <w:sz w:val="16"/>
                <w:szCs w:val="16"/>
                <w:lang w:val="pt-PT"/>
              </w:rPr>
              <w:t xml:space="preserve">Apoio à introdução de novos </w:t>
            </w:r>
            <w:r w:rsidRPr="00465DC1">
              <w:rPr>
                <w:rFonts w:eastAsia="Calibri"/>
                <w:color w:val="000000"/>
                <w:sz w:val="16"/>
                <w:szCs w:val="16"/>
                <w:lang w:val="pt-PT"/>
              </w:rPr>
              <w:lastRenderedPageBreak/>
              <w:t>cursos</w:t>
            </w:r>
            <w:r w:rsidRPr="00465DC1">
              <w:rPr>
                <w:rFonts w:eastAsia="Calibri"/>
                <w:color w:val="000000"/>
                <w:sz w:val="16"/>
                <w:szCs w:val="16"/>
                <w:lang w:val="pt-PT" w:eastAsia="it-IT"/>
              </w:rPr>
              <w:t xml:space="preserve"> na ESHTI: avaliação participativa da implementação dos currículos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r w:rsidR="00465DC1" w:rsidRPr="005A3A0E" w:rsidTr="00465DC1">
        <w:tc>
          <w:tcPr>
            <w:tcW w:w="2610"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ind w:left="459" w:hanging="459"/>
              <w:rPr>
                <w:rFonts w:eastAsia="Calibri"/>
                <w:color w:val="000000"/>
                <w:sz w:val="16"/>
                <w:szCs w:val="16"/>
                <w:lang w:val="pt-PT"/>
              </w:rPr>
            </w:pPr>
            <w:r w:rsidRPr="00465DC1">
              <w:rPr>
                <w:rFonts w:eastAsia="Calibri"/>
                <w:color w:val="000000"/>
                <w:sz w:val="16"/>
                <w:szCs w:val="16"/>
                <w:lang w:val="pt-PT" w:eastAsia="it-IT"/>
              </w:rPr>
              <w:lastRenderedPageBreak/>
              <w:t xml:space="preserve">4.1.1.7 </w:t>
            </w:r>
            <w:r w:rsidRPr="00465DC1">
              <w:rPr>
                <w:rFonts w:eastAsia="Calibri"/>
                <w:color w:val="000000"/>
                <w:sz w:val="16"/>
                <w:szCs w:val="16"/>
                <w:lang w:val="pt-PT"/>
              </w:rPr>
              <w:t>Apoio à introdução de novos cursos</w:t>
            </w:r>
            <w:r w:rsidRPr="00465DC1">
              <w:rPr>
                <w:rFonts w:eastAsia="Calibri"/>
                <w:color w:val="000000"/>
                <w:sz w:val="16"/>
                <w:szCs w:val="16"/>
                <w:lang w:val="pt-PT" w:eastAsia="it-IT"/>
              </w:rPr>
              <w:t xml:space="preserve"> na ESCMC: avaliação participativa da implementação dos currículos e actualização curricular</w:t>
            </w: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c>
          <w:tcPr>
            <w:tcW w:w="567" w:type="dxa"/>
            <w:tcBorders>
              <w:top w:val="single" w:sz="4" w:space="0" w:color="auto"/>
              <w:left w:val="single" w:sz="4" w:space="0" w:color="auto"/>
              <w:bottom w:val="single" w:sz="4" w:space="0" w:color="auto"/>
              <w:right w:val="single" w:sz="4" w:space="0" w:color="auto"/>
            </w:tcBorders>
            <w:shd w:val="clear" w:color="auto" w:fill="538135"/>
          </w:tcPr>
          <w:p w:rsidR="00465DC1" w:rsidRPr="00465DC1" w:rsidRDefault="00465DC1" w:rsidP="005A3A0E">
            <w:pPr>
              <w:jc w:val="both"/>
              <w:rPr>
                <w:color w:val="000000"/>
                <w:sz w:val="16"/>
                <w:szCs w:val="16"/>
                <w:lang w:val="pt-PT"/>
              </w:rPr>
            </w:pPr>
          </w:p>
        </w:tc>
      </w:tr>
    </w:tbl>
    <w:p w:rsidR="003F716E" w:rsidRPr="00465DC1" w:rsidRDefault="003F716E" w:rsidP="00EC46D4">
      <w:pPr>
        <w:jc w:val="both"/>
        <w:rPr>
          <w:color w:val="000000"/>
          <w:sz w:val="16"/>
          <w:szCs w:val="16"/>
          <w:lang w:val="pt-PT"/>
        </w:rPr>
      </w:pPr>
    </w:p>
    <w:p w:rsidR="002E677F" w:rsidRPr="00C4039C" w:rsidRDefault="002E677F" w:rsidP="002E677F">
      <w:pPr>
        <w:jc w:val="both"/>
        <w:rPr>
          <w:color w:val="000000"/>
          <w:szCs w:val="24"/>
          <w:lang w:val="pt-PT"/>
        </w:rPr>
      </w:pPr>
    </w:p>
    <w:p w:rsidR="002E677F" w:rsidRPr="00C4039C" w:rsidRDefault="002E677F" w:rsidP="002E677F">
      <w:pPr>
        <w:spacing w:line="360" w:lineRule="auto"/>
        <w:rPr>
          <w:b/>
          <w:bCs/>
          <w:color w:val="000000"/>
          <w:sz w:val="28"/>
          <w:szCs w:val="28"/>
          <w:lang w:val="pt-PT"/>
        </w:rPr>
      </w:pPr>
      <w:r w:rsidRPr="00C4039C">
        <w:rPr>
          <w:b/>
          <w:bCs/>
          <w:color w:val="000000"/>
          <w:sz w:val="28"/>
          <w:szCs w:val="28"/>
          <w:lang w:val="pt-PT"/>
        </w:rPr>
        <w:t>4.  Plano Financeiro das Actividades</w:t>
      </w:r>
    </w:p>
    <w:p w:rsidR="002E677F" w:rsidRDefault="002E677F" w:rsidP="002E677F">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BB098D" w:rsidTr="00FE45E7">
        <w:trPr>
          <w:trHeight w:val="225"/>
        </w:trPr>
        <w:tc>
          <w:tcPr>
            <w:tcW w:w="579" w:type="dxa"/>
            <w:tcBorders>
              <w:bottom w:val="single" w:sz="12"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096466" w:rsidRPr="00BB098D"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096466" w:rsidRPr="00BB098D"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B0AA1" w:rsidRPr="00BB098D" w:rsidTr="007E7217">
        <w:trPr>
          <w:trHeight w:val="267"/>
        </w:trPr>
        <w:tc>
          <w:tcPr>
            <w:tcW w:w="579" w:type="dxa"/>
            <w:tcBorders>
              <w:top w:val="single" w:sz="12" w:space="0" w:color="auto"/>
              <w:left w:val="single" w:sz="4" w:space="0" w:color="auto"/>
              <w:bottom w:val="single" w:sz="4" w:space="0" w:color="auto"/>
              <w:right w:val="single" w:sz="4" w:space="0" w:color="auto"/>
            </w:tcBorders>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4.1</w:t>
            </w:r>
          </w:p>
        </w:tc>
        <w:tc>
          <w:tcPr>
            <w:tcW w:w="3122" w:type="dxa"/>
            <w:tcBorders>
              <w:top w:val="single" w:sz="12" w:space="0" w:color="auto"/>
              <w:left w:val="nil"/>
              <w:bottom w:val="single" w:sz="4" w:space="0" w:color="auto"/>
              <w:right w:val="single" w:sz="4" w:space="0" w:color="auto"/>
            </w:tcBorders>
          </w:tcPr>
          <w:p w:rsidR="002B0AA1" w:rsidRPr="00C4039C" w:rsidRDefault="002B0AA1" w:rsidP="00FE45E7">
            <w:pP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Total Sub-projecto 4.1</w:t>
            </w:r>
          </w:p>
        </w:tc>
        <w:tc>
          <w:tcPr>
            <w:tcW w:w="1033"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179.963</w:t>
            </w:r>
          </w:p>
        </w:tc>
        <w:tc>
          <w:tcPr>
            <w:tcW w:w="117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7.635</w:t>
            </w:r>
          </w:p>
        </w:tc>
        <w:tc>
          <w:tcPr>
            <w:tcW w:w="1350"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172.328</w:t>
            </w:r>
          </w:p>
        </w:tc>
        <w:tc>
          <w:tcPr>
            <w:tcW w:w="1377" w:type="dxa"/>
            <w:tcBorders>
              <w:top w:val="single" w:sz="12" w:space="0" w:color="auto"/>
              <w:left w:val="nil"/>
              <w:bottom w:val="single" w:sz="4" w:space="0" w:color="auto"/>
              <w:right w:val="single" w:sz="4" w:space="0" w:color="auto"/>
            </w:tcBorders>
          </w:tcPr>
          <w:p w:rsidR="002B0AA1" w:rsidRPr="002B0AA1" w:rsidRDefault="002B0AA1">
            <w:pPr>
              <w:jc w:val="right"/>
              <w:rPr>
                <w:rFonts w:ascii="Arial Narrow" w:hAnsi="Arial Narrow" w:cs="Arial"/>
                <w:b/>
                <w:i/>
                <w:iCs/>
                <w:sz w:val="20"/>
                <w:szCs w:val="20"/>
              </w:rPr>
            </w:pPr>
            <w:r w:rsidRPr="002B0AA1">
              <w:rPr>
                <w:rFonts w:ascii="Arial Narrow" w:hAnsi="Arial Narrow" w:cs="Arial"/>
                <w:b/>
                <w:i/>
                <w:iCs/>
                <w:sz w:val="20"/>
                <w:szCs w:val="20"/>
              </w:rPr>
              <w:t>126.358</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4.1.a</w:t>
            </w:r>
          </w:p>
        </w:tc>
        <w:tc>
          <w:tcPr>
            <w:tcW w:w="3122" w:type="dxa"/>
            <w:tcBorders>
              <w:top w:val="nil"/>
              <w:left w:val="nil"/>
              <w:bottom w:val="single" w:sz="4" w:space="0" w:color="auto"/>
              <w:right w:val="single" w:sz="4" w:space="0" w:color="auto"/>
            </w:tcBorders>
          </w:tcPr>
          <w:p w:rsidR="002B0AA1" w:rsidRPr="00096466" w:rsidRDefault="002B0AA1" w:rsidP="00FE45E7">
            <w:pPr>
              <w:rPr>
                <w:rFonts w:ascii="Arial Narrow" w:hAnsi="Arial Narrow" w:cs="Arial"/>
                <w:i/>
                <w:iCs/>
                <w:color w:val="000000"/>
                <w:sz w:val="20"/>
                <w:szCs w:val="20"/>
                <w:lang w:val="pt-PT" w:eastAsia="it-IT"/>
              </w:rPr>
            </w:pPr>
            <w:r w:rsidRPr="00096466">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49.586</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314</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49.272</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13.358</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4.1.b</w:t>
            </w:r>
          </w:p>
        </w:tc>
        <w:tc>
          <w:tcPr>
            <w:tcW w:w="3122" w:type="dxa"/>
            <w:tcBorders>
              <w:top w:val="nil"/>
              <w:left w:val="nil"/>
              <w:bottom w:val="single" w:sz="4" w:space="0" w:color="auto"/>
              <w:right w:val="single" w:sz="4" w:space="0" w:color="auto"/>
            </w:tcBorders>
          </w:tcPr>
          <w:p w:rsidR="002B0AA1" w:rsidRPr="00096466" w:rsidRDefault="002B0AA1" w:rsidP="00FE45E7">
            <w:pPr>
              <w:rPr>
                <w:rFonts w:ascii="Arial Narrow" w:hAnsi="Arial Narrow" w:cs="Arial"/>
                <w:i/>
                <w:iCs/>
                <w:color w:val="000000"/>
                <w:sz w:val="20"/>
                <w:szCs w:val="20"/>
                <w:lang w:val="pt-PT" w:eastAsia="it-IT"/>
              </w:rPr>
            </w:pPr>
            <w:r w:rsidRPr="00096466">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62.000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62.000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62.000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4.1.c</w:t>
            </w:r>
          </w:p>
        </w:tc>
        <w:tc>
          <w:tcPr>
            <w:tcW w:w="3122" w:type="dxa"/>
            <w:tcBorders>
              <w:top w:val="nil"/>
              <w:left w:val="nil"/>
              <w:bottom w:val="single" w:sz="4" w:space="0" w:color="auto"/>
              <w:right w:val="single" w:sz="4" w:space="0" w:color="auto"/>
            </w:tcBorders>
          </w:tcPr>
          <w:p w:rsidR="002B0AA1" w:rsidRPr="00096466" w:rsidRDefault="002B0AA1" w:rsidP="00FE45E7">
            <w:pPr>
              <w:rPr>
                <w:rFonts w:ascii="Arial Narrow" w:hAnsi="Arial Narrow" w:cs="Arial"/>
                <w:i/>
                <w:iCs/>
                <w:color w:val="000000"/>
                <w:sz w:val="20"/>
                <w:szCs w:val="20"/>
                <w:lang w:val="pt-PT" w:eastAsia="it-IT"/>
              </w:rPr>
            </w:pPr>
            <w:r w:rsidRPr="00096466">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68.377</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7.321</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61.056</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51.000</w:t>
            </w:r>
          </w:p>
        </w:tc>
      </w:tr>
      <w:tr w:rsidR="002B0AA1" w:rsidRPr="00BB098D" w:rsidTr="007E7217">
        <w:trPr>
          <w:trHeight w:val="255"/>
        </w:trPr>
        <w:tc>
          <w:tcPr>
            <w:tcW w:w="579" w:type="dxa"/>
            <w:tcBorders>
              <w:top w:val="nil"/>
              <w:left w:val="single" w:sz="4" w:space="0" w:color="auto"/>
              <w:bottom w:val="single" w:sz="4" w:space="0" w:color="auto"/>
              <w:right w:val="single" w:sz="4" w:space="0" w:color="auto"/>
            </w:tcBorders>
          </w:tcPr>
          <w:p w:rsidR="002B0AA1" w:rsidRPr="00C4039C" w:rsidRDefault="002B0AA1"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4.1.d</w:t>
            </w:r>
          </w:p>
        </w:tc>
        <w:tc>
          <w:tcPr>
            <w:tcW w:w="3122" w:type="dxa"/>
            <w:tcBorders>
              <w:top w:val="nil"/>
              <w:left w:val="nil"/>
              <w:bottom w:val="single" w:sz="4" w:space="0" w:color="auto"/>
              <w:right w:val="single" w:sz="4" w:space="0" w:color="auto"/>
            </w:tcBorders>
          </w:tcPr>
          <w:p w:rsidR="002B0AA1" w:rsidRPr="00096466" w:rsidRDefault="002B0AA1" w:rsidP="00FE45E7">
            <w:pPr>
              <w:rPr>
                <w:rFonts w:ascii="Arial Narrow" w:hAnsi="Arial Narrow" w:cs="Arial"/>
                <w:i/>
                <w:iCs/>
                <w:color w:val="000000"/>
                <w:sz w:val="20"/>
                <w:szCs w:val="20"/>
                <w:lang w:val="pt-PT" w:eastAsia="it-IT"/>
              </w:rPr>
            </w:pPr>
            <w:r w:rsidRPr="00096466">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17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B0AA1" w:rsidRPr="002B0AA1" w:rsidRDefault="002B0AA1">
            <w:pPr>
              <w:jc w:val="right"/>
              <w:rPr>
                <w:rFonts w:ascii="Arial Narrow" w:hAnsi="Arial Narrow" w:cs="Arial"/>
                <w:i/>
                <w:iCs/>
                <w:sz w:val="20"/>
                <w:szCs w:val="20"/>
              </w:rPr>
            </w:pPr>
            <w:r w:rsidRPr="002B0AA1">
              <w:rPr>
                <w:rFonts w:ascii="Arial Narrow" w:hAnsi="Arial Narrow" w:cs="Arial"/>
                <w:i/>
                <w:iCs/>
                <w:sz w:val="20"/>
                <w:szCs w:val="20"/>
              </w:rPr>
              <w:t>0</w:t>
            </w:r>
          </w:p>
        </w:tc>
      </w:tr>
    </w:tbl>
    <w:p w:rsidR="00745EF9" w:rsidRPr="00C4039C" w:rsidRDefault="00745EF9" w:rsidP="00745EF9">
      <w:pPr>
        <w:jc w:val="center"/>
        <w:rPr>
          <w:b/>
          <w:bCs/>
          <w:szCs w:val="24"/>
          <w:lang w:val="pt-PT"/>
        </w:rPr>
      </w:pPr>
    </w:p>
    <w:p w:rsidR="00745EF9" w:rsidRDefault="00745EF9" w:rsidP="001D0304">
      <w:pPr>
        <w:rPr>
          <w:lang w:val="pt-PT"/>
        </w:rPr>
      </w:pPr>
    </w:p>
    <w:p w:rsidR="00EC46D4" w:rsidRDefault="00EC46D4" w:rsidP="001D0304">
      <w:pPr>
        <w:rPr>
          <w:lang w:val="pt-PT"/>
        </w:rPr>
      </w:pPr>
    </w:p>
    <w:p w:rsidR="00EC46D4" w:rsidRPr="00C4039C" w:rsidRDefault="00EC46D4" w:rsidP="001D0304">
      <w:pPr>
        <w:rPr>
          <w:lang w:val="pt-PT"/>
        </w:rPr>
        <w:sectPr w:rsidR="00EC46D4" w:rsidRPr="00C4039C" w:rsidSect="008059A4">
          <w:footerReference w:type="default" r:id="rId15"/>
          <w:pgSz w:w="11906" w:h="16838" w:code="9"/>
          <w:pgMar w:top="964" w:right="1418" w:bottom="1418" w:left="1418" w:header="708" w:footer="708" w:gutter="0"/>
          <w:cols w:space="708"/>
          <w:docGrid w:linePitch="360"/>
        </w:sect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4.2:</w:t>
      </w:r>
    </w:p>
    <w:p w:rsidR="00ED0955" w:rsidRPr="00C4039C" w:rsidRDefault="00ED0955" w:rsidP="00ED0955">
      <w:pPr>
        <w:widowControl w:val="0"/>
        <w:autoSpaceDE w:val="0"/>
        <w:autoSpaceDN w:val="0"/>
        <w:adjustRightInd w:val="0"/>
        <w:jc w:val="center"/>
        <w:rPr>
          <w:b/>
          <w:bCs/>
          <w:sz w:val="32"/>
          <w:szCs w:val="32"/>
          <w:u w:val="single"/>
          <w:lang w:val="pt-PT"/>
        </w:rPr>
      </w:pPr>
    </w:p>
    <w:p w:rsidR="00ED0955" w:rsidRPr="00C4039C" w:rsidRDefault="00ED0955" w:rsidP="00ED0955">
      <w:pPr>
        <w:widowControl w:val="0"/>
        <w:autoSpaceDE w:val="0"/>
        <w:autoSpaceDN w:val="0"/>
        <w:adjustRightInd w:val="0"/>
        <w:jc w:val="center"/>
        <w:rPr>
          <w:b/>
          <w:bCs/>
          <w:sz w:val="32"/>
          <w:szCs w:val="32"/>
          <w:u w:val="single"/>
          <w:lang w:val="pt-PT"/>
        </w:rPr>
      </w:pPr>
    </w:p>
    <w:p w:rsidR="00ED0955" w:rsidRPr="00C4039C" w:rsidRDefault="00ED0955" w:rsidP="00ED0955">
      <w:pPr>
        <w:widowControl w:val="0"/>
        <w:autoSpaceDE w:val="0"/>
        <w:autoSpaceDN w:val="0"/>
        <w:adjustRightInd w:val="0"/>
        <w:jc w:val="center"/>
        <w:rPr>
          <w:b/>
          <w:bCs/>
          <w:sz w:val="32"/>
          <w:szCs w:val="32"/>
          <w:u w:val="single"/>
          <w:lang w:val="pt-PT"/>
        </w:rPr>
      </w:pPr>
    </w:p>
    <w:p w:rsidR="00ED0955" w:rsidRPr="00C4039C" w:rsidRDefault="00ED0955" w:rsidP="00ED095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i/>
          <w:sz w:val="36"/>
          <w:szCs w:val="36"/>
          <w:lang w:val="pt-PT"/>
        </w:rPr>
        <w:t>Constituição de uma plataforma multifuncional para a investigação científica nas áreas de interesse ambiental</w:t>
      </w:r>
    </w:p>
    <w:p w:rsidR="00ED0955" w:rsidRPr="00C4039C" w:rsidRDefault="00ED0955" w:rsidP="00ED0955">
      <w:pPr>
        <w:widowControl w:val="0"/>
        <w:autoSpaceDE w:val="0"/>
        <w:autoSpaceDN w:val="0"/>
        <w:adjustRightInd w:val="0"/>
        <w:rPr>
          <w:b/>
          <w:i/>
          <w:lang w:val="pt-PT"/>
        </w:rPr>
      </w:pPr>
    </w:p>
    <w:p w:rsidR="00ED0955" w:rsidRPr="00C4039C" w:rsidRDefault="00ED0955" w:rsidP="001D0304">
      <w:pPr>
        <w:jc w:val="center"/>
        <w:rPr>
          <w:color w:val="000000"/>
          <w:sz w:val="40"/>
          <w:szCs w:val="24"/>
          <w:lang w:val="pt-PT"/>
        </w:rPr>
      </w:pPr>
    </w:p>
    <w:p w:rsidR="001D0304" w:rsidRPr="00C4039C" w:rsidRDefault="001D0304" w:rsidP="001D0304">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Plano Anual de Actividades</w:t>
      </w:r>
    </w:p>
    <w:p w:rsidR="001D0304" w:rsidRPr="00C4039C" w:rsidRDefault="001D0304" w:rsidP="001D0304">
      <w:pPr>
        <w:jc w:val="center"/>
        <w:rPr>
          <w:b/>
          <w:color w:val="000000"/>
          <w:sz w:val="48"/>
          <w:szCs w:val="48"/>
          <w:lang w:val="pt-PT"/>
        </w:rPr>
      </w:pPr>
      <w:r w:rsidRPr="00C4039C">
        <w:rPr>
          <w:b/>
          <w:color w:val="000000"/>
          <w:sz w:val="48"/>
          <w:szCs w:val="48"/>
          <w:lang w:val="pt-PT"/>
        </w:rPr>
        <w:t>201</w:t>
      </w:r>
      <w:r w:rsidR="006300DC">
        <w:rPr>
          <w:b/>
          <w:color w:val="000000"/>
          <w:sz w:val="48"/>
          <w:szCs w:val="48"/>
          <w:lang w:val="pt-PT"/>
        </w:rPr>
        <w:t>5</w:t>
      </w:r>
    </w:p>
    <w:p w:rsidR="001D0304" w:rsidRPr="00C4039C" w:rsidRDefault="001D0304" w:rsidP="001D0304">
      <w:pPr>
        <w:jc w:val="center"/>
        <w:rPr>
          <w:color w:val="000000"/>
          <w:sz w:val="4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center"/>
        <w:rPr>
          <w:b/>
          <w:bCs/>
          <w:szCs w:val="24"/>
          <w:lang w:val="pt-PT"/>
        </w:rPr>
      </w:pPr>
      <w:r w:rsidRPr="00C4039C">
        <w:rPr>
          <w:b/>
          <w:bCs/>
          <w:szCs w:val="24"/>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A execução do sub-projecto contará com a realização de subcontratações de especialistas em matérias de administração laboratorial. Por outro lado, haverá contactos com instituições afins para efeitos de promoção de estágios dos estudantes em matérias de pesquisa ambiental.</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Do mesmo modo, com base no levantamento dos equipamentos para a investigação científica existentes, em particular, na FVET, FAEF, FMED, FCIE e FENG e nos Centros de Investigação destas Faculdades, será elaborado um plano de prioridade para a aquisição de equipamentos essenciais.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Também, será elaborado um plano de utilização integrada para todos os equipamentos científicos, de forma a maximizar a sua utilização de forma eficiente, introduzindo o conceito de “plataforma” no uso do equipamento laboratorial, com recuperação dos custos de manutenção e reposição através de sistemas de utilização sustentável.</w:t>
      </w:r>
    </w:p>
    <w:p w:rsidR="001D0304" w:rsidRPr="00C4039C" w:rsidRDefault="001D0304" w:rsidP="001D0304">
      <w:pPr>
        <w:spacing w:line="360" w:lineRule="auto"/>
        <w:jc w:val="both"/>
        <w:rPr>
          <w:color w:val="000000"/>
          <w:szCs w:val="24"/>
          <w:lang w:val="pt-PT"/>
        </w:rPr>
      </w:pPr>
    </w:p>
    <w:p w:rsidR="001D0304" w:rsidRPr="00224959" w:rsidRDefault="001D0304" w:rsidP="001D0304">
      <w:pPr>
        <w:rPr>
          <w:b/>
          <w:i/>
          <w:sz w:val="28"/>
          <w:szCs w:val="28"/>
          <w:lang w:val="pt-PT"/>
        </w:rPr>
      </w:pPr>
      <w:r w:rsidRPr="00C4039C">
        <w:rPr>
          <w:b/>
          <w:sz w:val="28"/>
          <w:szCs w:val="28"/>
          <w:lang w:val="pt-PT"/>
        </w:rPr>
        <w:t xml:space="preserve">2. </w:t>
      </w:r>
      <w:r w:rsidR="00224959">
        <w:rPr>
          <w:b/>
          <w:sz w:val="28"/>
          <w:szCs w:val="28"/>
          <w:lang w:val="pt-PT"/>
        </w:rPr>
        <w:t xml:space="preserve">Objectivos, </w:t>
      </w:r>
      <w:r w:rsidRPr="00C4039C">
        <w:rPr>
          <w:b/>
          <w:sz w:val="28"/>
          <w:szCs w:val="28"/>
          <w:lang w:val="pt-PT"/>
        </w:rPr>
        <w:t xml:space="preserve">Resultados </w:t>
      </w:r>
      <w:r w:rsidR="00224959">
        <w:rPr>
          <w:b/>
          <w:sz w:val="28"/>
          <w:szCs w:val="28"/>
          <w:lang w:val="pt-PT"/>
        </w:rPr>
        <w:t>e indicadores</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Objectivo geral:</w:t>
      </w:r>
    </w:p>
    <w:p w:rsidR="001D0304" w:rsidRPr="00C4039C" w:rsidRDefault="001D0304" w:rsidP="001D0304">
      <w:pPr>
        <w:jc w:val="both"/>
        <w:rPr>
          <w:color w:val="000000"/>
          <w:szCs w:val="24"/>
          <w:lang w:val="pt-PT"/>
        </w:rPr>
      </w:pPr>
    </w:p>
    <w:p w:rsidR="001D0304" w:rsidRPr="00C4039C" w:rsidRDefault="001D0304" w:rsidP="00F77FA4">
      <w:pPr>
        <w:numPr>
          <w:ilvl w:val="0"/>
          <w:numId w:val="10"/>
        </w:numPr>
        <w:autoSpaceDE w:val="0"/>
        <w:autoSpaceDN w:val="0"/>
        <w:adjustRightInd w:val="0"/>
        <w:spacing w:before="60"/>
        <w:ind w:left="357" w:hanging="357"/>
        <w:jc w:val="both"/>
        <w:rPr>
          <w:szCs w:val="24"/>
          <w:lang w:val="pt-PT"/>
        </w:rPr>
      </w:pPr>
      <w:r w:rsidRPr="00C4039C">
        <w:rPr>
          <w:szCs w:val="24"/>
          <w:lang w:val="pt-PT"/>
        </w:rPr>
        <w:t>Promover o desenvolvimento económico de Moçambique em sectores de alto conteúdo tecnológico incentivando a transferência e a adaptação ao contexto moçambicano de tecnologias inovadoras e sustentáveis no plano ambiental, socioeconómico e financeiro, capazes de produzir um forte impacto sobre o emprego, a geração de rendimento e o desenvolvimento local (PGA).</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 xml:space="preserve">Resultado geral: </w:t>
      </w:r>
    </w:p>
    <w:p w:rsidR="001D0304" w:rsidRPr="00C4039C" w:rsidRDefault="001D0304" w:rsidP="001D0304">
      <w:pPr>
        <w:jc w:val="both"/>
        <w:rPr>
          <w:color w:val="000000"/>
          <w:szCs w:val="24"/>
          <w:lang w:val="pt-PT"/>
        </w:rPr>
      </w:pPr>
    </w:p>
    <w:p w:rsidR="001D0304" w:rsidRPr="00C4039C" w:rsidRDefault="001D0304" w:rsidP="00F77FA4">
      <w:pPr>
        <w:numPr>
          <w:ilvl w:val="0"/>
          <w:numId w:val="11"/>
        </w:numPr>
        <w:jc w:val="both"/>
        <w:rPr>
          <w:color w:val="000000"/>
          <w:szCs w:val="24"/>
          <w:lang w:val="pt-PT"/>
        </w:rPr>
      </w:pPr>
      <w:r w:rsidRPr="00C4039C">
        <w:rPr>
          <w:color w:val="000000"/>
          <w:szCs w:val="24"/>
          <w:lang w:val="pt-PT"/>
        </w:rPr>
        <w:t>É optimizado o uso dos equipamentos no âmbito da investigação científica e da formação dos finalistas dos cursos de pós-graduação</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Resultados específicos:</w:t>
      </w:r>
    </w:p>
    <w:p w:rsidR="001D0304" w:rsidRPr="00C4039C" w:rsidRDefault="001D0304" w:rsidP="00F77FA4">
      <w:pPr>
        <w:numPr>
          <w:ilvl w:val="0"/>
          <w:numId w:val="12"/>
        </w:numPr>
        <w:spacing w:before="120"/>
        <w:ind w:left="714" w:hanging="357"/>
        <w:jc w:val="both"/>
        <w:rPr>
          <w:color w:val="000000"/>
          <w:szCs w:val="24"/>
          <w:lang w:val="pt-PT"/>
        </w:rPr>
      </w:pPr>
      <w:r w:rsidRPr="00C4039C">
        <w:rPr>
          <w:color w:val="000000"/>
          <w:szCs w:val="24"/>
          <w:lang w:val="pt-PT"/>
        </w:rPr>
        <w:t>Informação real sobre os equipamentos de investigação existentes nas unidades orgânicas integradas no sub-projecto;</w:t>
      </w:r>
    </w:p>
    <w:p w:rsidR="001D0304" w:rsidRPr="00C4039C" w:rsidRDefault="001D0304" w:rsidP="00F77FA4">
      <w:pPr>
        <w:numPr>
          <w:ilvl w:val="0"/>
          <w:numId w:val="12"/>
        </w:numPr>
        <w:spacing w:before="120"/>
        <w:ind w:left="714" w:hanging="357"/>
        <w:jc w:val="both"/>
        <w:rPr>
          <w:color w:val="000000"/>
          <w:szCs w:val="24"/>
          <w:lang w:val="pt-PT"/>
        </w:rPr>
      </w:pPr>
      <w:r w:rsidRPr="00C4039C">
        <w:rPr>
          <w:color w:val="000000"/>
          <w:szCs w:val="24"/>
          <w:lang w:val="pt-PT"/>
        </w:rPr>
        <w:t>Informação real sobre os espaços de investigação existentes nas unidades orgânicas integradas no sub-projecto;</w:t>
      </w:r>
    </w:p>
    <w:p w:rsidR="001D0304" w:rsidRPr="00C4039C" w:rsidRDefault="001D0304" w:rsidP="00F77FA4">
      <w:pPr>
        <w:numPr>
          <w:ilvl w:val="0"/>
          <w:numId w:val="12"/>
        </w:numPr>
        <w:spacing w:before="120"/>
        <w:ind w:left="714" w:hanging="357"/>
        <w:jc w:val="both"/>
        <w:rPr>
          <w:color w:val="000000"/>
          <w:szCs w:val="24"/>
          <w:lang w:val="pt-PT"/>
        </w:rPr>
      </w:pPr>
      <w:r w:rsidRPr="00C4039C">
        <w:rPr>
          <w:color w:val="000000"/>
          <w:szCs w:val="24"/>
          <w:lang w:val="pt-PT"/>
        </w:rPr>
        <w:t>Constituição de uma plataforma multifuncional para a investigação ambiental na UEM;</w:t>
      </w:r>
    </w:p>
    <w:p w:rsidR="001D0304" w:rsidRPr="00C4039C" w:rsidRDefault="001D0304" w:rsidP="00F77FA4">
      <w:pPr>
        <w:numPr>
          <w:ilvl w:val="0"/>
          <w:numId w:val="12"/>
        </w:numPr>
        <w:spacing w:before="120"/>
        <w:ind w:left="714" w:hanging="357"/>
        <w:jc w:val="both"/>
        <w:rPr>
          <w:color w:val="000000"/>
          <w:szCs w:val="24"/>
          <w:lang w:val="pt-PT"/>
        </w:rPr>
      </w:pPr>
      <w:r w:rsidRPr="00C4039C">
        <w:rPr>
          <w:color w:val="000000"/>
          <w:szCs w:val="24"/>
          <w:lang w:val="pt-PT"/>
        </w:rPr>
        <w:t>Estabelecidos critérios e fundos de apoio para o funcionamento da plataforma;</w:t>
      </w:r>
    </w:p>
    <w:p w:rsidR="001D0304" w:rsidRPr="00C4039C" w:rsidRDefault="001D0304" w:rsidP="00F77FA4">
      <w:pPr>
        <w:numPr>
          <w:ilvl w:val="0"/>
          <w:numId w:val="12"/>
        </w:numPr>
        <w:spacing w:before="120"/>
        <w:ind w:left="714" w:hanging="357"/>
        <w:jc w:val="both"/>
        <w:rPr>
          <w:color w:val="000000"/>
          <w:szCs w:val="24"/>
          <w:lang w:val="pt-PT"/>
        </w:rPr>
      </w:pPr>
      <w:r w:rsidRPr="00C4039C">
        <w:rPr>
          <w:color w:val="000000"/>
          <w:szCs w:val="24"/>
          <w:lang w:val="pt-PT"/>
        </w:rPr>
        <w:t>Estabelecido um serviço integrado de manutenção e reposição de equipamentos para a investigação;</w:t>
      </w:r>
    </w:p>
    <w:p w:rsidR="001D0304" w:rsidRPr="00C4039C" w:rsidRDefault="001D0304" w:rsidP="00F77FA4">
      <w:pPr>
        <w:numPr>
          <w:ilvl w:val="0"/>
          <w:numId w:val="12"/>
        </w:numPr>
        <w:spacing w:before="120"/>
        <w:ind w:left="714" w:hanging="357"/>
        <w:jc w:val="both"/>
        <w:rPr>
          <w:color w:val="000000"/>
          <w:szCs w:val="24"/>
          <w:lang w:val="pt-PT"/>
        </w:rPr>
      </w:pPr>
      <w:r w:rsidRPr="00C4039C">
        <w:rPr>
          <w:color w:val="000000"/>
          <w:szCs w:val="24"/>
          <w:lang w:val="pt-PT"/>
        </w:rPr>
        <w:t>Promoção regular de estágios nas áreas de investigação ambiental de estudantes finalistas da UEM.</w:t>
      </w:r>
    </w:p>
    <w:p w:rsidR="001D0304" w:rsidRPr="00C4039C" w:rsidRDefault="001D0304" w:rsidP="001D0304">
      <w:pPr>
        <w:jc w:val="both"/>
        <w:rPr>
          <w:b/>
          <w:i/>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 xml:space="preserve">Indicadores: </w:t>
      </w:r>
    </w:p>
    <w:p w:rsidR="001D0304" w:rsidRPr="00C4039C" w:rsidRDefault="001D0304" w:rsidP="00F77FA4">
      <w:pPr>
        <w:numPr>
          <w:ilvl w:val="0"/>
          <w:numId w:val="13"/>
        </w:numPr>
        <w:spacing w:before="120"/>
        <w:ind w:left="714" w:hanging="357"/>
        <w:jc w:val="both"/>
        <w:rPr>
          <w:color w:val="000000"/>
          <w:szCs w:val="24"/>
          <w:lang w:val="pt-PT"/>
        </w:rPr>
      </w:pPr>
      <w:r w:rsidRPr="00C4039C">
        <w:rPr>
          <w:color w:val="000000"/>
          <w:szCs w:val="24"/>
          <w:lang w:val="pt-PT"/>
        </w:rPr>
        <w:t>Realizado levantamento dos equipamentos de investigação existentes nas Faculdades de Agronomia e EF, Ciências, Medicina, Veterinária e Engenharia</w:t>
      </w:r>
    </w:p>
    <w:p w:rsidR="001D0304" w:rsidRPr="00C4039C" w:rsidRDefault="001D0304" w:rsidP="00F77FA4">
      <w:pPr>
        <w:numPr>
          <w:ilvl w:val="0"/>
          <w:numId w:val="13"/>
        </w:numPr>
        <w:spacing w:before="120"/>
        <w:ind w:left="714" w:hanging="357"/>
        <w:jc w:val="both"/>
        <w:rPr>
          <w:color w:val="000000"/>
          <w:szCs w:val="24"/>
          <w:lang w:val="pt-PT"/>
        </w:rPr>
      </w:pPr>
      <w:r w:rsidRPr="00C4039C">
        <w:rPr>
          <w:color w:val="000000"/>
          <w:szCs w:val="24"/>
          <w:lang w:val="pt-PT"/>
        </w:rPr>
        <w:t>Realizado estudo de viabilidade para a constituição de uma plataforma multifuncional para investigação ambiental, seu funcionamento e manutenção</w:t>
      </w:r>
    </w:p>
    <w:p w:rsidR="001D0304" w:rsidRPr="00C4039C" w:rsidRDefault="001D0304" w:rsidP="00F77FA4">
      <w:pPr>
        <w:numPr>
          <w:ilvl w:val="0"/>
          <w:numId w:val="13"/>
        </w:numPr>
        <w:spacing w:before="120"/>
        <w:ind w:left="714" w:hanging="357"/>
        <w:jc w:val="both"/>
        <w:rPr>
          <w:color w:val="000000"/>
          <w:szCs w:val="24"/>
          <w:lang w:val="pt-PT"/>
        </w:rPr>
      </w:pPr>
      <w:r w:rsidRPr="00C4039C">
        <w:rPr>
          <w:color w:val="000000"/>
          <w:szCs w:val="24"/>
          <w:lang w:val="pt-PT"/>
        </w:rPr>
        <w:t>Identificados os equipamentos de utilização comum e formulado um plano sustentável de utilização</w:t>
      </w:r>
    </w:p>
    <w:p w:rsidR="001D0304" w:rsidRPr="00C4039C" w:rsidRDefault="001D0304" w:rsidP="00F77FA4">
      <w:pPr>
        <w:numPr>
          <w:ilvl w:val="0"/>
          <w:numId w:val="13"/>
        </w:numPr>
        <w:spacing w:before="120"/>
        <w:ind w:left="714" w:hanging="357"/>
        <w:jc w:val="both"/>
        <w:rPr>
          <w:color w:val="000000"/>
          <w:szCs w:val="24"/>
          <w:lang w:val="pt-PT"/>
        </w:rPr>
      </w:pPr>
      <w:r w:rsidRPr="00C4039C">
        <w:rPr>
          <w:color w:val="000000"/>
          <w:szCs w:val="24"/>
          <w:lang w:val="pt-PT"/>
        </w:rPr>
        <w:t>Identificados os equipamentos em falta numa escala de prioridades</w:t>
      </w:r>
    </w:p>
    <w:p w:rsidR="001D0304" w:rsidRPr="00C4039C" w:rsidRDefault="001D0304" w:rsidP="00F77FA4">
      <w:pPr>
        <w:numPr>
          <w:ilvl w:val="0"/>
          <w:numId w:val="13"/>
        </w:numPr>
        <w:spacing w:before="120"/>
        <w:ind w:left="714" w:hanging="357"/>
        <w:jc w:val="both"/>
        <w:rPr>
          <w:color w:val="000000"/>
          <w:szCs w:val="24"/>
          <w:lang w:val="pt-PT"/>
        </w:rPr>
      </w:pPr>
      <w:r w:rsidRPr="00C4039C">
        <w:rPr>
          <w:color w:val="000000"/>
          <w:szCs w:val="24"/>
          <w:lang w:val="pt-PT"/>
        </w:rPr>
        <w:t>Elaborados os regulamentos de acesso dos estudantes a estágios de investigação no âmbito dos trabalhos de pós-graduação</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Meios de verificação:</w:t>
      </w:r>
    </w:p>
    <w:p w:rsidR="001D0304" w:rsidRPr="00C4039C" w:rsidRDefault="001D0304" w:rsidP="00F77FA4">
      <w:pPr>
        <w:numPr>
          <w:ilvl w:val="0"/>
          <w:numId w:val="14"/>
        </w:numPr>
        <w:spacing w:before="120"/>
        <w:ind w:left="714" w:hanging="357"/>
        <w:jc w:val="both"/>
        <w:rPr>
          <w:color w:val="000000"/>
          <w:szCs w:val="24"/>
          <w:lang w:val="pt-PT"/>
        </w:rPr>
      </w:pPr>
      <w:r w:rsidRPr="00C4039C">
        <w:rPr>
          <w:color w:val="000000"/>
          <w:szCs w:val="24"/>
          <w:lang w:val="pt-PT"/>
        </w:rPr>
        <w:t>Relatórios anuais de actividades da UEM</w:t>
      </w:r>
    </w:p>
    <w:p w:rsidR="001D0304" w:rsidRPr="00C4039C" w:rsidRDefault="001D0304" w:rsidP="00F77FA4">
      <w:pPr>
        <w:numPr>
          <w:ilvl w:val="0"/>
          <w:numId w:val="14"/>
        </w:numPr>
        <w:spacing w:before="120"/>
        <w:ind w:left="714" w:hanging="357"/>
        <w:jc w:val="both"/>
        <w:rPr>
          <w:color w:val="000000"/>
          <w:szCs w:val="24"/>
          <w:lang w:val="pt-PT"/>
        </w:rPr>
      </w:pPr>
      <w:r w:rsidRPr="00C4039C">
        <w:rPr>
          <w:color w:val="000000"/>
          <w:szCs w:val="24"/>
          <w:lang w:val="pt-PT"/>
        </w:rPr>
        <w:t>Anuário estatístico da UEM</w:t>
      </w:r>
    </w:p>
    <w:p w:rsidR="001D0304" w:rsidRPr="00C4039C" w:rsidRDefault="001D0304" w:rsidP="00F77FA4">
      <w:pPr>
        <w:numPr>
          <w:ilvl w:val="0"/>
          <w:numId w:val="14"/>
        </w:numPr>
        <w:spacing w:before="120"/>
        <w:ind w:left="714" w:hanging="357"/>
        <w:jc w:val="both"/>
        <w:rPr>
          <w:color w:val="000000"/>
          <w:szCs w:val="24"/>
          <w:lang w:val="pt-PT"/>
        </w:rPr>
      </w:pPr>
      <w:r w:rsidRPr="00C4039C">
        <w:rPr>
          <w:color w:val="000000"/>
          <w:szCs w:val="24"/>
          <w:lang w:val="pt-PT"/>
        </w:rPr>
        <w:t>Relatórios dos órgãos executores</w:t>
      </w:r>
    </w:p>
    <w:p w:rsidR="001D0304" w:rsidRPr="00C4039C" w:rsidRDefault="001D0304" w:rsidP="00F77FA4">
      <w:pPr>
        <w:numPr>
          <w:ilvl w:val="0"/>
          <w:numId w:val="14"/>
        </w:numPr>
        <w:spacing w:before="120"/>
        <w:ind w:left="714" w:hanging="357"/>
        <w:jc w:val="both"/>
        <w:rPr>
          <w:color w:val="000000"/>
          <w:szCs w:val="24"/>
          <w:lang w:val="pt-PT"/>
        </w:rPr>
      </w:pPr>
      <w:r w:rsidRPr="00C4039C">
        <w:rPr>
          <w:color w:val="000000"/>
          <w:szCs w:val="24"/>
          <w:lang w:val="pt-PT"/>
        </w:rPr>
        <w:t xml:space="preserve">Sitos </w:t>
      </w:r>
      <w:r w:rsidR="00C4039C" w:rsidRPr="00C4039C">
        <w:rPr>
          <w:i/>
          <w:color w:val="000000"/>
          <w:szCs w:val="24"/>
          <w:lang w:val="pt-PT"/>
        </w:rPr>
        <w:t>Web</w:t>
      </w:r>
      <w:r w:rsidRPr="00C4039C">
        <w:rPr>
          <w:color w:val="000000"/>
          <w:szCs w:val="24"/>
          <w:lang w:val="pt-PT"/>
        </w:rPr>
        <w:t xml:space="preserve"> de Faculdade</w:t>
      </w:r>
    </w:p>
    <w:p w:rsidR="001D0304" w:rsidRPr="00C4039C" w:rsidRDefault="001D0304" w:rsidP="001D0304">
      <w:pPr>
        <w:jc w:val="both"/>
        <w:rPr>
          <w:b/>
          <w:i/>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Factores externos para o sucesso:</w:t>
      </w:r>
    </w:p>
    <w:p w:rsidR="001D0304" w:rsidRPr="00C4039C" w:rsidRDefault="001D0304" w:rsidP="00F77FA4">
      <w:pPr>
        <w:numPr>
          <w:ilvl w:val="0"/>
          <w:numId w:val="15"/>
        </w:numPr>
        <w:spacing w:before="120"/>
        <w:ind w:left="714" w:hanging="357"/>
        <w:rPr>
          <w:szCs w:val="24"/>
          <w:lang w:val="pt-PT"/>
        </w:rPr>
      </w:pPr>
      <w:r w:rsidRPr="00C4039C">
        <w:rPr>
          <w:szCs w:val="24"/>
          <w:lang w:val="pt-PT"/>
        </w:rPr>
        <w:t>Interesse de docentes e investigadores em trabalhar nas Faculdades e Centros de Investigação</w:t>
      </w:r>
    </w:p>
    <w:p w:rsidR="001D0304" w:rsidRPr="00C4039C" w:rsidRDefault="001D0304" w:rsidP="00F77FA4">
      <w:pPr>
        <w:numPr>
          <w:ilvl w:val="0"/>
          <w:numId w:val="15"/>
        </w:numPr>
        <w:spacing w:before="120"/>
        <w:ind w:left="714" w:hanging="357"/>
        <w:rPr>
          <w:szCs w:val="24"/>
          <w:lang w:val="pt-PT"/>
        </w:rPr>
      </w:pPr>
      <w:r w:rsidRPr="00C4039C">
        <w:rPr>
          <w:szCs w:val="24"/>
          <w:lang w:val="pt-PT"/>
        </w:rPr>
        <w:t xml:space="preserve">Meios e </w:t>
      </w:r>
      <w:r w:rsidR="00C4039C" w:rsidRPr="00C4039C">
        <w:rPr>
          <w:szCs w:val="24"/>
          <w:lang w:val="pt-PT"/>
        </w:rPr>
        <w:t>infra-estruturas</w:t>
      </w:r>
      <w:r w:rsidRPr="00C4039C">
        <w:rPr>
          <w:szCs w:val="24"/>
          <w:lang w:val="pt-PT"/>
        </w:rPr>
        <w:t xml:space="preserve"> para a investigação adequados e necessários</w:t>
      </w:r>
    </w:p>
    <w:p w:rsidR="001D0304" w:rsidRPr="00C4039C" w:rsidRDefault="001D0304" w:rsidP="00F77FA4">
      <w:pPr>
        <w:numPr>
          <w:ilvl w:val="0"/>
          <w:numId w:val="15"/>
        </w:numPr>
        <w:spacing w:before="120"/>
        <w:ind w:left="714" w:hanging="357"/>
        <w:jc w:val="both"/>
        <w:rPr>
          <w:color w:val="000000"/>
          <w:szCs w:val="24"/>
          <w:lang w:val="pt-PT"/>
        </w:rPr>
      </w:pPr>
      <w:r w:rsidRPr="00C4039C">
        <w:rPr>
          <w:szCs w:val="24"/>
          <w:lang w:val="pt-PT"/>
        </w:rPr>
        <w:t>Docentes capazes de utilizar os recursos disponibilizados</w:t>
      </w:r>
    </w:p>
    <w:p w:rsidR="001D0304" w:rsidRPr="00C4039C" w:rsidRDefault="001D0304" w:rsidP="00F77FA4">
      <w:pPr>
        <w:numPr>
          <w:ilvl w:val="0"/>
          <w:numId w:val="15"/>
        </w:numPr>
        <w:spacing w:before="120"/>
        <w:ind w:left="714" w:hanging="357"/>
        <w:jc w:val="both"/>
        <w:rPr>
          <w:color w:val="000000"/>
          <w:szCs w:val="24"/>
          <w:lang w:val="pt-PT"/>
        </w:rPr>
      </w:pPr>
      <w:r w:rsidRPr="00C4039C">
        <w:rPr>
          <w:szCs w:val="24"/>
          <w:lang w:val="pt-PT"/>
        </w:rPr>
        <w:t>Existência de estudantes que se engajem em formação nas temáticas do ambiente.</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3D61AB" w:rsidRPr="00C4039C" w:rsidRDefault="003D61AB" w:rsidP="003D61AB">
      <w:pPr>
        <w:rPr>
          <w:b/>
          <w:sz w:val="28"/>
          <w:szCs w:val="28"/>
          <w:lang w:val="pt-PT"/>
        </w:rPr>
      </w:pPr>
      <w:r>
        <w:rPr>
          <w:b/>
          <w:sz w:val="28"/>
          <w:szCs w:val="28"/>
          <w:lang w:val="pt-PT"/>
        </w:rPr>
        <w:t>3</w:t>
      </w:r>
      <w:r w:rsidRPr="00C4039C">
        <w:rPr>
          <w:b/>
          <w:sz w:val="28"/>
          <w:szCs w:val="28"/>
          <w:lang w:val="pt-PT"/>
        </w:rPr>
        <w:t xml:space="preserve">. </w:t>
      </w:r>
      <w:r w:rsidR="00224959">
        <w:rPr>
          <w:b/>
          <w:sz w:val="28"/>
          <w:szCs w:val="28"/>
          <w:lang w:val="pt-PT"/>
        </w:rPr>
        <w:t>Resultados esperados e</w:t>
      </w:r>
      <w:r>
        <w:rPr>
          <w:b/>
          <w:sz w:val="28"/>
          <w:szCs w:val="28"/>
          <w:lang w:val="pt-PT"/>
        </w:rPr>
        <w:t xml:space="preserve"> actividades</w:t>
      </w:r>
    </w:p>
    <w:p w:rsidR="001D0304" w:rsidRDefault="001D0304" w:rsidP="001D0304">
      <w:pPr>
        <w:jc w:val="both"/>
        <w:rPr>
          <w:color w:val="000000"/>
          <w:szCs w:val="24"/>
          <w:lang w:val="pt-PT"/>
        </w:rPr>
      </w:pPr>
    </w:p>
    <w:p w:rsidR="003D61AB" w:rsidRPr="00C4039C" w:rsidRDefault="003D61AB" w:rsidP="003D61AB">
      <w:pPr>
        <w:tabs>
          <w:tab w:val="left" w:pos="2835"/>
        </w:tabs>
        <w:ind w:left="2835" w:hanging="2835"/>
        <w:jc w:val="both"/>
        <w:rPr>
          <w:b/>
          <w:color w:val="000000"/>
          <w:sz w:val="26"/>
          <w:szCs w:val="26"/>
          <w:lang w:val="pt-PT"/>
        </w:rPr>
      </w:pPr>
      <w:r w:rsidRPr="00C4039C">
        <w:rPr>
          <w:b/>
          <w:color w:val="000000"/>
          <w:sz w:val="26"/>
          <w:szCs w:val="26"/>
          <w:lang w:val="pt-PT"/>
        </w:rPr>
        <w:t>Resultado Esperado 4.3:</w:t>
      </w:r>
      <w:r w:rsidRPr="00C4039C">
        <w:rPr>
          <w:b/>
          <w:color w:val="000000"/>
          <w:sz w:val="26"/>
          <w:szCs w:val="26"/>
          <w:lang w:val="pt-PT"/>
        </w:rPr>
        <w:tab/>
      </w:r>
      <w:r w:rsidRPr="00C4039C">
        <w:rPr>
          <w:b/>
          <w:sz w:val="26"/>
          <w:szCs w:val="26"/>
          <w:lang w:val="pt-PT"/>
        </w:rPr>
        <w:t>É optimizado o uso dos equipamentos no âmbito da investigação científica e da formação dos finalistas dos cursos de pós-graduação.</w:t>
      </w:r>
    </w:p>
    <w:p w:rsidR="003D61AB" w:rsidRPr="00C4039C" w:rsidRDefault="003D61AB" w:rsidP="001D0304">
      <w:pPr>
        <w:jc w:val="both"/>
        <w:rPr>
          <w:color w:val="000000"/>
          <w:szCs w:val="24"/>
          <w:lang w:val="pt-PT"/>
        </w:rPr>
      </w:pPr>
    </w:p>
    <w:p w:rsidR="001D0304" w:rsidRPr="00C4039C" w:rsidRDefault="001D0304" w:rsidP="001D0304">
      <w:pPr>
        <w:tabs>
          <w:tab w:val="left" w:pos="1843"/>
        </w:tabs>
        <w:ind w:left="1843" w:hanging="1843"/>
        <w:jc w:val="both"/>
        <w:rPr>
          <w:b/>
          <w:color w:val="000000"/>
          <w:szCs w:val="24"/>
          <w:lang w:val="pt-PT"/>
        </w:rPr>
      </w:pPr>
      <w:r w:rsidRPr="00C4039C">
        <w:rPr>
          <w:b/>
          <w:color w:val="000000"/>
          <w:szCs w:val="24"/>
          <w:lang w:val="pt-PT"/>
        </w:rPr>
        <w:t>Actividade 4.2.1:</w:t>
      </w:r>
      <w:r w:rsidRPr="00C4039C">
        <w:rPr>
          <w:b/>
          <w:color w:val="000000"/>
          <w:szCs w:val="24"/>
          <w:lang w:val="pt-PT"/>
        </w:rPr>
        <w:tab/>
        <w:t>Reorganização e integração funcional de espaços e equipamentos laboratoriais na FAEF, FMED, FVET, FCIE, FENG, no CB-UEM e no MHN, segundo normas de segurança e critérios de optimização do funcionamento e manutenção de padrão internacional</w:t>
      </w:r>
    </w:p>
    <w:p w:rsidR="001D0304" w:rsidRDefault="001D0304" w:rsidP="001D0304">
      <w:pPr>
        <w:jc w:val="both"/>
        <w:rPr>
          <w:color w:val="000000"/>
          <w:szCs w:val="24"/>
          <w:lang w:val="pt-PT"/>
        </w:rPr>
      </w:pPr>
    </w:p>
    <w:p w:rsidR="006300DC" w:rsidRPr="00723116" w:rsidRDefault="006300DC" w:rsidP="006300DC">
      <w:pPr>
        <w:jc w:val="both"/>
        <w:rPr>
          <w:color w:val="000000"/>
          <w:lang w:val="pt-PT"/>
        </w:rPr>
      </w:pPr>
      <w:r w:rsidRPr="00723116">
        <w:rPr>
          <w:color w:val="000000"/>
          <w:lang w:val="pt-PT"/>
        </w:rPr>
        <w:t>Pretende-se nesta actividade constituir uma espécie de banco de dados que irá permitir saber dos equipamentos existentes em diferentes laboratórios das unidades orgânicas acima citadas e as necessidades para satisfazer a investigação científica pós-graduada. As acções a serem desenvolvidas nesta actividade estão descritas em sub-actividades abaixo mencionadas.</w:t>
      </w:r>
    </w:p>
    <w:p w:rsidR="006300DC" w:rsidRDefault="006300DC" w:rsidP="006300DC">
      <w:pPr>
        <w:jc w:val="both"/>
        <w:rPr>
          <w:color w:val="000000"/>
          <w:szCs w:val="24"/>
          <w:lang w:val="pt-PT"/>
        </w:rPr>
      </w:pPr>
    </w:p>
    <w:p w:rsidR="006300DC" w:rsidRPr="005A7D81" w:rsidRDefault="006300DC" w:rsidP="006300DC">
      <w:pPr>
        <w:jc w:val="both"/>
        <w:rPr>
          <w:lang w:val="pt-BR"/>
        </w:rPr>
      </w:pPr>
      <w:r w:rsidRPr="00723116">
        <w:rPr>
          <w:color w:val="000000"/>
          <w:lang w:val="pt-PT"/>
        </w:rPr>
        <w:t>Está previsto o financiamento de cursos</w:t>
      </w:r>
      <w:r w:rsidRPr="005A7D81">
        <w:rPr>
          <w:lang w:val="pt-BR"/>
        </w:rPr>
        <w:t xml:space="preserve"> de valorização das Colecções de História Natural com vista a reoganização e integração funcional de espaços do Museu da História Natural, segundo normas e critérios de optimização do funcionamento e manutenção de padrão internacional.</w:t>
      </w:r>
    </w:p>
    <w:p w:rsidR="006300DC" w:rsidRPr="00C4039C" w:rsidRDefault="006300DC" w:rsidP="001D0304">
      <w:pPr>
        <w:jc w:val="both"/>
        <w:rPr>
          <w:color w:val="000000"/>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i/>
          <w:color w:val="000000"/>
          <w:szCs w:val="24"/>
          <w:lang w:val="pt-PT"/>
        </w:rPr>
      </w:pPr>
      <w:r w:rsidRPr="00C4039C">
        <w:rPr>
          <w:i/>
          <w:color w:val="000000"/>
          <w:szCs w:val="24"/>
          <w:lang w:val="pt-PT"/>
        </w:rPr>
        <w:t>Sub-actividade 4.2.1.1:</w:t>
      </w:r>
      <w:r w:rsidRPr="00C4039C">
        <w:rPr>
          <w:i/>
          <w:color w:val="000000"/>
          <w:szCs w:val="24"/>
          <w:lang w:val="pt-PT"/>
        </w:rPr>
        <w:tab/>
        <w:t>Levantamento dos espaços e equipamentos existentes na FVET, FAEF, FMED, FCIE e FENG e identificação das necessidades de integração.</w:t>
      </w:r>
    </w:p>
    <w:p w:rsidR="001D0304" w:rsidRDefault="001D0304" w:rsidP="001D0304">
      <w:pPr>
        <w:widowControl w:val="0"/>
        <w:tabs>
          <w:tab w:val="left" w:pos="6705"/>
        </w:tabs>
        <w:autoSpaceDE w:val="0"/>
        <w:autoSpaceDN w:val="0"/>
        <w:adjustRightInd w:val="0"/>
        <w:ind w:left="2552" w:hanging="2552"/>
        <w:jc w:val="both"/>
        <w:rPr>
          <w:i/>
          <w:szCs w:val="24"/>
          <w:lang w:val="pt-PT"/>
        </w:rPr>
      </w:pPr>
    </w:p>
    <w:p w:rsidR="006300DC" w:rsidRDefault="006300DC" w:rsidP="006300DC">
      <w:pPr>
        <w:jc w:val="both"/>
        <w:rPr>
          <w:color w:val="000000"/>
        </w:rPr>
      </w:pPr>
      <w:r w:rsidRPr="00723116">
        <w:rPr>
          <w:color w:val="000000"/>
          <w:lang w:val="pt-PT"/>
        </w:rPr>
        <w:t xml:space="preserve">Esta actividade será realizada pela Direcção de Administração do Património e Desenvolvimento Institucional em coordenação com a Direcção Científica com o </w:t>
      </w:r>
      <w:r w:rsidR="003E0662" w:rsidRPr="00723116">
        <w:rPr>
          <w:color w:val="000000"/>
          <w:lang w:val="pt-PT"/>
        </w:rPr>
        <w:t>objectivo de</w:t>
      </w:r>
      <w:r w:rsidRPr="00723116">
        <w:rPr>
          <w:color w:val="000000"/>
          <w:lang w:val="pt-PT"/>
        </w:rPr>
        <w:t xml:space="preserve"> identificar os equipamentos existentes e os em falta com vista a optimizar o seu uso e sua aquisição. Prevê a subcontratação de pessoal que irá auxiliar no trabalho de </w:t>
      </w:r>
      <w:r w:rsidR="003E0662" w:rsidRPr="00723116">
        <w:rPr>
          <w:color w:val="000000"/>
          <w:lang w:val="pt-PT"/>
        </w:rPr>
        <w:t>levantamento e</w:t>
      </w:r>
      <w:r w:rsidRPr="00723116">
        <w:rPr>
          <w:color w:val="000000"/>
          <w:lang w:val="pt-PT"/>
        </w:rPr>
        <w:t xml:space="preserve"> </w:t>
      </w:r>
      <w:r w:rsidRPr="00723116">
        <w:rPr>
          <w:lang w:val="pt-PT"/>
        </w:rPr>
        <w:t xml:space="preserve">respectivo registo. </w:t>
      </w:r>
      <w:r w:rsidRPr="0016262F">
        <w:rPr>
          <w:color w:val="000000"/>
        </w:rPr>
        <w:t>Eis as principais acções a serem desenvolvidas:</w:t>
      </w:r>
    </w:p>
    <w:p w:rsidR="006300DC" w:rsidRDefault="006300DC" w:rsidP="001D0304">
      <w:pPr>
        <w:widowControl w:val="0"/>
        <w:tabs>
          <w:tab w:val="left" w:pos="6705"/>
        </w:tabs>
        <w:autoSpaceDE w:val="0"/>
        <w:autoSpaceDN w:val="0"/>
        <w:adjustRightInd w:val="0"/>
        <w:ind w:left="2552" w:hanging="2552"/>
        <w:jc w:val="both"/>
        <w:rPr>
          <w:i/>
          <w:szCs w:val="24"/>
          <w:lang w:val="pt-PT"/>
        </w:rPr>
      </w:pPr>
    </w:p>
    <w:tbl>
      <w:tblPr>
        <w:tblW w:w="9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485"/>
        <w:gridCol w:w="1200"/>
        <w:gridCol w:w="1142"/>
        <w:gridCol w:w="1320"/>
        <w:gridCol w:w="1450"/>
      </w:tblGrid>
      <w:tr w:rsidR="006300DC" w:rsidRPr="006C3D99" w:rsidTr="006300DC">
        <w:trPr>
          <w:trHeight w:val="201"/>
        </w:trPr>
        <w:tc>
          <w:tcPr>
            <w:tcW w:w="2552" w:type="dxa"/>
            <w:vMerge w:val="restart"/>
            <w:shd w:val="clear" w:color="auto" w:fill="F2F2F2"/>
            <w:vAlign w:val="center"/>
          </w:tcPr>
          <w:p w:rsidR="006300DC" w:rsidRPr="006C3D99" w:rsidRDefault="006300DC" w:rsidP="006300DC">
            <w:pPr>
              <w:rPr>
                <w:b/>
                <w:sz w:val="20"/>
                <w:szCs w:val="20"/>
              </w:rPr>
            </w:pPr>
            <w:r w:rsidRPr="006C3D99">
              <w:rPr>
                <w:b/>
                <w:sz w:val="20"/>
                <w:szCs w:val="20"/>
              </w:rPr>
              <w:t>Acção</w:t>
            </w:r>
          </w:p>
        </w:tc>
        <w:tc>
          <w:tcPr>
            <w:tcW w:w="2685" w:type="dxa"/>
            <w:gridSpan w:val="2"/>
            <w:shd w:val="clear" w:color="auto" w:fill="F2F2F2"/>
            <w:vAlign w:val="center"/>
          </w:tcPr>
          <w:p w:rsidR="006300DC" w:rsidRPr="006C3D99" w:rsidRDefault="006300DC" w:rsidP="006300DC">
            <w:pPr>
              <w:jc w:val="center"/>
              <w:rPr>
                <w:b/>
                <w:sz w:val="20"/>
                <w:szCs w:val="20"/>
              </w:rPr>
            </w:pPr>
            <w:r w:rsidRPr="006C3D99">
              <w:rPr>
                <w:b/>
                <w:sz w:val="20"/>
                <w:szCs w:val="20"/>
              </w:rPr>
              <w:t>Responsabilidade</w:t>
            </w:r>
          </w:p>
        </w:tc>
        <w:tc>
          <w:tcPr>
            <w:tcW w:w="1142" w:type="dxa"/>
            <w:vMerge w:val="restart"/>
            <w:shd w:val="clear" w:color="auto" w:fill="F2F2F2"/>
            <w:vAlign w:val="center"/>
          </w:tcPr>
          <w:p w:rsidR="006300DC" w:rsidRPr="006C3D99" w:rsidRDefault="006300DC" w:rsidP="006300DC">
            <w:pPr>
              <w:rPr>
                <w:b/>
                <w:sz w:val="20"/>
                <w:szCs w:val="20"/>
              </w:rPr>
            </w:pPr>
            <w:r w:rsidRPr="006C3D99">
              <w:rPr>
                <w:b/>
                <w:sz w:val="20"/>
                <w:szCs w:val="20"/>
              </w:rPr>
              <w:t>Data limite</w:t>
            </w:r>
          </w:p>
        </w:tc>
        <w:tc>
          <w:tcPr>
            <w:tcW w:w="1320" w:type="dxa"/>
            <w:vMerge w:val="restart"/>
            <w:shd w:val="clear" w:color="auto" w:fill="F2F2F2"/>
            <w:vAlign w:val="center"/>
          </w:tcPr>
          <w:p w:rsidR="006300DC" w:rsidRPr="006C3D99" w:rsidRDefault="006300DC" w:rsidP="006300DC">
            <w:pPr>
              <w:rPr>
                <w:b/>
                <w:sz w:val="20"/>
                <w:szCs w:val="20"/>
              </w:rPr>
            </w:pPr>
            <w:r w:rsidRPr="006C3D99">
              <w:rPr>
                <w:b/>
                <w:sz w:val="20"/>
                <w:szCs w:val="20"/>
              </w:rPr>
              <w:t>Nível de aprovação/ participação</w:t>
            </w:r>
          </w:p>
        </w:tc>
        <w:tc>
          <w:tcPr>
            <w:tcW w:w="1450" w:type="dxa"/>
            <w:vMerge w:val="restart"/>
            <w:shd w:val="clear" w:color="auto" w:fill="F2F2F2"/>
            <w:vAlign w:val="center"/>
          </w:tcPr>
          <w:p w:rsidR="006300DC" w:rsidRPr="006C3D99" w:rsidRDefault="006300DC" w:rsidP="006300DC">
            <w:pPr>
              <w:jc w:val="center"/>
              <w:rPr>
                <w:b/>
                <w:sz w:val="20"/>
                <w:szCs w:val="20"/>
              </w:rPr>
            </w:pPr>
            <w:r w:rsidRPr="006C3D99">
              <w:rPr>
                <w:b/>
                <w:sz w:val="20"/>
                <w:szCs w:val="20"/>
              </w:rPr>
              <w:t>Comentários/ Outputs</w:t>
            </w:r>
          </w:p>
        </w:tc>
      </w:tr>
      <w:tr w:rsidR="006300DC" w:rsidRPr="0016262F" w:rsidTr="006300DC">
        <w:trPr>
          <w:trHeight w:val="413"/>
        </w:trPr>
        <w:tc>
          <w:tcPr>
            <w:tcW w:w="2552" w:type="dxa"/>
            <w:vMerge/>
            <w:shd w:val="clear" w:color="auto" w:fill="F2F2F2"/>
            <w:vAlign w:val="center"/>
          </w:tcPr>
          <w:p w:rsidR="006300DC" w:rsidRPr="0016262F" w:rsidRDefault="006300DC" w:rsidP="006300DC">
            <w:pPr>
              <w:rPr>
                <w:b/>
                <w:sz w:val="20"/>
                <w:szCs w:val="20"/>
              </w:rPr>
            </w:pPr>
          </w:p>
        </w:tc>
        <w:tc>
          <w:tcPr>
            <w:tcW w:w="1485" w:type="dxa"/>
            <w:shd w:val="clear" w:color="auto" w:fill="F2F2F2"/>
            <w:vAlign w:val="center"/>
          </w:tcPr>
          <w:p w:rsidR="006300DC" w:rsidRPr="0016262F" w:rsidRDefault="006300DC" w:rsidP="006300DC">
            <w:pPr>
              <w:rPr>
                <w:b/>
                <w:sz w:val="20"/>
                <w:szCs w:val="20"/>
              </w:rPr>
            </w:pPr>
            <w:r w:rsidRPr="0016262F">
              <w:rPr>
                <w:b/>
                <w:sz w:val="20"/>
                <w:szCs w:val="20"/>
              </w:rPr>
              <w:t>Coordenação</w:t>
            </w:r>
          </w:p>
        </w:tc>
        <w:tc>
          <w:tcPr>
            <w:tcW w:w="1200" w:type="dxa"/>
            <w:shd w:val="clear" w:color="auto" w:fill="F2F2F2"/>
            <w:vAlign w:val="center"/>
          </w:tcPr>
          <w:p w:rsidR="006300DC" w:rsidRPr="0016262F" w:rsidRDefault="006300DC" w:rsidP="006300DC">
            <w:pPr>
              <w:rPr>
                <w:b/>
                <w:sz w:val="20"/>
                <w:szCs w:val="20"/>
              </w:rPr>
            </w:pPr>
            <w:r w:rsidRPr="0016262F">
              <w:rPr>
                <w:b/>
                <w:sz w:val="20"/>
                <w:szCs w:val="20"/>
              </w:rPr>
              <w:t>Execução</w:t>
            </w:r>
          </w:p>
        </w:tc>
        <w:tc>
          <w:tcPr>
            <w:tcW w:w="1142" w:type="dxa"/>
            <w:vMerge/>
            <w:shd w:val="clear" w:color="auto" w:fill="F2F2F2"/>
            <w:vAlign w:val="center"/>
          </w:tcPr>
          <w:p w:rsidR="006300DC" w:rsidRPr="0016262F" w:rsidRDefault="006300DC" w:rsidP="006300DC">
            <w:pPr>
              <w:rPr>
                <w:b/>
                <w:sz w:val="20"/>
                <w:szCs w:val="20"/>
              </w:rPr>
            </w:pPr>
          </w:p>
        </w:tc>
        <w:tc>
          <w:tcPr>
            <w:tcW w:w="1320" w:type="dxa"/>
            <w:vMerge/>
            <w:shd w:val="clear" w:color="auto" w:fill="F2F2F2"/>
            <w:vAlign w:val="center"/>
          </w:tcPr>
          <w:p w:rsidR="006300DC" w:rsidRPr="0016262F" w:rsidRDefault="006300DC" w:rsidP="006300DC">
            <w:pPr>
              <w:rPr>
                <w:b/>
                <w:sz w:val="20"/>
                <w:szCs w:val="20"/>
              </w:rPr>
            </w:pPr>
          </w:p>
        </w:tc>
        <w:tc>
          <w:tcPr>
            <w:tcW w:w="1450" w:type="dxa"/>
            <w:vMerge/>
            <w:shd w:val="clear" w:color="auto" w:fill="F2F2F2"/>
            <w:vAlign w:val="center"/>
          </w:tcPr>
          <w:p w:rsidR="006300DC" w:rsidRPr="0016262F" w:rsidRDefault="006300DC" w:rsidP="006300DC">
            <w:pPr>
              <w:jc w:val="center"/>
              <w:rPr>
                <w:b/>
                <w:sz w:val="20"/>
                <w:szCs w:val="20"/>
              </w:rPr>
            </w:pPr>
          </w:p>
        </w:tc>
      </w:tr>
      <w:tr w:rsidR="006300DC" w:rsidRPr="005A3A0E" w:rsidTr="006300DC">
        <w:tc>
          <w:tcPr>
            <w:tcW w:w="2552" w:type="dxa"/>
            <w:tcBorders>
              <w:bottom w:val="single" w:sz="4" w:space="0" w:color="auto"/>
            </w:tcBorders>
          </w:tcPr>
          <w:p w:rsidR="006300DC" w:rsidRPr="0016262F" w:rsidRDefault="006300DC" w:rsidP="006300DC">
            <w:pPr>
              <w:pStyle w:val="ColorfulList-Accent11"/>
              <w:ind w:left="176" w:hanging="142"/>
              <w:rPr>
                <w:rFonts w:ascii="Times New Roman" w:hAnsi="Times New Roman"/>
                <w:color w:val="000000"/>
                <w:sz w:val="20"/>
                <w:szCs w:val="20"/>
                <w:lang w:val="pt-PT"/>
              </w:rPr>
            </w:pPr>
            <w:r w:rsidRPr="0016262F">
              <w:rPr>
                <w:rFonts w:ascii="Times New Roman" w:hAnsi="Times New Roman"/>
                <w:color w:val="000000"/>
                <w:sz w:val="20"/>
                <w:szCs w:val="20"/>
                <w:lang w:val="pt-PT"/>
              </w:rPr>
              <w:t>1. Concepção da ficha e termos de referência de levantamento de equipamentos</w:t>
            </w:r>
          </w:p>
        </w:tc>
        <w:tc>
          <w:tcPr>
            <w:tcW w:w="1485" w:type="dxa"/>
            <w:tcBorders>
              <w:bottom w:val="single" w:sz="4" w:space="0" w:color="auto"/>
            </w:tcBorders>
          </w:tcPr>
          <w:p w:rsidR="006300DC" w:rsidRPr="0016262F" w:rsidRDefault="006300DC" w:rsidP="006300DC">
            <w:pPr>
              <w:rPr>
                <w:sz w:val="20"/>
                <w:szCs w:val="20"/>
              </w:rPr>
            </w:pPr>
            <w:r w:rsidRPr="0016262F">
              <w:rPr>
                <w:sz w:val="20"/>
                <w:szCs w:val="20"/>
              </w:rPr>
              <w:t>DC/DAPDI</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DAPDI</w:t>
            </w:r>
          </w:p>
        </w:tc>
        <w:tc>
          <w:tcPr>
            <w:tcW w:w="1142" w:type="dxa"/>
            <w:tcBorders>
              <w:bottom w:val="single" w:sz="4" w:space="0" w:color="auto"/>
            </w:tcBorders>
          </w:tcPr>
          <w:p w:rsidR="006300DC" w:rsidRPr="0016262F" w:rsidRDefault="006300DC" w:rsidP="006300DC">
            <w:pPr>
              <w:rPr>
                <w:sz w:val="20"/>
                <w:szCs w:val="20"/>
              </w:rPr>
            </w:pPr>
            <w:r w:rsidRPr="0016262F">
              <w:rPr>
                <w:sz w:val="20"/>
                <w:szCs w:val="20"/>
              </w:rPr>
              <w:t>Setembro</w:t>
            </w:r>
          </w:p>
        </w:tc>
        <w:tc>
          <w:tcPr>
            <w:tcW w:w="1320" w:type="dxa"/>
            <w:tcBorders>
              <w:bottom w:val="single" w:sz="4" w:space="0" w:color="auto"/>
            </w:tcBorders>
          </w:tcPr>
          <w:p w:rsidR="006300DC" w:rsidRPr="00723116" w:rsidRDefault="006300DC" w:rsidP="006300DC">
            <w:pPr>
              <w:rPr>
                <w:color w:val="000000"/>
                <w:sz w:val="20"/>
                <w:szCs w:val="20"/>
                <w:lang w:val="pt-PT"/>
              </w:rPr>
            </w:pPr>
            <w:r w:rsidRPr="00723116">
              <w:rPr>
                <w:color w:val="000000"/>
                <w:sz w:val="20"/>
                <w:szCs w:val="20"/>
                <w:lang w:val="pt-PT"/>
              </w:rPr>
              <w:t>DAPDI/DC/Unidades Orgânicas (UO)</w:t>
            </w:r>
          </w:p>
        </w:tc>
        <w:tc>
          <w:tcPr>
            <w:tcW w:w="1450" w:type="dxa"/>
            <w:tcBorders>
              <w:bottom w:val="single" w:sz="4" w:space="0" w:color="auto"/>
            </w:tcBorders>
          </w:tcPr>
          <w:p w:rsidR="006300DC" w:rsidRPr="00723116" w:rsidRDefault="006300DC" w:rsidP="006300DC">
            <w:pPr>
              <w:rPr>
                <w:sz w:val="20"/>
                <w:szCs w:val="20"/>
                <w:lang w:val="pt-PT"/>
              </w:rPr>
            </w:pPr>
            <w:r w:rsidRPr="00723116">
              <w:rPr>
                <w:sz w:val="20"/>
                <w:szCs w:val="20"/>
                <w:lang w:val="pt-PT"/>
              </w:rPr>
              <w:t>Ficha e termos de referência</w:t>
            </w:r>
          </w:p>
        </w:tc>
      </w:tr>
      <w:tr w:rsidR="006300DC" w:rsidRPr="0016262F" w:rsidTr="006300DC">
        <w:tc>
          <w:tcPr>
            <w:tcW w:w="2552" w:type="dxa"/>
            <w:tcBorders>
              <w:bottom w:val="single" w:sz="4" w:space="0" w:color="auto"/>
            </w:tcBorders>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2.Contratação de pessoal eventual</w:t>
            </w:r>
          </w:p>
        </w:tc>
        <w:tc>
          <w:tcPr>
            <w:tcW w:w="1485" w:type="dxa"/>
            <w:tcBorders>
              <w:bottom w:val="single" w:sz="4" w:space="0" w:color="auto"/>
            </w:tcBorders>
          </w:tcPr>
          <w:p w:rsidR="006300DC" w:rsidRPr="0016262F" w:rsidRDefault="006300DC" w:rsidP="006300DC">
            <w:pPr>
              <w:rPr>
                <w:sz w:val="20"/>
                <w:szCs w:val="20"/>
              </w:rPr>
            </w:pPr>
            <w:r w:rsidRPr="0016262F">
              <w:rPr>
                <w:sz w:val="20"/>
                <w:szCs w:val="20"/>
              </w:rPr>
              <w:t>DC/DAPDI</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DAPDI/DRH</w:t>
            </w:r>
          </w:p>
        </w:tc>
        <w:tc>
          <w:tcPr>
            <w:tcW w:w="1142" w:type="dxa"/>
            <w:tcBorders>
              <w:bottom w:val="single" w:sz="4" w:space="0" w:color="auto"/>
            </w:tcBorders>
          </w:tcPr>
          <w:p w:rsidR="006300DC" w:rsidRPr="0016262F" w:rsidRDefault="006300DC" w:rsidP="006300DC">
            <w:pPr>
              <w:rPr>
                <w:sz w:val="20"/>
                <w:szCs w:val="20"/>
              </w:rPr>
            </w:pPr>
            <w:r w:rsidRPr="0016262F">
              <w:rPr>
                <w:sz w:val="20"/>
                <w:szCs w:val="20"/>
              </w:rPr>
              <w:t>Outubro</w:t>
            </w:r>
          </w:p>
        </w:tc>
        <w:tc>
          <w:tcPr>
            <w:tcW w:w="1320" w:type="dxa"/>
            <w:tcBorders>
              <w:bottom w:val="single" w:sz="4" w:space="0" w:color="auto"/>
            </w:tcBorders>
          </w:tcPr>
          <w:p w:rsidR="006300DC" w:rsidRPr="0016262F" w:rsidRDefault="006300DC" w:rsidP="006300DC">
            <w:pPr>
              <w:rPr>
                <w:color w:val="000000"/>
                <w:sz w:val="20"/>
                <w:szCs w:val="20"/>
              </w:rPr>
            </w:pPr>
            <w:r w:rsidRPr="0016262F">
              <w:rPr>
                <w:sz w:val="20"/>
                <w:szCs w:val="20"/>
              </w:rPr>
              <w:t>DC/DAPDI/DRH</w:t>
            </w:r>
          </w:p>
        </w:tc>
        <w:tc>
          <w:tcPr>
            <w:tcW w:w="1450" w:type="dxa"/>
            <w:tcBorders>
              <w:bottom w:val="single" w:sz="4" w:space="0" w:color="auto"/>
            </w:tcBorders>
          </w:tcPr>
          <w:p w:rsidR="006300DC" w:rsidRPr="0016262F" w:rsidRDefault="006300DC" w:rsidP="006300DC">
            <w:pPr>
              <w:rPr>
                <w:sz w:val="20"/>
                <w:szCs w:val="20"/>
              </w:rPr>
            </w:pPr>
            <w:r w:rsidRPr="0016262F">
              <w:rPr>
                <w:color w:val="000000"/>
                <w:sz w:val="20"/>
                <w:szCs w:val="20"/>
              </w:rPr>
              <w:t>Pessoal eventual</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3. Distribuição da ficha pelas unidades</w:t>
            </w:r>
          </w:p>
        </w:tc>
        <w:tc>
          <w:tcPr>
            <w:tcW w:w="1485" w:type="dxa"/>
          </w:tcPr>
          <w:p w:rsidR="006300DC" w:rsidRPr="0016262F" w:rsidRDefault="006300DC" w:rsidP="006300DC">
            <w:pPr>
              <w:rPr>
                <w:sz w:val="20"/>
                <w:szCs w:val="20"/>
              </w:rPr>
            </w:pPr>
            <w:r w:rsidRPr="0016262F">
              <w:rPr>
                <w:sz w:val="20"/>
                <w:szCs w:val="20"/>
              </w:rPr>
              <w:t>DC/DAPDI</w:t>
            </w:r>
          </w:p>
        </w:tc>
        <w:tc>
          <w:tcPr>
            <w:tcW w:w="1200" w:type="dxa"/>
          </w:tcPr>
          <w:p w:rsidR="006300DC" w:rsidRPr="0016262F" w:rsidRDefault="006300DC" w:rsidP="006300DC">
            <w:pPr>
              <w:rPr>
                <w:sz w:val="20"/>
                <w:szCs w:val="20"/>
              </w:rPr>
            </w:pPr>
            <w:r w:rsidRPr="0016262F">
              <w:rPr>
                <w:sz w:val="20"/>
                <w:szCs w:val="20"/>
              </w:rPr>
              <w:t>DAPDI</w:t>
            </w:r>
          </w:p>
        </w:tc>
        <w:tc>
          <w:tcPr>
            <w:tcW w:w="1142" w:type="dxa"/>
          </w:tcPr>
          <w:p w:rsidR="006300DC" w:rsidRPr="0016262F" w:rsidRDefault="006300DC" w:rsidP="006300DC">
            <w:pPr>
              <w:rPr>
                <w:sz w:val="20"/>
                <w:szCs w:val="20"/>
              </w:rPr>
            </w:pPr>
            <w:r w:rsidRPr="0016262F">
              <w:rPr>
                <w:sz w:val="20"/>
                <w:szCs w:val="20"/>
              </w:rPr>
              <w:t>Outubro</w:t>
            </w:r>
          </w:p>
        </w:tc>
        <w:tc>
          <w:tcPr>
            <w:tcW w:w="1320" w:type="dxa"/>
          </w:tcPr>
          <w:p w:rsidR="006300DC" w:rsidRPr="0016262F" w:rsidRDefault="006300DC" w:rsidP="006300DC">
            <w:pPr>
              <w:rPr>
                <w:color w:val="000000"/>
                <w:sz w:val="20"/>
                <w:szCs w:val="20"/>
              </w:rPr>
            </w:pPr>
            <w:r w:rsidRPr="0016262F">
              <w:rPr>
                <w:sz w:val="20"/>
                <w:szCs w:val="20"/>
              </w:rPr>
              <w:t>DAPDI/OU</w:t>
            </w:r>
          </w:p>
        </w:tc>
        <w:tc>
          <w:tcPr>
            <w:tcW w:w="1450" w:type="dxa"/>
          </w:tcPr>
          <w:p w:rsidR="006300DC" w:rsidRPr="0016262F" w:rsidRDefault="006300DC" w:rsidP="006300DC">
            <w:pPr>
              <w:rPr>
                <w:sz w:val="20"/>
                <w:szCs w:val="20"/>
              </w:rPr>
            </w:pPr>
            <w:r w:rsidRPr="0016262F">
              <w:rPr>
                <w:sz w:val="20"/>
                <w:szCs w:val="20"/>
              </w:rPr>
              <w:t>Preenchimento das fichas</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4. Visita aos laboratórios e espaços e recolha das fichas</w:t>
            </w:r>
          </w:p>
        </w:tc>
        <w:tc>
          <w:tcPr>
            <w:tcW w:w="1485" w:type="dxa"/>
          </w:tcPr>
          <w:p w:rsidR="006300DC" w:rsidRPr="0016262F" w:rsidRDefault="006300DC" w:rsidP="006300DC">
            <w:pPr>
              <w:rPr>
                <w:sz w:val="20"/>
                <w:szCs w:val="20"/>
              </w:rPr>
            </w:pPr>
            <w:r w:rsidRPr="0016262F">
              <w:rPr>
                <w:sz w:val="20"/>
                <w:szCs w:val="20"/>
              </w:rPr>
              <w:t>DC/DAPDI</w:t>
            </w:r>
          </w:p>
        </w:tc>
        <w:tc>
          <w:tcPr>
            <w:tcW w:w="1200" w:type="dxa"/>
          </w:tcPr>
          <w:p w:rsidR="006300DC" w:rsidRPr="0016262F" w:rsidRDefault="006300DC" w:rsidP="006300DC">
            <w:pPr>
              <w:rPr>
                <w:sz w:val="20"/>
                <w:szCs w:val="20"/>
              </w:rPr>
            </w:pPr>
            <w:r w:rsidRPr="0016262F">
              <w:rPr>
                <w:sz w:val="20"/>
                <w:szCs w:val="20"/>
              </w:rPr>
              <w:t>DAPDI/DC</w:t>
            </w:r>
          </w:p>
        </w:tc>
        <w:tc>
          <w:tcPr>
            <w:tcW w:w="1142" w:type="dxa"/>
          </w:tcPr>
          <w:p w:rsidR="006300DC" w:rsidRPr="0016262F" w:rsidRDefault="006300DC" w:rsidP="006300DC">
            <w:pPr>
              <w:rPr>
                <w:sz w:val="20"/>
                <w:szCs w:val="20"/>
              </w:rPr>
            </w:pPr>
            <w:r w:rsidRPr="0016262F">
              <w:rPr>
                <w:sz w:val="20"/>
                <w:szCs w:val="20"/>
              </w:rPr>
              <w:t>Novembro</w:t>
            </w:r>
          </w:p>
        </w:tc>
        <w:tc>
          <w:tcPr>
            <w:tcW w:w="1320" w:type="dxa"/>
          </w:tcPr>
          <w:p w:rsidR="006300DC" w:rsidRPr="0016262F" w:rsidRDefault="006300DC" w:rsidP="006300DC">
            <w:pPr>
              <w:rPr>
                <w:color w:val="000000"/>
                <w:sz w:val="20"/>
                <w:szCs w:val="20"/>
              </w:rPr>
            </w:pPr>
            <w:r w:rsidRPr="0016262F">
              <w:rPr>
                <w:sz w:val="20"/>
                <w:szCs w:val="20"/>
              </w:rPr>
              <w:t>DAPDI/DC/UO</w:t>
            </w:r>
          </w:p>
        </w:tc>
        <w:tc>
          <w:tcPr>
            <w:tcW w:w="1450" w:type="dxa"/>
          </w:tcPr>
          <w:p w:rsidR="006300DC" w:rsidRPr="0016262F" w:rsidRDefault="006300DC" w:rsidP="006300DC">
            <w:pPr>
              <w:rPr>
                <w:sz w:val="20"/>
                <w:szCs w:val="20"/>
              </w:rPr>
            </w:pPr>
            <w:r w:rsidRPr="0016262F">
              <w:rPr>
                <w:sz w:val="20"/>
                <w:szCs w:val="20"/>
              </w:rPr>
              <w:t>Informe</w:t>
            </w:r>
            <w:r w:rsidRPr="0016262F">
              <w:rPr>
                <w:i/>
                <w:sz w:val="20"/>
                <w:szCs w:val="20"/>
              </w:rPr>
              <w:t xml:space="preserve"> in loco</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5. Processamento dos resultados</w:t>
            </w:r>
          </w:p>
        </w:tc>
        <w:tc>
          <w:tcPr>
            <w:tcW w:w="1485" w:type="dxa"/>
          </w:tcPr>
          <w:p w:rsidR="006300DC" w:rsidRPr="0016262F" w:rsidRDefault="006300DC" w:rsidP="006300DC">
            <w:pPr>
              <w:rPr>
                <w:sz w:val="20"/>
                <w:szCs w:val="20"/>
              </w:rPr>
            </w:pPr>
            <w:r w:rsidRPr="0016262F">
              <w:rPr>
                <w:sz w:val="20"/>
                <w:szCs w:val="20"/>
              </w:rPr>
              <w:t>DAPDI</w:t>
            </w:r>
          </w:p>
        </w:tc>
        <w:tc>
          <w:tcPr>
            <w:tcW w:w="1200" w:type="dxa"/>
          </w:tcPr>
          <w:p w:rsidR="006300DC" w:rsidRPr="0016262F" w:rsidRDefault="006300DC" w:rsidP="006300DC">
            <w:pPr>
              <w:rPr>
                <w:sz w:val="20"/>
                <w:szCs w:val="20"/>
              </w:rPr>
            </w:pPr>
            <w:r w:rsidRPr="0016262F">
              <w:rPr>
                <w:sz w:val="20"/>
                <w:szCs w:val="20"/>
              </w:rPr>
              <w:t>DAPDI</w:t>
            </w:r>
          </w:p>
        </w:tc>
        <w:tc>
          <w:tcPr>
            <w:tcW w:w="1142" w:type="dxa"/>
          </w:tcPr>
          <w:p w:rsidR="006300DC" w:rsidRPr="0016262F" w:rsidRDefault="006300DC" w:rsidP="006300DC">
            <w:pPr>
              <w:rPr>
                <w:sz w:val="20"/>
                <w:szCs w:val="20"/>
              </w:rPr>
            </w:pPr>
            <w:r w:rsidRPr="0016262F">
              <w:rPr>
                <w:sz w:val="20"/>
                <w:szCs w:val="20"/>
              </w:rPr>
              <w:t>Novembro</w:t>
            </w:r>
          </w:p>
        </w:tc>
        <w:tc>
          <w:tcPr>
            <w:tcW w:w="1320" w:type="dxa"/>
          </w:tcPr>
          <w:p w:rsidR="006300DC" w:rsidRPr="0016262F" w:rsidRDefault="006300DC" w:rsidP="006300DC">
            <w:pPr>
              <w:rPr>
                <w:color w:val="000000"/>
                <w:sz w:val="20"/>
                <w:szCs w:val="20"/>
              </w:rPr>
            </w:pPr>
            <w:r w:rsidRPr="0016262F">
              <w:rPr>
                <w:color w:val="000000"/>
                <w:sz w:val="20"/>
                <w:szCs w:val="20"/>
              </w:rPr>
              <w:t>DAPDI</w:t>
            </w:r>
          </w:p>
        </w:tc>
        <w:tc>
          <w:tcPr>
            <w:tcW w:w="1450" w:type="dxa"/>
          </w:tcPr>
          <w:p w:rsidR="006300DC" w:rsidRPr="0016262F" w:rsidRDefault="006300DC" w:rsidP="006300DC">
            <w:pPr>
              <w:rPr>
                <w:sz w:val="20"/>
                <w:szCs w:val="20"/>
              </w:rPr>
            </w:pPr>
            <w:r w:rsidRPr="0016262F">
              <w:rPr>
                <w:sz w:val="20"/>
                <w:szCs w:val="20"/>
              </w:rPr>
              <w:t>Base de Dados</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6. Elaboração do relatório do trabalho</w:t>
            </w:r>
          </w:p>
        </w:tc>
        <w:tc>
          <w:tcPr>
            <w:tcW w:w="1485" w:type="dxa"/>
          </w:tcPr>
          <w:p w:rsidR="006300DC" w:rsidRPr="0016262F" w:rsidRDefault="006300DC" w:rsidP="006300DC">
            <w:pPr>
              <w:rPr>
                <w:sz w:val="20"/>
                <w:szCs w:val="20"/>
              </w:rPr>
            </w:pPr>
            <w:r w:rsidRPr="0016262F">
              <w:rPr>
                <w:sz w:val="20"/>
                <w:szCs w:val="20"/>
              </w:rPr>
              <w:t>DPDI/DC</w:t>
            </w:r>
          </w:p>
        </w:tc>
        <w:tc>
          <w:tcPr>
            <w:tcW w:w="1200" w:type="dxa"/>
          </w:tcPr>
          <w:p w:rsidR="006300DC" w:rsidRPr="0016262F" w:rsidRDefault="006300DC" w:rsidP="006300DC">
            <w:pPr>
              <w:rPr>
                <w:sz w:val="20"/>
                <w:szCs w:val="20"/>
              </w:rPr>
            </w:pPr>
            <w:r w:rsidRPr="0016262F">
              <w:rPr>
                <w:sz w:val="20"/>
                <w:szCs w:val="20"/>
              </w:rPr>
              <w:t>DAPDI/DC</w:t>
            </w:r>
          </w:p>
        </w:tc>
        <w:tc>
          <w:tcPr>
            <w:tcW w:w="1142" w:type="dxa"/>
          </w:tcPr>
          <w:p w:rsidR="006300DC" w:rsidRPr="0016262F" w:rsidRDefault="006300DC" w:rsidP="006300DC">
            <w:pPr>
              <w:rPr>
                <w:sz w:val="20"/>
                <w:szCs w:val="20"/>
              </w:rPr>
            </w:pPr>
            <w:r w:rsidRPr="0016262F">
              <w:rPr>
                <w:sz w:val="20"/>
                <w:szCs w:val="20"/>
              </w:rPr>
              <w:t>Dezembro</w:t>
            </w:r>
          </w:p>
        </w:tc>
        <w:tc>
          <w:tcPr>
            <w:tcW w:w="1320" w:type="dxa"/>
          </w:tcPr>
          <w:p w:rsidR="006300DC" w:rsidRPr="0016262F" w:rsidRDefault="006300DC" w:rsidP="006300DC">
            <w:pPr>
              <w:rPr>
                <w:color w:val="000000"/>
                <w:sz w:val="20"/>
                <w:szCs w:val="20"/>
              </w:rPr>
            </w:pPr>
            <w:r w:rsidRPr="0016262F">
              <w:rPr>
                <w:color w:val="000000"/>
                <w:sz w:val="20"/>
                <w:szCs w:val="20"/>
              </w:rPr>
              <w:t>DAPDI</w:t>
            </w:r>
          </w:p>
        </w:tc>
        <w:tc>
          <w:tcPr>
            <w:tcW w:w="1450" w:type="dxa"/>
          </w:tcPr>
          <w:p w:rsidR="006300DC" w:rsidRPr="0016262F" w:rsidRDefault="006300DC" w:rsidP="006300DC">
            <w:pPr>
              <w:rPr>
                <w:sz w:val="20"/>
                <w:szCs w:val="20"/>
              </w:rPr>
            </w:pPr>
            <w:r w:rsidRPr="0016262F">
              <w:rPr>
                <w:sz w:val="20"/>
                <w:szCs w:val="20"/>
              </w:rPr>
              <w:t>Recomendações</w:t>
            </w:r>
          </w:p>
        </w:tc>
      </w:tr>
      <w:tr w:rsidR="006300DC" w:rsidRPr="0016262F" w:rsidTr="006300DC">
        <w:tc>
          <w:tcPr>
            <w:tcW w:w="2552" w:type="dxa"/>
            <w:tcBorders>
              <w:bottom w:val="single" w:sz="4" w:space="0" w:color="auto"/>
            </w:tcBorders>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7. Apresentação do relatório</w:t>
            </w:r>
          </w:p>
        </w:tc>
        <w:tc>
          <w:tcPr>
            <w:tcW w:w="1485" w:type="dxa"/>
            <w:tcBorders>
              <w:bottom w:val="single" w:sz="4" w:space="0" w:color="auto"/>
            </w:tcBorders>
          </w:tcPr>
          <w:p w:rsidR="006300DC" w:rsidRPr="0016262F" w:rsidRDefault="006300DC" w:rsidP="006300DC">
            <w:pPr>
              <w:rPr>
                <w:sz w:val="20"/>
                <w:szCs w:val="20"/>
              </w:rPr>
            </w:pPr>
            <w:r w:rsidRPr="0016262F">
              <w:rPr>
                <w:sz w:val="20"/>
                <w:szCs w:val="20"/>
              </w:rPr>
              <w:t>DAPDI/DC</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DC/DAPDI</w:t>
            </w:r>
          </w:p>
        </w:tc>
        <w:tc>
          <w:tcPr>
            <w:tcW w:w="1142" w:type="dxa"/>
            <w:tcBorders>
              <w:bottom w:val="single" w:sz="4" w:space="0" w:color="auto"/>
            </w:tcBorders>
          </w:tcPr>
          <w:p w:rsidR="006300DC" w:rsidRPr="0016262F" w:rsidRDefault="006300DC" w:rsidP="006300DC">
            <w:pPr>
              <w:rPr>
                <w:sz w:val="20"/>
                <w:szCs w:val="20"/>
              </w:rPr>
            </w:pPr>
            <w:r w:rsidRPr="0016262F">
              <w:rPr>
                <w:sz w:val="20"/>
                <w:szCs w:val="20"/>
              </w:rPr>
              <w:t>Dezembro</w:t>
            </w:r>
          </w:p>
        </w:tc>
        <w:tc>
          <w:tcPr>
            <w:tcW w:w="1320" w:type="dxa"/>
            <w:tcBorders>
              <w:bottom w:val="single" w:sz="4" w:space="0" w:color="auto"/>
            </w:tcBorders>
          </w:tcPr>
          <w:p w:rsidR="006300DC" w:rsidRPr="0016262F" w:rsidRDefault="006300DC" w:rsidP="006300DC">
            <w:pPr>
              <w:rPr>
                <w:color w:val="000000"/>
                <w:sz w:val="20"/>
                <w:szCs w:val="20"/>
              </w:rPr>
            </w:pPr>
            <w:r w:rsidRPr="0016262F">
              <w:rPr>
                <w:color w:val="000000"/>
                <w:sz w:val="20"/>
                <w:szCs w:val="20"/>
              </w:rPr>
              <w:t>DAPDI/DC</w:t>
            </w:r>
          </w:p>
        </w:tc>
        <w:tc>
          <w:tcPr>
            <w:tcW w:w="1450" w:type="dxa"/>
            <w:tcBorders>
              <w:bottom w:val="single" w:sz="4" w:space="0" w:color="auto"/>
            </w:tcBorders>
          </w:tcPr>
          <w:p w:rsidR="006300DC" w:rsidRPr="0016262F" w:rsidRDefault="006300DC" w:rsidP="006300DC">
            <w:pPr>
              <w:rPr>
                <w:sz w:val="20"/>
                <w:szCs w:val="20"/>
              </w:rPr>
            </w:pPr>
            <w:r w:rsidRPr="0016262F">
              <w:rPr>
                <w:sz w:val="20"/>
                <w:szCs w:val="20"/>
              </w:rPr>
              <w:t>Resultados do levantamento</w:t>
            </w:r>
          </w:p>
        </w:tc>
      </w:tr>
    </w:tbl>
    <w:p w:rsidR="006300DC" w:rsidRPr="00C4039C" w:rsidRDefault="006300DC" w:rsidP="001D0304">
      <w:pPr>
        <w:widowControl w:val="0"/>
        <w:tabs>
          <w:tab w:val="left" w:pos="6705"/>
        </w:tabs>
        <w:autoSpaceDE w:val="0"/>
        <w:autoSpaceDN w:val="0"/>
        <w:adjustRightInd w:val="0"/>
        <w:ind w:left="2552" w:hanging="2552"/>
        <w:jc w:val="both"/>
        <w:rPr>
          <w:i/>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i/>
          <w:color w:val="000000"/>
          <w:szCs w:val="24"/>
          <w:lang w:val="pt-PT"/>
        </w:rPr>
      </w:pPr>
      <w:r w:rsidRPr="00C4039C">
        <w:rPr>
          <w:i/>
          <w:color w:val="000000"/>
          <w:szCs w:val="24"/>
          <w:lang w:val="pt-PT"/>
        </w:rPr>
        <w:t>Sub-actividade 4.2.1.2:</w:t>
      </w:r>
      <w:r w:rsidRPr="00C4039C">
        <w:rPr>
          <w:i/>
          <w:color w:val="000000"/>
          <w:szCs w:val="24"/>
          <w:lang w:val="pt-PT"/>
        </w:rPr>
        <w:tab/>
        <w:t>Realização de um estudo de viabilidade para a constituição de uma plataforma multifuncional para a investigação ambiental.</w:t>
      </w:r>
    </w:p>
    <w:p w:rsidR="001D0304" w:rsidRPr="006300DC" w:rsidRDefault="001D0304" w:rsidP="001D0304">
      <w:pPr>
        <w:widowControl w:val="0"/>
        <w:tabs>
          <w:tab w:val="left" w:pos="6705"/>
        </w:tabs>
        <w:autoSpaceDE w:val="0"/>
        <w:autoSpaceDN w:val="0"/>
        <w:adjustRightInd w:val="0"/>
        <w:ind w:left="2552" w:hanging="2552"/>
        <w:jc w:val="both"/>
        <w:rPr>
          <w:szCs w:val="24"/>
          <w:lang w:val="pt-PT"/>
        </w:rPr>
      </w:pPr>
    </w:p>
    <w:p w:rsidR="006300DC" w:rsidRPr="006300DC" w:rsidRDefault="006300DC" w:rsidP="001D0304">
      <w:pPr>
        <w:widowControl w:val="0"/>
        <w:tabs>
          <w:tab w:val="left" w:pos="6705"/>
        </w:tabs>
        <w:autoSpaceDE w:val="0"/>
        <w:autoSpaceDN w:val="0"/>
        <w:adjustRightInd w:val="0"/>
        <w:ind w:left="2552" w:hanging="2552"/>
        <w:jc w:val="both"/>
        <w:rPr>
          <w:szCs w:val="24"/>
          <w:lang w:val="pt-PT"/>
        </w:rPr>
      </w:pPr>
      <w:r w:rsidRPr="006300DC">
        <w:rPr>
          <w:szCs w:val="24"/>
          <w:lang w:val="pt-PT"/>
        </w:rPr>
        <w:t>Não estão previstas actividades em 2015.</w:t>
      </w:r>
    </w:p>
    <w:p w:rsidR="006300DC" w:rsidRPr="006300DC" w:rsidRDefault="006300DC" w:rsidP="001D0304">
      <w:pPr>
        <w:widowControl w:val="0"/>
        <w:tabs>
          <w:tab w:val="left" w:pos="6705"/>
        </w:tabs>
        <w:autoSpaceDE w:val="0"/>
        <w:autoSpaceDN w:val="0"/>
        <w:adjustRightInd w:val="0"/>
        <w:ind w:left="2552" w:hanging="2552"/>
        <w:jc w:val="both"/>
        <w:rPr>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i/>
          <w:szCs w:val="24"/>
          <w:lang w:val="pt-PT"/>
        </w:rPr>
      </w:pPr>
      <w:r w:rsidRPr="00C4039C">
        <w:rPr>
          <w:i/>
          <w:color w:val="000000"/>
          <w:szCs w:val="24"/>
          <w:lang w:val="pt-PT"/>
        </w:rPr>
        <w:t>Sub-actividade 4.2.1.3:</w:t>
      </w:r>
      <w:r w:rsidRPr="00C4039C">
        <w:rPr>
          <w:i/>
          <w:color w:val="000000"/>
          <w:szCs w:val="24"/>
          <w:lang w:val="pt-PT"/>
        </w:rPr>
        <w:tab/>
        <w:t xml:space="preserve">Apoio à implementação da Plataforma e </w:t>
      </w:r>
      <w:r w:rsidRPr="00C4039C">
        <w:rPr>
          <w:bCs/>
          <w:i/>
          <w:color w:val="000000"/>
          <w:szCs w:val="24"/>
          <w:lang w:val="pt-PT"/>
        </w:rPr>
        <w:t>à constituição de um serviço integrado de manutenção e reposição de equipamentos para a investigação</w:t>
      </w:r>
    </w:p>
    <w:p w:rsidR="006300DC" w:rsidRPr="006300DC" w:rsidRDefault="006300DC" w:rsidP="006300DC">
      <w:pPr>
        <w:widowControl w:val="0"/>
        <w:tabs>
          <w:tab w:val="left" w:pos="6705"/>
        </w:tabs>
        <w:autoSpaceDE w:val="0"/>
        <w:autoSpaceDN w:val="0"/>
        <w:adjustRightInd w:val="0"/>
        <w:ind w:left="2552" w:hanging="2552"/>
        <w:jc w:val="both"/>
        <w:rPr>
          <w:szCs w:val="24"/>
          <w:lang w:val="pt-PT"/>
        </w:rPr>
      </w:pPr>
    </w:p>
    <w:p w:rsidR="006300DC" w:rsidRPr="006300DC" w:rsidRDefault="006300DC" w:rsidP="006300DC">
      <w:pPr>
        <w:widowControl w:val="0"/>
        <w:tabs>
          <w:tab w:val="left" w:pos="6705"/>
        </w:tabs>
        <w:autoSpaceDE w:val="0"/>
        <w:autoSpaceDN w:val="0"/>
        <w:adjustRightInd w:val="0"/>
        <w:ind w:left="2552" w:hanging="2552"/>
        <w:jc w:val="both"/>
        <w:rPr>
          <w:szCs w:val="24"/>
          <w:lang w:val="pt-PT"/>
        </w:rPr>
      </w:pPr>
      <w:r w:rsidRPr="006300DC">
        <w:rPr>
          <w:szCs w:val="24"/>
          <w:lang w:val="pt-PT"/>
        </w:rPr>
        <w:t>Não estão previstas actividades em 2015.</w:t>
      </w:r>
    </w:p>
    <w:p w:rsidR="006300DC" w:rsidRPr="006300DC" w:rsidRDefault="006300DC" w:rsidP="006300DC">
      <w:pPr>
        <w:widowControl w:val="0"/>
        <w:tabs>
          <w:tab w:val="left" w:pos="6705"/>
        </w:tabs>
        <w:autoSpaceDE w:val="0"/>
        <w:autoSpaceDN w:val="0"/>
        <w:adjustRightInd w:val="0"/>
        <w:ind w:left="2552" w:hanging="2552"/>
        <w:jc w:val="both"/>
        <w:rPr>
          <w:szCs w:val="24"/>
          <w:lang w:val="pt-PT"/>
        </w:rPr>
      </w:pPr>
    </w:p>
    <w:p w:rsidR="001D0304" w:rsidRPr="00C4039C" w:rsidRDefault="001D0304" w:rsidP="001D0304">
      <w:pPr>
        <w:tabs>
          <w:tab w:val="left" w:pos="1843"/>
        </w:tabs>
        <w:ind w:left="1843" w:hanging="1843"/>
        <w:rPr>
          <w:b/>
          <w:color w:val="000000"/>
          <w:szCs w:val="24"/>
          <w:lang w:val="pt-PT"/>
        </w:rPr>
      </w:pPr>
    </w:p>
    <w:p w:rsidR="001D0304" w:rsidRPr="00C4039C" w:rsidRDefault="001D0304" w:rsidP="001D0304">
      <w:pPr>
        <w:tabs>
          <w:tab w:val="left" w:pos="1843"/>
        </w:tabs>
        <w:ind w:left="1843" w:hanging="1843"/>
        <w:rPr>
          <w:b/>
          <w:color w:val="000000"/>
          <w:szCs w:val="24"/>
          <w:lang w:val="pt-PT"/>
        </w:rPr>
      </w:pPr>
      <w:r w:rsidRPr="00C4039C">
        <w:rPr>
          <w:b/>
          <w:color w:val="000000"/>
          <w:szCs w:val="24"/>
          <w:lang w:val="pt-PT"/>
        </w:rPr>
        <w:t>Actividade 4.2.2:</w:t>
      </w:r>
      <w:r w:rsidRPr="00C4039C">
        <w:rPr>
          <w:b/>
          <w:color w:val="000000"/>
          <w:szCs w:val="24"/>
          <w:lang w:val="pt-PT"/>
        </w:rPr>
        <w:tab/>
        <w:t>Inclusão de estágios práticos de estudantes nas actividades de pesquisa</w:t>
      </w:r>
    </w:p>
    <w:p w:rsidR="001D0304" w:rsidRDefault="001D0304" w:rsidP="001D0304">
      <w:pPr>
        <w:widowControl w:val="0"/>
        <w:tabs>
          <w:tab w:val="left" w:pos="6705"/>
        </w:tabs>
        <w:autoSpaceDE w:val="0"/>
        <w:autoSpaceDN w:val="0"/>
        <w:adjustRightInd w:val="0"/>
        <w:ind w:left="2552" w:hanging="2552"/>
        <w:jc w:val="both"/>
        <w:rPr>
          <w:b/>
          <w:i/>
          <w:color w:val="000000"/>
          <w:szCs w:val="24"/>
          <w:lang w:val="pt-PT"/>
        </w:rPr>
      </w:pPr>
    </w:p>
    <w:p w:rsidR="006300DC" w:rsidRPr="00723116" w:rsidRDefault="006300DC" w:rsidP="006300DC">
      <w:pPr>
        <w:jc w:val="both"/>
        <w:rPr>
          <w:color w:val="000000"/>
          <w:lang w:val="pt-PT"/>
        </w:rPr>
      </w:pPr>
      <w:r w:rsidRPr="00723116">
        <w:rPr>
          <w:color w:val="000000"/>
          <w:lang w:val="pt-PT"/>
        </w:rPr>
        <w:t xml:space="preserve">Esta actividade pretende contribuir para o aumento do número de participantes a cursos de formação à distância e de estudantes de cursos de pós-graduação empenhados em estágios práticos e investigação relacionadas com áreas de estudos ambientais estratégicas para o desenvolvimento do país. </w:t>
      </w:r>
    </w:p>
    <w:p w:rsidR="006300DC" w:rsidRPr="00C4039C" w:rsidRDefault="006300DC" w:rsidP="001D0304">
      <w:pPr>
        <w:widowControl w:val="0"/>
        <w:tabs>
          <w:tab w:val="left" w:pos="6705"/>
        </w:tabs>
        <w:autoSpaceDE w:val="0"/>
        <w:autoSpaceDN w:val="0"/>
        <w:adjustRightInd w:val="0"/>
        <w:ind w:left="2552" w:hanging="2552"/>
        <w:jc w:val="both"/>
        <w:rPr>
          <w:b/>
          <w:i/>
          <w:color w:val="000000"/>
          <w:szCs w:val="24"/>
          <w:lang w:val="pt-PT"/>
        </w:rPr>
      </w:pPr>
    </w:p>
    <w:p w:rsidR="001D0304" w:rsidRPr="006300DC" w:rsidRDefault="007E7217" w:rsidP="001D0304">
      <w:pPr>
        <w:widowControl w:val="0"/>
        <w:tabs>
          <w:tab w:val="left" w:pos="6705"/>
        </w:tabs>
        <w:autoSpaceDE w:val="0"/>
        <w:autoSpaceDN w:val="0"/>
        <w:adjustRightInd w:val="0"/>
        <w:ind w:left="2552" w:hanging="2552"/>
        <w:jc w:val="both"/>
        <w:rPr>
          <w:i/>
          <w:szCs w:val="24"/>
          <w:lang w:val="pt-PT"/>
        </w:rPr>
      </w:pPr>
      <w:r>
        <w:rPr>
          <w:i/>
          <w:color w:val="000000"/>
          <w:szCs w:val="24"/>
          <w:lang w:val="pt-PT"/>
        </w:rPr>
        <w:br w:type="page"/>
      </w:r>
      <w:r w:rsidR="001D0304" w:rsidRPr="006300DC">
        <w:rPr>
          <w:i/>
          <w:color w:val="000000"/>
          <w:szCs w:val="24"/>
          <w:lang w:val="pt-PT"/>
        </w:rPr>
        <w:lastRenderedPageBreak/>
        <w:t>Sub-actividade 4.2.2.1:</w:t>
      </w:r>
      <w:r w:rsidR="001D0304" w:rsidRPr="006300DC">
        <w:rPr>
          <w:i/>
          <w:color w:val="000000"/>
          <w:szCs w:val="24"/>
          <w:lang w:val="pt-PT"/>
        </w:rPr>
        <w:tab/>
        <w:t xml:space="preserve">Apoio </w:t>
      </w:r>
      <w:r w:rsidR="006300DC" w:rsidRPr="00723116">
        <w:rPr>
          <w:i/>
          <w:color w:val="000000"/>
          <w:lang w:val="pt-PT"/>
        </w:rPr>
        <w:t>aos trabalhos de campo para os estudantes de pós-graduação</w:t>
      </w:r>
      <w:r w:rsidR="001D0304" w:rsidRPr="006300DC">
        <w:rPr>
          <w:i/>
          <w:color w:val="000000"/>
          <w:szCs w:val="24"/>
          <w:lang w:val="pt-PT"/>
        </w:rPr>
        <w:t xml:space="preserve"> no âmbito das actividades de investigação de interesse ambiental</w:t>
      </w:r>
    </w:p>
    <w:p w:rsidR="001D0304" w:rsidRDefault="001D0304" w:rsidP="001D0304">
      <w:pPr>
        <w:rPr>
          <w:b/>
          <w:sz w:val="28"/>
          <w:szCs w:val="28"/>
          <w:lang w:val="pt-PT"/>
        </w:rPr>
      </w:pPr>
    </w:p>
    <w:p w:rsidR="006300DC" w:rsidRPr="00723116" w:rsidRDefault="006300DC" w:rsidP="006300DC">
      <w:pPr>
        <w:jc w:val="both"/>
        <w:rPr>
          <w:color w:val="000000"/>
          <w:lang w:val="pt-PT"/>
        </w:rPr>
      </w:pPr>
      <w:r w:rsidRPr="00723116">
        <w:rPr>
          <w:color w:val="000000"/>
          <w:lang w:val="pt-PT"/>
        </w:rPr>
        <w:t>Com esta sub-actividade pretende-se promover de forma regular estágios para estudantes finalistas da UEM. Para a sua efectivação pressupõe a criação de parcerias entre a UEM e sectores laborais, tais como, instituições governamentais, empresas públicas ou privadas e organizações sociais e cívicas. Neste âmbito a DC em coordenação com as unidades académicas, identificará e estabelecerá contactos com esses sectores e estabelecerá parcerias regulares para absorção de estudantes da UEM para a realização de trabalhos de campo. Para isso, a Direcção Científica irá elaborar um regulamento de acesso a estágios junto das instituições. Esta é uma actividade contínua até o fim do programa.</w:t>
      </w:r>
    </w:p>
    <w:p w:rsidR="006300DC" w:rsidRPr="00723116" w:rsidRDefault="006300DC" w:rsidP="006300DC">
      <w:pPr>
        <w:jc w:val="both"/>
        <w:rPr>
          <w:color w:val="000000"/>
          <w:lang w:val="pt-PT"/>
        </w:rPr>
      </w:pPr>
    </w:p>
    <w:tbl>
      <w:tblPr>
        <w:tblW w:w="94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18"/>
        <w:gridCol w:w="1200"/>
        <w:gridCol w:w="1210"/>
        <w:gridCol w:w="1320"/>
        <w:gridCol w:w="1450"/>
      </w:tblGrid>
      <w:tr w:rsidR="006300DC" w:rsidRPr="0016262F" w:rsidTr="003E0662">
        <w:trPr>
          <w:trHeight w:val="201"/>
        </w:trPr>
        <w:tc>
          <w:tcPr>
            <w:tcW w:w="2835" w:type="dxa"/>
            <w:vMerge w:val="restart"/>
            <w:shd w:val="clear" w:color="auto" w:fill="F2F2F2"/>
            <w:vAlign w:val="center"/>
          </w:tcPr>
          <w:p w:rsidR="006300DC" w:rsidRPr="0016262F" w:rsidRDefault="006300DC" w:rsidP="006300DC">
            <w:pPr>
              <w:rPr>
                <w:b/>
                <w:sz w:val="20"/>
                <w:szCs w:val="20"/>
              </w:rPr>
            </w:pPr>
            <w:r w:rsidRPr="0016262F">
              <w:rPr>
                <w:b/>
                <w:sz w:val="20"/>
                <w:szCs w:val="20"/>
              </w:rPr>
              <w:t>Acção</w:t>
            </w:r>
          </w:p>
        </w:tc>
        <w:tc>
          <w:tcPr>
            <w:tcW w:w="2618" w:type="dxa"/>
            <w:gridSpan w:val="2"/>
            <w:shd w:val="clear" w:color="auto" w:fill="F2F2F2"/>
            <w:vAlign w:val="center"/>
          </w:tcPr>
          <w:p w:rsidR="006300DC" w:rsidRPr="0016262F" w:rsidRDefault="006300DC" w:rsidP="006300DC">
            <w:pPr>
              <w:jc w:val="center"/>
              <w:rPr>
                <w:b/>
                <w:sz w:val="20"/>
                <w:szCs w:val="20"/>
              </w:rPr>
            </w:pPr>
            <w:r w:rsidRPr="0016262F">
              <w:rPr>
                <w:b/>
                <w:sz w:val="20"/>
                <w:szCs w:val="20"/>
              </w:rPr>
              <w:t>Responsabilidade</w:t>
            </w:r>
          </w:p>
        </w:tc>
        <w:tc>
          <w:tcPr>
            <w:tcW w:w="1210" w:type="dxa"/>
            <w:vMerge w:val="restart"/>
            <w:shd w:val="clear" w:color="auto" w:fill="F2F2F2"/>
            <w:vAlign w:val="center"/>
          </w:tcPr>
          <w:p w:rsidR="006300DC" w:rsidRPr="0016262F" w:rsidRDefault="006300DC" w:rsidP="006300DC">
            <w:pPr>
              <w:rPr>
                <w:b/>
                <w:sz w:val="20"/>
                <w:szCs w:val="20"/>
              </w:rPr>
            </w:pPr>
            <w:r w:rsidRPr="0016262F">
              <w:rPr>
                <w:b/>
                <w:sz w:val="20"/>
                <w:szCs w:val="20"/>
              </w:rPr>
              <w:t>Data limite</w:t>
            </w:r>
          </w:p>
        </w:tc>
        <w:tc>
          <w:tcPr>
            <w:tcW w:w="1320" w:type="dxa"/>
            <w:vMerge w:val="restart"/>
            <w:shd w:val="clear" w:color="auto" w:fill="F2F2F2"/>
            <w:vAlign w:val="center"/>
          </w:tcPr>
          <w:p w:rsidR="006300DC" w:rsidRPr="0016262F" w:rsidRDefault="006300DC" w:rsidP="006300DC">
            <w:pPr>
              <w:rPr>
                <w:b/>
                <w:sz w:val="20"/>
                <w:szCs w:val="20"/>
              </w:rPr>
            </w:pPr>
            <w:r w:rsidRPr="0016262F">
              <w:rPr>
                <w:b/>
                <w:sz w:val="20"/>
                <w:szCs w:val="20"/>
              </w:rPr>
              <w:t>Nível de aprovação/ participação</w:t>
            </w:r>
          </w:p>
        </w:tc>
        <w:tc>
          <w:tcPr>
            <w:tcW w:w="1450" w:type="dxa"/>
            <w:vMerge w:val="restart"/>
            <w:shd w:val="clear" w:color="auto" w:fill="F2F2F2"/>
            <w:vAlign w:val="center"/>
          </w:tcPr>
          <w:p w:rsidR="006300DC" w:rsidRPr="0016262F" w:rsidRDefault="006300DC" w:rsidP="006300DC">
            <w:pPr>
              <w:jc w:val="center"/>
              <w:rPr>
                <w:b/>
                <w:sz w:val="20"/>
                <w:szCs w:val="20"/>
              </w:rPr>
            </w:pPr>
            <w:r w:rsidRPr="0016262F">
              <w:rPr>
                <w:b/>
                <w:sz w:val="20"/>
                <w:szCs w:val="20"/>
              </w:rPr>
              <w:t>Comentários/ Outputs</w:t>
            </w:r>
          </w:p>
        </w:tc>
      </w:tr>
      <w:tr w:rsidR="006300DC" w:rsidRPr="0016262F" w:rsidTr="003E0662">
        <w:trPr>
          <w:trHeight w:val="413"/>
        </w:trPr>
        <w:tc>
          <w:tcPr>
            <w:tcW w:w="2835" w:type="dxa"/>
            <w:vMerge/>
            <w:shd w:val="clear" w:color="auto" w:fill="F2F2F2"/>
            <w:vAlign w:val="center"/>
          </w:tcPr>
          <w:p w:rsidR="006300DC" w:rsidRPr="0016262F" w:rsidRDefault="006300DC" w:rsidP="006300DC">
            <w:pPr>
              <w:rPr>
                <w:b/>
                <w:sz w:val="20"/>
                <w:szCs w:val="20"/>
              </w:rPr>
            </w:pPr>
          </w:p>
        </w:tc>
        <w:tc>
          <w:tcPr>
            <w:tcW w:w="1418" w:type="dxa"/>
            <w:shd w:val="clear" w:color="auto" w:fill="F2F2F2"/>
            <w:vAlign w:val="center"/>
          </w:tcPr>
          <w:p w:rsidR="006300DC" w:rsidRPr="0016262F" w:rsidRDefault="006300DC" w:rsidP="006300DC">
            <w:pPr>
              <w:rPr>
                <w:b/>
                <w:sz w:val="20"/>
                <w:szCs w:val="20"/>
              </w:rPr>
            </w:pPr>
            <w:r w:rsidRPr="0016262F">
              <w:rPr>
                <w:b/>
                <w:sz w:val="20"/>
                <w:szCs w:val="20"/>
              </w:rPr>
              <w:t>Coordenação</w:t>
            </w:r>
          </w:p>
        </w:tc>
        <w:tc>
          <w:tcPr>
            <w:tcW w:w="1200" w:type="dxa"/>
            <w:shd w:val="clear" w:color="auto" w:fill="F2F2F2"/>
            <w:vAlign w:val="center"/>
          </w:tcPr>
          <w:p w:rsidR="006300DC" w:rsidRPr="0016262F" w:rsidRDefault="006300DC" w:rsidP="006300DC">
            <w:pPr>
              <w:rPr>
                <w:b/>
                <w:sz w:val="20"/>
                <w:szCs w:val="20"/>
              </w:rPr>
            </w:pPr>
            <w:r w:rsidRPr="0016262F">
              <w:rPr>
                <w:b/>
                <w:sz w:val="20"/>
                <w:szCs w:val="20"/>
              </w:rPr>
              <w:t>Execução</w:t>
            </w:r>
          </w:p>
        </w:tc>
        <w:tc>
          <w:tcPr>
            <w:tcW w:w="1210" w:type="dxa"/>
            <w:vMerge/>
            <w:shd w:val="clear" w:color="auto" w:fill="F2F2F2"/>
            <w:vAlign w:val="center"/>
          </w:tcPr>
          <w:p w:rsidR="006300DC" w:rsidRPr="0016262F" w:rsidRDefault="006300DC" w:rsidP="006300DC">
            <w:pPr>
              <w:rPr>
                <w:b/>
                <w:sz w:val="20"/>
                <w:szCs w:val="20"/>
              </w:rPr>
            </w:pPr>
          </w:p>
        </w:tc>
        <w:tc>
          <w:tcPr>
            <w:tcW w:w="1320" w:type="dxa"/>
            <w:vMerge/>
            <w:shd w:val="clear" w:color="auto" w:fill="F2F2F2"/>
            <w:vAlign w:val="center"/>
          </w:tcPr>
          <w:p w:rsidR="006300DC" w:rsidRPr="0016262F" w:rsidRDefault="006300DC" w:rsidP="006300DC">
            <w:pPr>
              <w:rPr>
                <w:b/>
                <w:sz w:val="20"/>
                <w:szCs w:val="20"/>
              </w:rPr>
            </w:pPr>
          </w:p>
        </w:tc>
        <w:tc>
          <w:tcPr>
            <w:tcW w:w="1450" w:type="dxa"/>
            <w:vMerge/>
            <w:shd w:val="clear" w:color="auto" w:fill="F2F2F2"/>
            <w:vAlign w:val="center"/>
          </w:tcPr>
          <w:p w:rsidR="006300DC" w:rsidRPr="0016262F" w:rsidRDefault="006300DC" w:rsidP="006300DC">
            <w:pPr>
              <w:jc w:val="center"/>
              <w:rPr>
                <w:b/>
                <w:sz w:val="20"/>
                <w:szCs w:val="20"/>
              </w:rPr>
            </w:pPr>
          </w:p>
        </w:tc>
      </w:tr>
      <w:tr w:rsidR="006300DC" w:rsidRPr="005A3A0E" w:rsidTr="003E0662">
        <w:tc>
          <w:tcPr>
            <w:tcW w:w="2835" w:type="dxa"/>
            <w:tcBorders>
              <w:bottom w:val="single" w:sz="4" w:space="0" w:color="auto"/>
            </w:tcBorders>
          </w:tcPr>
          <w:p w:rsidR="006300DC" w:rsidRPr="0016262F" w:rsidRDefault="006300DC" w:rsidP="006300DC">
            <w:pPr>
              <w:pStyle w:val="ColorfulList-Accent11"/>
              <w:ind w:left="176" w:hanging="142"/>
              <w:rPr>
                <w:rFonts w:ascii="Times New Roman" w:hAnsi="Times New Roman"/>
                <w:color w:val="000000"/>
                <w:sz w:val="20"/>
                <w:szCs w:val="20"/>
                <w:lang w:val="pt-PT"/>
              </w:rPr>
            </w:pPr>
            <w:r w:rsidRPr="0016262F">
              <w:rPr>
                <w:rFonts w:ascii="Times New Roman" w:hAnsi="Times New Roman"/>
                <w:color w:val="000000"/>
                <w:sz w:val="20"/>
                <w:szCs w:val="20"/>
                <w:lang w:val="pt-PT"/>
              </w:rPr>
              <w:t>1. Coordenação com as faculdades para a planificação das actividades de investigação de estudantes</w:t>
            </w:r>
          </w:p>
        </w:tc>
        <w:tc>
          <w:tcPr>
            <w:tcW w:w="1418" w:type="dxa"/>
            <w:tcBorders>
              <w:bottom w:val="single" w:sz="4" w:space="0" w:color="auto"/>
            </w:tcBorders>
          </w:tcPr>
          <w:p w:rsidR="006300DC" w:rsidRPr="0016262F" w:rsidRDefault="006300DC" w:rsidP="006300DC">
            <w:pPr>
              <w:rPr>
                <w:sz w:val="20"/>
                <w:szCs w:val="20"/>
              </w:rPr>
            </w:pPr>
            <w:r w:rsidRPr="0016262F">
              <w:rPr>
                <w:sz w:val="20"/>
                <w:szCs w:val="20"/>
              </w:rPr>
              <w:t>DC</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DC/UO</w:t>
            </w:r>
          </w:p>
        </w:tc>
        <w:tc>
          <w:tcPr>
            <w:tcW w:w="1210" w:type="dxa"/>
            <w:tcBorders>
              <w:bottom w:val="single" w:sz="4" w:space="0" w:color="auto"/>
            </w:tcBorders>
          </w:tcPr>
          <w:p w:rsidR="006300DC" w:rsidRPr="0016262F" w:rsidRDefault="006300DC" w:rsidP="006300DC">
            <w:pPr>
              <w:rPr>
                <w:sz w:val="20"/>
                <w:szCs w:val="20"/>
              </w:rPr>
            </w:pPr>
            <w:r>
              <w:rPr>
                <w:sz w:val="20"/>
                <w:szCs w:val="20"/>
              </w:rPr>
              <w:t>Setembro</w:t>
            </w:r>
          </w:p>
        </w:tc>
        <w:tc>
          <w:tcPr>
            <w:tcW w:w="1320" w:type="dxa"/>
            <w:tcBorders>
              <w:bottom w:val="single" w:sz="4" w:space="0" w:color="auto"/>
            </w:tcBorders>
          </w:tcPr>
          <w:p w:rsidR="006300DC" w:rsidRPr="0016262F" w:rsidRDefault="006300DC" w:rsidP="006300DC">
            <w:pPr>
              <w:rPr>
                <w:color w:val="000000"/>
                <w:sz w:val="20"/>
                <w:szCs w:val="20"/>
              </w:rPr>
            </w:pPr>
            <w:r w:rsidRPr="0016262F">
              <w:rPr>
                <w:color w:val="000000"/>
                <w:sz w:val="20"/>
                <w:szCs w:val="20"/>
              </w:rPr>
              <w:t>DC/UO</w:t>
            </w:r>
          </w:p>
        </w:tc>
        <w:tc>
          <w:tcPr>
            <w:tcW w:w="1450" w:type="dxa"/>
            <w:tcBorders>
              <w:bottom w:val="single" w:sz="4" w:space="0" w:color="auto"/>
            </w:tcBorders>
          </w:tcPr>
          <w:p w:rsidR="006300DC" w:rsidRPr="00723116" w:rsidRDefault="006300DC" w:rsidP="006300DC">
            <w:pPr>
              <w:rPr>
                <w:sz w:val="20"/>
                <w:szCs w:val="20"/>
                <w:lang w:val="pt-PT"/>
              </w:rPr>
            </w:pPr>
            <w:r w:rsidRPr="00723116">
              <w:rPr>
                <w:sz w:val="20"/>
                <w:szCs w:val="20"/>
                <w:lang w:val="pt-PT"/>
              </w:rPr>
              <w:t>Identificação de parcerias estratégicas para estágios</w:t>
            </w:r>
          </w:p>
        </w:tc>
      </w:tr>
      <w:tr w:rsidR="006300DC" w:rsidRPr="0016262F" w:rsidTr="003E0662">
        <w:tc>
          <w:tcPr>
            <w:tcW w:w="2835"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Pr>
                <w:rFonts w:ascii="Times New Roman" w:hAnsi="Times New Roman"/>
                <w:color w:val="000000"/>
                <w:sz w:val="20"/>
                <w:szCs w:val="20"/>
                <w:lang w:val="pt-PT"/>
              </w:rPr>
              <w:t>2</w:t>
            </w:r>
            <w:r w:rsidRPr="0016262F">
              <w:rPr>
                <w:rFonts w:ascii="Times New Roman" w:hAnsi="Times New Roman"/>
                <w:color w:val="000000"/>
                <w:sz w:val="20"/>
                <w:szCs w:val="20"/>
                <w:lang w:val="pt-PT"/>
              </w:rPr>
              <w:t>. Recepção de propostas de trabalhos de campo</w:t>
            </w:r>
          </w:p>
        </w:tc>
        <w:tc>
          <w:tcPr>
            <w:tcW w:w="1418" w:type="dxa"/>
          </w:tcPr>
          <w:p w:rsidR="006300DC" w:rsidRPr="0016262F" w:rsidRDefault="006300DC" w:rsidP="006300DC">
            <w:pPr>
              <w:rPr>
                <w:sz w:val="20"/>
                <w:szCs w:val="20"/>
              </w:rPr>
            </w:pPr>
            <w:r w:rsidRPr="0016262F">
              <w:rPr>
                <w:sz w:val="20"/>
                <w:szCs w:val="20"/>
              </w:rPr>
              <w:t>DC</w:t>
            </w:r>
          </w:p>
        </w:tc>
        <w:tc>
          <w:tcPr>
            <w:tcW w:w="1200" w:type="dxa"/>
          </w:tcPr>
          <w:p w:rsidR="006300DC" w:rsidRPr="0016262F" w:rsidRDefault="006300DC" w:rsidP="006300DC">
            <w:pPr>
              <w:rPr>
                <w:sz w:val="20"/>
                <w:szCs w:val="20"/>
              </w:rPr>
            </w:pPr>
            <w:r w:rsidRPr="0016262F">
              <w:rPr>
                <w:sz w:val="20"/>
                <w:szCs w:val="20"/>
              </w:rPr>
              <w:t>DC/UO</w:t>
            </w:r>
          </w:p>
        </w:tc>
        <w:tc>
          <w:tcPr>
            <w:tcW w:w="1210" w:type="dxa"/>
          </w:tcPr>
          <w:p w:rsidR="006300DC" w:rsidRPr="0016262F" w:rsidRDefault="006300DC" w:rsidP="006300DC">
            <w:pPr>
              <w:rPr>
                <w:sz w:val="20"/>
                <w:szCs w:val="20"/>
              </w:rPr>
            </w:pPr>
            <w:r>
              <w:rPr>
                <w:sz w:val="20"/>
                <w:szCs w:val="20"/>
              </w:rPr>
              <w:t>Novembro</w:t>
            </w:r>
          </w:p>
        </w:tc>
        <w:tc>
          <w:tcPr>
            <w:tcW w:w="1320" w:type="dxa"/>
          </w:tcPr>
          <w:p w:rsidR="006300DC" w:rsidRPr="0016262F" w:rsidRDefault="006300DC" w:rsidP="006300DC">
            <w:pPr>
              <w:rPr>
                <w:color w:val="000000"/>
                <w:sz w:val="20"/>
                <w:szCs w:val="20"/>
              </w:rPr>
            </w:pPr>
            <w:r w:rsidRPr="0016262F">
              <w:rPr>
                <w:color w:val="000000"/>
                <w:sz w:val="20"/>
                <w:szCs w:val="20"/>
              </w:rPr>
              <w:t>DC/UO</w:t>
            </w:r>
          </w:p>
        </w:tc>
        <w:tc>
          <w:tcPr>
            <w:tcW w:w="1450" w:type="dxa"/>
          </w:tcPr>
          <w:p w:rsidR="006300DC" w:rsidRPr="0016262F" w:rsidRDefault="006300DC" w:rsidP="006300DC">
            <w:pPr>
              <w:rPr>
                <w:sz w:val="20"/>
                <w:szCs w:val="20"/>
              </w:rPr>
            </w:pPr>
            <w:r>
              <w:rPr>
                <w:sz w:val="20"/>
                <w:szCs w:val="20"/>
              </w:rPr>
              <w:t>Apoio</w:t>
            </w:r>
            <w:r w:rsidRPr="0016262F">
              <w:rPr>
                <w:sz w:val="20"/>
                <w:szCs w:val="20"/>
              </w:rPr>
              <w:t xml:space="preserve"> aos estágios</w:t>
            </w:r>
          </w:p>
        </w:tc>
      </w:tr>
    </w:tbl>
    <w:p w:rsidR="006300DC" w:rsidRDefault="006300DC" w:rsidP="006300DC">
      <w:pPr>
        <w:jc w:val="both"/>
        <w:rPr>
          <w:color w:val="000000"/>
          <w:sz w:val="22"/>
        </w:rPr>
      </w:pPr>
    </w:p>
    <w:p w:rsidR="00C83E02" w:rsidRPr="00196AF8" w:rsidRDefault="00C83E02" w:rsidP="00C83E02">
      <w:pPr>
        <w:widowControl w:val="0"/>
        <w:tabs>
          <w:tab w:val="left" w:pos="6705"/>
        </w:tabs>
        <w:autoSpaceDE w:val="0"/>
        <w:autoSpaceDN w:val="0"/>
        <w:adjustRightInd w:val="0"/>
        <w:ind w:left="2552" w:hanging="2552"/>
        <w:jc w:val="both"/>
        <w:rPr>
          <w:rFonts w:eastAsia="Calibri"/>
          <w:b/>
          <w:i/>
          <w:color w:val="000000"/>
        </w:rPr>
      </w:pPr>
    </w:p>
    <w:p w:rsidR="00C83E02" w:rsidRDefault="00C83E02" w:rsidP="00C83E02">
      <w:pPr>
        <w:rPr>
          <w:b/>
          <w:sz w:val="28"/>
          <w:szCs w:val="28"/>
        </w:rPr>
      </w:pPr>
      <w:r>
        <w:rPr>
          <w:b/>
          <w:sz w:val="28"/>
          <w:szCs w:val="28"/>
        </w:rPr>
        <w:t>3</w:t>
      </w:r>
      <w:r w:rsidRPr="00196AF8">
        <w:rPr>
          <w:b/>
          <w:sz w:val="28"/>
          <w:szCs w:val="28"/>
        </w:rPr>
        <w:t>.</w:t>
      </w:r>
      <w:r w:rsidRPr="00196AF8">
        <w:rPr>
          <w:b/>
          <w:sz w:val="28"/>
          <w:szCs w:val="28"/>
        </w:rPr>
        <w:tab/>
        <w:t>Cronograma</w:t>
      </w:r>
    </w:p>
    <w:p w:rsidR="00C83E02" w:rsidRPr="00196AF8" w:rsidRDefault="00C83E02" w:rsidP="00C83E02">
      <w:pPr>
        <w:rPr>
          <w:b/>
          <w:sz w:val="28"/>
          <w:szCs w:val="28"/>
        </w:rPr>
      </w:pPr>
    </w:p>
    <w:tbl>
      <w:tblPr>
        <w:tblW w:w="9494" w:type="dxa"/>
        <w:tblInd w:w="60" w:type="dxa"/>
        <w:tblCellMar>
          <w:left w:w="70" w:type="dxa"/>
          <w:right w:w="70" w:type="dxa"/>
        </w:tblCellMar>
        <w:tblLook w:val="04A0" w:firstRow="1" w:lastRow="0" w:firstColumn="1" w:lastColumn="0" w:noHBand="0" w:noVBand="1"/>
      </w:tblPr>
      <w:tblGrid>
        <w:gridCol w:w="5680"/>
        <w:gridCol w:w="283"/>
        <w:gridCol w:w="284"/>
        <w:gridCol w:w="344"/>
        <w:gridCol w:w="341"/>
        <w:gridCol w:w="321"/>
        <w:gridCol w:w="304"/>
        <w:gridCol w:w="281"/>
        <w:gridCol w:w="285"/>
        <w:gridCol w:w="279"/>
        <w:gridCol w:w="340"/>
        <w:gridCol w:w="380"/>
        <w:gridCol w:w="372"/>
      </w:tblGrid>
      <w:tr w:rsidR="00CD2C7F" w:rsidTr="003E0662">
        <w:trPr>
          <w:trHeight w:val="300"/>
          <w:tblHeader/>
        </w:trPr>
        <w:tc>
          <w:tcPr>
            <w:tcW w:w="568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CD2C7F" w:rsidRDefault="00CD2C7F" w:rsidP="00B457B9">
            <w:pPr>
              <w:jc w:val="center"/>
              <w:rPr>
                <w:b/>
                <w:bCs/>
                <w:color w:val="000000"/>
                <w:sz w:val="20"/>
                <w:szCs w:val="20"/>
              </w:rPr>
            </w:pPr>
            <w:r>
              <w:rPr>
                <w:b/>
                <w:bCs/>
                <w:color w:val="000000"/>
                <w:sz w:val="20"/>
                <w:szCs w:val="20"/>
              </w:rPr>
              <w:t>ACTIVIDADE/Acção</w:t>
            </w:r>
          </w:p>
        </w:tc>
        <w:tc>
          <w:tcPr>
            <w:tcW w:w="3814" w:type="dxa"/>
            <w:gridSpan w:val="12"/>
            <w:tcBorders>
              <w:top w:val="single" w:sz="4" w:space="0" w:color="auto"/>
              <w:left w:val="nil"/>
              <w:bottom w:val="single" w:sz="4" w:space="0" w:color="auto"/>
              <w:right w:val="single" w:sz="4" w:space="0" w:color="auto"/>
            </w:tcBorders>
            <w:shd w:val="clear" w:color="auto" w:fill="F2F2F2"/>
            <w:noWrap/>
            <w:vAlign w:val="bottom"/>
            <w:hideMark/>
          </w:tcPr>
          <w:p w:rsidR="00CD2C7F" w:rsidRDefault="00CD2C7F" w:rsidP="00B457B9">
            <w:pPr>
              <w:jc w:val="center"/>
              <w:rPr>
                <w:b/>
                <w:bCs/>
                <w:color w:val="000000"/>
                <w:sz w:val="20"/>
                <w:szCs w:val="20"/>
              </w:rPr>
            </w:pPr>
            <w:r>
              <w:rPr>
                <w:b/>
                <w:bCs/>
                <w:color w:val="000000"/>
                <w:sz w:val="20"/>
                <w:szCs w:val="20"/>
              </w:rPr>
              <w:t>Meses</w:t>
            </w:r>
          </w:p>
        </w:tc>
      </w:tr>
      <w:tr w:rsidR="00CD2C7F" w:rsidTr="003E0662">
        <w:trPr>
          <w:trHeight w:val="300"/>
          <w:tblHeader/>
        </w:trPr>
        <w:tc>
          <w:tcPr>
            <w:tcW w:w="568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CD2C7F" w:rsidRDefault="00CD2C7F" w:rsidP="00B457B9">
            <w:pPr>
              <w:rPr>
                <w:b/>
                <w:bCs/>
                <w:color w:val="000000"/>
                <w:sz w:val="20"/>
                <w:szCs w:val="20"/>
              </w:rPr>
            </w:pPr>
          </w:p>
        </w:tc>
        <w:tc>
          <w:tcPr>
            <w:tcW w:w="283"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1</w:t>
            </w:r>
          </w:p>
        </w:tc>
        <w:tc>
          <w:tcPr>
            <w:tcW w:w="284"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2</w:t>
            </w:r>
          </w:p>
        </w:tc>
        <w:tc>
          <w:tcPr>
            <w:tcW w:w="344"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3</w:t>
            </w:r>
          </w:p>
        </w:tc>
        <w:tc>
          <w:tcPr>
            <w:tcW w:w="341"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4</w:t>
            </w:r>
          </w:p>
        </w:tc>
        <w:tc>
          <w:tcPr>
            <w:tcW w:w="321"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5</w:t>
            </w:r>
          </w:p>
        </w:tc>
        <w:tc>
          <w:tcPr>
            <w:tcW w:w="304"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6</w:t>
            </w:r>
          </w:p>
        </w:tc>
        <w:tc>
          <w:tcPr>
            <w:tcW w:w="281"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7</w:t>
            </w:r>
          </w:p>
        </w:tc>
        <w:tc>
          <w:tcPr>
            <w:tcW w:w="285"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8</w:t>
            </w:r>
          </w:p>
        </w:tc>
        <w:tc>
          <w:tcPr>
            <w:tcW w:w="279"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9</w:t>
            </w:r>
          </w:p>
        </w:tc>
        <w:tc>
          <w:tcPr>
            <w:tcW w:w="340"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10</w:t>
            </w:r>
          </w:p>
        </w:tc>
        <w:tc>
          <w:tcPr>
            <w:tcW w:w="380"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11</w:t>
            </w:r>
          </w:p>
        </w:tc>
        <w:tc>
          <w:tcPr>
            <w:tcW w:w="372" w:type="dxa"/>
            <w:tcBorders>
              <w:top w:val="nil"/>
              <w:left w:val="nil"/>
              <w:bottom w:val="single" w:sz="4" w:space="0" w:color="auto"/>
              <w:right w:val="single" w:sz="4" w:space="0" w:color="auto"/>
            </w:tcBorders>
            <w:shd w:val="clear" w:color="auto" w:fill="F2F2F2"/>
            <w:noWrap/>
            <w:vAlign w:val="bottom"/>
            <w:hideMark/>
          </w:tcPr>
          <w:p w:rsidR="00CD2C7F" w:rsidRDefault="00CD2C7F" w:rsidP="00B457B9">
            <w:pPr>
              <w:jc w:val="right"/>
              <w:rPr>
                <w:color w:val="000000"/>
                <w:sz w:val="20"/>
                <w:szCs w:val="20"/>
              </w:rPr>
            </w:pPr>
            <w:r>
              <w:rPr>
                <w:color w:val="000000"/>
                <w:sz w:val="20"/>
                <w:szCs w:val="20"/>
              </w:rPr>
              <w:t>12</w:t>
            </w:r>
          </w:p>
        </w:tc>
      </w:tr>
      <w:tr w:rsidR="00CD2C7F" w:rsidRPr="005A3A0E" w:rsidTr="003E0662">
        <w:trPr>
          <w:trHeight w:val="802"/>
        </w:trPr>
        <w:tc>
          <w:tcPr>
            <w:tcW w:w="5680" w:type="dxa"/>
            <w:tcBorders>
              <w:top w:val="nil"/>
              <w:left w:val="nil"/>
              <w:bottom w:val="nil"/>
              <w:right w:val="nil"/>
            </w:tcBorders>
            <w:shd w:val="clear" w:color="auto" w:fill="auto"/>
            <w:vAlign w:val="bottom"/>
            <w:hideMark/>
          </w:tcPr>
          <w:p w:rsidR="00CD2C7F" w:rsidRPr="00723116" w:rsidRDefault="00CD2C7F" w:rsidP="00B457B9">
            <w:pPr>
              <w:jc w:val="both"/>
              <w:rPr>
                <w:b/>
                <w:bCs/>
                <w:color w:val="000000"/>
                <w:sz w:val="16"/>
                <w:szCs w:val="16"/>
                <w:lang w:val="pt-PT"/>
              </w:rPr>
            </w:pPr>
            <w:r w:rsidRPr="00723116">
              <w:rPr>
                <w:b/>
                <w:bCs/>
                <w:color w:val="000000"/>
                <w:sz w:val="16"/>
                <w:szCs w:val="16"/>
                <w:lang w:val="pt-PT"/>
              </w:rPr>
              <w:t>Actividade 4.2.1: Reorganização e integração funcional de espaços e equipamentos laboratoriais na FAEF, FMED, FVET, FCIE, FENG, FED, CEISA e no CB-UEM e no MHN, segundo normas de segurança e critérios de optimização do funcionamento e manutenção de padrão internacional.</w:t>
            </w:r>
          </w:p>
        </w:tc>
        <w:tc>
          <w:tcPr>
            <w:tcW w:w="283"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284"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44"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41"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21"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04"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281"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285"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279"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40"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80"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c>
          <w:tcPr>
            <w:tcW w:w="372" w:type="dxa"/>
            <w:tcBorders>
              <w:top w:val="nil"/>
              <w:left w:val="nil"/>
              <w:bottom w:val="nil"/>
              <w:right w:val="nil"/>
            </w:tcBorders>
            <w:shd w:val="clear" w:color="auto" w:fill="auto"/>
            <w:vAlign w:val="bottom"/>
            <w:hideMark/>
          </w:tcPr>
          <w:p w:rsidR="00CD2C7F" w:rsidRPr="00723116" w:rsidRDefault="00CD2C7F" w:rsidP="00B457B9">
            <w:pPr>
              <w:jc w:val="both"/>
              <w:rPr>
                <w:color w:val="000000"/>
                <w:sz w:val="16"/>
                <w:szCs w:val="16"/>
                <w:lang w:val="pt-PT"/>
              </w:rPr>
            </w:pPr>
          </w:p>
        </w:tc>
      </w:tr>
      <w:tr w:rsidR="00CD2C7F" w:rsidRPr="005A3A0E" w:rsidTr="003E0662">
        <w:trPr>
          <w:trHeight w:val="63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b/>
                <w:bCs/>
                <w:color w:val="000000"/>
                <w:sz w:val="16"/>
                <w:szCs w:val="16"/>
                <w:lang w:val="pt-PT"/>
              </w:rPr>
            </w:pPr>
            <w:r w:rsidRPr="00723116">
              <w:rPr>
                <w:b/>
                <w:bCs/>
                <w:color w:val="000000"/>
                <w:sz w:val="16"/>
                <w:szCs w:val="16"/>
                <w:lang w:val="pt-PT"/>
              </w:rPr>
              <w:t>Sub-actividade 4.2.1.1: levantamento dos espaços e equipamentos existentes na FAVET, FAEF, FMED e FENG, FED, CEISA e identificação das necessidades de integração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1: Concepção da ficha e termos de referência de levantamento de equipamentos</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E5E0E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2: Contratação de pessoal eventual</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E5E0E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3: Distribuição da ficha pelas unidades</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E5E0E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4: Visita aos laboratórios e espaços e recolha das fichas</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E5E0E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Acção 5: Processamento dos resultados</w:t>
            </w:r>
          </w:p>
        </w:tc>
        <w:tc>
          <w:tcPr>
            <w:tcW w:w="283"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000000" w:fill="E5E0EC"/>
            <w:vAlign w:val="bottom"/>
            <w:hideMark/>
          </w:tcPr>
          <w:p w:rsidR="00CD2C7F" w:rsidRDefault="00CD2C7F" w:rsidP="00B457B9">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r>
      <w:tr w:rsidR="00CD2C7F" w:rsidRPr="005A3A0E"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6: Elaboração do relatório do trabalho</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E5E0E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Acção 7: Apresentação do relatório</w:t>
            </w:r>
          </w:p>
        </w:tc>
        <w:tc>
          <w:tcPr>
            <w:tcW w:w="283"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Default="00CD2C7F" w:rsidP="00B457B9">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000000" w:fill="E5E0EC"/>
            <w:vAlign w:val="bottom"/>
            <w:hideMark/>
          </w:tcPr>
          <w:p w:rsidR="00CD2C7F" w:rsidRDefault="00CD2C7F" w:rsidP="00B457B9">
            <w:pPr>
              <w:rPr>
                <w:color w:val="000000"/>
                <w:sz w:val="16"/>
                <w:szCs w:val="16"/>
              </w:rPr>
            </w:pPr>
            <w:r>
              <w:rPr>
                <w:color w:val="000000"/>
                <w:sz w:val="16"/>
                <w:szCs w:val="16"/>
              </w:rPr>
              <w:t> </w:t>
            </w:r>
          </w:p>
        </w:tc>
      </w:tr>
      <w:tr w:rsidR="00CD2C7F" w:rsidRPr="005A3A0E" w:rsidTr="003E0662">
        <w:trPr>
          <w:trHeight w:val="42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b/>
                <w:bCs/>
                <w:color w:val="000000"/>
                <w:sz w:val="16"/>
                <w:szCs w:val="16"/>
                <w:lang w:val="pt-PT"/>
              </w:rPr>
            </w:pPr>
            <w:r w:rsidRPr="00723116">
              <w:rPr>
                <w:b/>
                <w:bCs/>
                <w:color w:val="000000"/>
                <w:sz w:val="16"/>
                <w:szCs w:val="16"/>
                <w:lang w:val="pt-PT"/>
              </w:rPr>
              <w:t>Sub-actividade 4.2.1.3: Apoio à implementação da Plataforma e a constituição de um serviço integrado de manutenção e reposição de equipamentos para a investigação</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45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1: Solicitação de planos de aquisição de equipamentos para a implementação da plataforma</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45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2: Solicitação de planos de manutenção de equipamentos para a implementação da plataforma</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45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3: Avaliação dos planos de aquisição e manutenção de equipamentos para a implementação da plataforma</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45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4: Financiamento dos planos de aquisição e manutenção de equipamentos da Faculdade de Engenharia</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BFBFBF"/>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480"/>
        </w:trPr>
        <w:tc>
          <w:tcPr>
            <w:tcW w:w="5680" w:type="dxa"/>
            <w:tcBorders>
              <w:top w:val="nil"/>
              <w:left w:val="nil"/>
              <w:bottom w:val="nil"/>
              <w:right w:val="nil"/>
            </w:tcBorders>
            <w:shd w:val="clear" w:color="auto" w:fill="auto"/>
            <w:vAlign w:val="bottom"/>
            <w:hideMark/>
          </w:tcPr>
          <w:p w:rsidR="00CD2C7F" w:rsidRPr="00723116" w:rsidRDefault="00CD2C7F" w:rsidP="00B457B9">
            <w:pPr>
              <w:rPr>
                <w:b/>
                <w:bCs/>
                <w:color w:val="000000"/>
                <w:sz w:val="18"/>
                <w:szCs w:val="18"/>
                <w:lang w:val="pt-PT"/>
              </w:rPr>
            </w:pPr>
            <w:r w:rsidRPr="00723116">
              <w:rPr>
                <w:b/>
                <w:bCs/>
                <w:color w:val="000000"/>
                <w:sz w:val="18"/>
                <w:szCs w:val="18"/>
                <w:lang w:val="pt-PT"/>
              </w:rPr>
              <w:t>Actividade 4.2.2: Inclusão de estágios práticos de estudantes nas actividades de pesquisa</w:t>
            </w:r>
          </w:p>
        </w:tc>
        <w:tc>
          <w:tcPr>
            <w:tcW w:w="283"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284"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44"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41"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21"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04"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281"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285"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279"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40"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80"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c>
          <w:tcPr>
            <w:tcW w:w="372" w:type="dxa"/>
            <w:tcBorders>
              <w:top w:val="nil"/>
              <w:left w:val="nil"/>
              <w:bottom w:val="nil"/>
              <w:right w:val="nil"/>
            </w:tcBorders>
            <w:shd w:val="clear" w:color="auto" w:fill="auto"/>
            <w:vAlign w:val="bottom"/>
            <w:hideMark/>
          </w:tcPr>
          <w:p w:rsidR="00CD2C7F" w:rsidRPr="00723116" w:rsidRDefault="00CD2C7F" w:rsidP="00B457B9">
            <w:pPr>
              <w:rPr>
                <w:color w:val="000000"/>
                <w:sz w:val="16"/>
                <w:szCs w:val="16"/>
                <w:lang w:val="pt-PT"/>
              </w:rPr>
            </w:pPr>
          </w:p>
        </w:tc>
      </w:tr>
      <w:tr w:rsidR="00CD2C7F" w:rsidRPr="005A3A0E" w:rsidTr="003E0662">
        <w:trPr>
          <w:trHeight w:val="42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b/>
                <w:bCs/>
                <w:color w:val="000000"/>
                <w:sz w:val="16"/>
                <w:szCs w:val="16"/>
                <w:lang w:val="pt-PT"/>
              </w:rPr>
            </w:pPr>
            <w:r w:rsidRPr="00723116">
              <w:rPr>
                <w:b/>
                <w:bCs/>
                <w:color w:val="000000"/>
                <w:sz w:val="16"/>
                <w:szCs w:val="16"/>
                <w:lang w:val="pt-PT"/>
              </w:rPr>
              <w:lastRenderedPageBreak/>
              <w:t>Sub-actividade 4.2.2.1: Apoio aos trabalhos de campo para os estudantes de pós-graduação no Âmbito das actividades de investigação de interesse ambiental</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single" w:sz="4" w:space="0" w:color="auto"/>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45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1: Coordenação com as faculdades para a planificação das actividades de investigação de estudantes</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D7E4B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r w:rsidR="00CD2C7F" w:rsidRPr="005A3A0E" w:rsidTr="003E0662">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Acção 2: Recepção de propostas de trabalhos de campo</w:t>
            </w:r>
          </w:p>
        </w:tc>
        <w:tc>
          <w:tcPr>
            <w:tcW w:w="283"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noWrap/>
            <w:vAlign w:val="bottom"/>
            <w:hideMark/>
          </w:tcPr>
          <w:p w:rsidR="00CD2C7F" w:rsidRPr="00723116" w:rsidRDefault="00CD2C7F" w:rsidP="00B457B9">
            <w:pPr>
              <w:rPr>
                <w:rFonts w:ascii="Calibri" w:hAnsi="Calibri"/>
                <w:color w:val="000000"/>
                <w:sz w:val="22"/>
                <w:lang w:val="pt-PT"/>
              </w:rPr>
            </w:pPr>
            <w:r w:rsidRPr="00723116">
              <w:rPr>
                <w:rFonts w:ascii="Calibri" w:hAnsi="Calibri"/>
                <w:color w:val="000000"/>
                <w:sz w:val="22"/>
                <w:lang w:val="pt-PT"/>
              </w:rPr>
              <w:t> </w:t>
            </w:r>
          </w:p>
        </w:tc>
        <w:tc>
          <w:tcPr>
            <w:tcW w:w="380" w:type="dxa"/>
            <w:tcBorders>
              <w:top w:val="nil"/>
              <w:left w:val="nil"/>
              <w:bottom w:val="single" w:sz="4" w:space="0" w:color="auto"/>
              <w:right w:val="single" w:sz="4" w:space="0" w:color="auto"/>
            </w:tcBorders>
            <w:shd w:val="clear" w:color="000000" w:fill="D7E4BC"/>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CD2C7F" w:rsidRPr="00723116" w:rsidRDefault="00CD2C7F" w:rsidP="00B457B9">
            <w:pPr>
              <w:rPr>
                <w:color w:val="000000"/>
                <w:sz w:val="16"/>
                <w:szCs w:val="16"/>
                <w:lang w:val="pt-PT"/>
              </w:rPr>
            </w:pPr>
            <w:r w:rsidRPr="00723116">
              <w:rPr>
                <w:color w:val="000000"/>
                <w:sz w:val="16"/>
                <w:szCs w:val="16"/>
                <w:lang w:val="pt-PT"/>
              </w:rPr>
              <w:t> </w:t>
            </w:r>
          </w:p>
        </w:tc>
      </w:tr>
    </w:tbl>
    <w:p w:rsidR="00CD2C7F" w:rsidRPr="00723116" w:rsidRDefault="00CD2C7F" w:rsidP="00CD2C7F">
      <w:pPr>
        <w:jc w:val="both"/>
        <w:rPr>
          <w:color w:val="000000"/>
          <w:sz w:val="22"/>
          <w:lang w:val="pt-PT"/>
        </w:rPr>
      </w:pPr>
    </w:p>
    <w:p w:rsidR="001D0304" w:rsidRPr="00C4039C" w:rsidRDefault="001D030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4.  Plano Financeiro das Actividades</w:t>
      </w:r>
    </w:p>
    <w:p w:rsidR="00096466" w:rsidRDefault="00096466" w:rsidP="001D0304">
      <w:pPr>
        <w:rPr>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BB098D" w:rsidTr="00FE45E7">
        <w:trPr>
          <w:trHeight w:val="225"/>
        </w:trPr>
        <w:tc>
          <w:tcPr>
            <w:tcW w:w="579" w:type="dxa"/>
            <w:tcBorders>
              <w:bottom w:val="single" w:sz="12"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096466" w:rsidRPr="00BB098D"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096466" w:rsidRPr="00BB098D"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BB098D" w:rsidRDefault="00096466"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FE45E7" w:rsidRPr="00BB098D" w:rsidTr="00FE45E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FE45E7" w:rsidRPr="00C4039C" w:rsidRDefault="00FE45E7"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4.2</w:t>
            </w:r>
          </w:p>
        </w:tc>
        <w:tc>
          <w:tcPr>
            <w:tcW w:w="3122" w:type="dxa"/>
            <w:tcBorders>
              <w:top w:val="single" w:sz="12" w:space="0" w:color="auto"/>
              <w:left w:val="nil"/>
              <w:bottom w:val="single" w:sz="4" w:space="0" w:color="auto"/>
              <w:right w:val="single" w:sz="4" w:space="0" w:color="auto"/>
            </w:tcBorders>
            <w:vAlign w:val="center"/>
          </w:tcPr>
          <w:p w:rsidR="00FE45E7" w:rsidRPr="00C4039C" w:rsidRDefault="00FE45E7" w:rsidP="00FE45E7">
            <w:pP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Total Sub-projecto 4.2</w:t>
            </w:r>
          </w:p>
        </w:tc>
        <w:tc>
          <w:tcPr>
            <w:tcW w:w="1033" w:type="dxa"/>
            <w:tcBorders>
              <w:top w:val="single" w:sz="12" w:space="0" w:color="auto"/>
              <w:left w:val="nil"/>
              <w:bottom w:val="single" w:sz="4" w:space="0" w:color="auto"/>
              <w:right w:val="single" w:sz="4" w:space="0" w:color="auto"/>
            </w:tcBorders>
          </w:tcPr>
          <w:p w:rsidR="00FE45E7" w:rsidRPr="00FE45E7" w:rsidRDefault="00FE45E7">
            <w:pPr>
              <w:jc w:val="right"/>
              <w:rPr>
                <w:rFonts w:ascii="Arial Narrow" w:hAnsi="Arial Narrow" w:cs="Arial"/>
                <w:b/>
                <w:i/>
                <w:iCs/>
                <w:sz w:val="20"/>
                <w:szCs w:val="20"/>
              </w:rPr>
            </w:pPr>
            <w:r w:rsidRPr="00FE45E7">
              <w:rPr>
                <w:rFonts w:ascii="Arial Narrow" w:hAnsi="Arial Narrow" w:cs="Arial"/>
                <w:b/>
                <w:i/>
                <w:iCs/>
                <w:sz w:val="20"/>
                <w:szCs w:val="20"/>
              </w:rPr>
              <w:t>415.000</w:t>
            </w:r>
          </w:p>
        </w:tc>
        <w:tc>
          <w:tcPr>
            <w:tcW w:w="1170" w:type="dxa"/>
            <w:tcBorders>
              <w:top w:val="single" w:sz="12" w:space="0" w:color="auto"/>
              <w:left w:val="nil"/>
              <w:bottom w:val="single" w:sz="4" w:space="0" w:color="auto"/>
              <w:right w:val="single" w:sz="4" w:space="0" w:color="auto"/>
            </w:tcBorders>
          </w:tcPr>
          <w:p w:rsidR="00FE45E7" w:rsidRPr="00FE45E7" w:rsidRDefault="00FE45E7">
            <w:pPr>
              <w:jc w:val="right"/>
              <w:rPr>
                <w:rFonts w:ascii="Arial Narrow" w:hAnsi="Arial Narrow" w:cs="Arial"/>
                <w:b/>
                <w:i/>
                <w:iCs/>
                <w:sz w:val="20"/>
                <w:szCs w:val="20"/>
              </w:rPr>
            </w:pPr>
            <w:r w:rsidRPr="00FE45E7">
              <w:rPr>
                <w:rFonts w:ascii="Arial Narrow" w:hAnsi="Arial Narrow" w:cs="Arial"/>
                <w:b/>
                <w:i/>
                <w:iCs/>
                <w:sz w:val="20"/>
                <w:szCs w:val="20"/>
              </w:rPr>
              <w:t>7.426</w:t>
            </w:r>
          </w:p>
        </w:tc>
        <w:tc>
          <w:tcPr>
            <w:tcW w:w="1350" w:type="dxa"/>
            <w:tcBorders>
              <w:top w:val="single" w:sz="12" w:space="0" w:color="auto"/>
              <w:left w:val="nil"/>
              <w:bottom w:val="single" w:sz="4" w:space="0" w:color="auto"/>
              <w:right w:val="single" w:sz="4" w:space="0" w:color="auto"/>
            </w:tcBorders>
          </w:tcPr>
          <w:p w:rsidR="00FE45E7" w:rsidRPr="00FE45E7" w:rsidRDefault="00FE45E7">
            <w:pPr>
              <w:jc w:val="right"/>
              <w:rPr>
                <w:rFonts w:ascii="Arial Narrow" w:hAnsi="Arial Narrow" w:cs="Arial"/>
                <w:b/>
                <w:i/>
                <w:iCs/>
                <w:sz w:val="20"/>
                <w:szCs w:val="20"/>
              </w:rPr>
            </w:pPr>
            <w:r w:rsidRPr="00FE45E7">
              <w:rPr>
                <w:rFonts w:ascii="Arial Narrow" w:hAnsi="Arial Narrow" w:cs="Arial"/>
                <w:b/>
                <w:i/>
                <w:iCs/>
                <w:sz w:val="20"/>
                <w:szCs w:val="20"/>
              </w:rPr>
              <w:t>407.574</w:t>
            </w:r>
          </w:p>
        </w:tc>
        <w:tc>
          <w:tcPr>
            <w:tcW w:w="1377" w:type="dxa"/>
            <w:tcBorders>
              <w:top w:val="single" w:sz="12" w:space="0" w:color="auto"/>
              <w:left w:val="nil"/>
              <w:bottom w:val="single" w:sz="4" w:space="0" w:color="auto"/>
              <w:right w:val="single" w:sz="4" w:space="0" w:color="auto"/>
            </w:tcBorders>
          </w:tcPr>
          <w:p w:rsidR="00FE45E7" w:rsidRPr="00FE45E7" w:rsidRDefault="00FE45E7">
            <w:pPr>
              <w:jc w:val="right"/>
              <w:rPr>
                <w:rFonts w:ascii="Arial Narrow" w:hAnsi="Arial Narrow" w:cs="Arial"/>
                <w:b/>
                <w:i/>
                <w:iCs/>
                <w:sz w:val="20"/>
                <w:szCs w:val="20"/>
              </w:rPr>
            </w:pPr>
            <w:r w:rsidRPr="00FE45E7">
              <w:rPr>
                <w:rFonts w:ascii="Arial Narrow" w:hAnsi="Arial Narrow" w:cs="Arial"/>
                <w:b/>
                <w:i/>
                <w:iCs/>
                <w:sz w:val="20"/>
                <w:szCs w:val="20"/>
              </w:rPr>
              <w:t>276.429</w:t>
            </w:r>
          </w:p>
        </w:tc>
      </w:tr>
      <w:tr w:rsidR="00FE45E7" w:rsidRPr="00BB098D" w:rsidTr="00FE45E7">
        <w:trPr>
          <w:trHeight w:val="255"/>
        </w:trPr>
        <w:tc>
          <w:tcPr>
            <w:tcW w:w="579" w:type="dxa"/>
            <w:tcBorders>
              <w:top w:val="nil"/>
              <w:left w:val="single" w:sz="4" w:space="0" w:color="auto"/>
              <w:bottom w:val="single" w:sz="4" w:space="0" w:color="auto"/>
              <w:right w:val="single" w:sz="4" w:space="0" w:color="auto"/>
            </w:tcBorders>
            <w:vAlign w:val="center"/>
          </w:tcPr>
          <w:p w:rsidR="00FE45E7" w:rsidRPr="00C4039C" w:rsidRDefault="00FE45E7"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4.2.a</w:t>
            </w:r>
          </w:p>
        </w:tc>
        <w:tc>
          <w:tcPr>
            <w:tcW w:w="3122" w:type="dxa"/>
            <w:tcBorders>
              <w:top w:val="nil"/>
              <w:left w:val="nil"/>
              <w:bottom w:val="single" w:sz="4" w:space="0" w:color="auto"/>
              <w:right w:val="single" w:sz="4" w:space="0" w:color="auto"/>
            </w:tcBorders>
            <w:vAlign w:val="center"/>
          </w:tcPr>
          <w:p w:rsidR="00FE45E7" w:rsidRPr="00C4039C" w:rsidRDefault="00FE45E7"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20.000</w:t>
            </w:r>
          </w:p>
        </w:tc>
        <w:tc>
          <w:tcPr>
            <w:tcW w:w="117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20.000</w:t>
            </w:r>
          </w:p>
        </w:tc>
        <w:tc>
          <w:tcPr>
            <w:tcW w:w="1377" w:type="dxa"/>
            <w:tcBorders>
              <w:top w:val="single" w:sz="4" w:space="0" w:color="auto"/>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8.000</w:t>
            </w:r>
          </w:p>
        </w:tc>
      </w:tr>
      <w:tr w:rsidR="00FE45E7" w:rsidRPr="00BB098D" w:rsidTr="00FE45E7">
        <w:trPr>
          <w:trHeight w:val="255"/>
        </w:trPr>
        <w:tc>
          <w:tcPr>
            <w:tcW w:w="579" w:type="dxa"/>
            <w:tcBorders>
              <w:top w:val="nil"/>
              <w:left w:val="single" w:sz="4" w:space="0" w:color="auto"/>
              <w:bottom w:val="single" w:sz="4" w:space="0" w:color="auto"/>
              <w:right w:val="single" w:sz="4" w:space="0" w:color="auto"/>
            </w:tcBorders>
            <w:vAlign w:val="center"/>
          </w:tcPr>
          <w:p w:rsidR="00FE45E7" w:rsidRPr="00C4039C" w:rsidRDefault="00FE45E7"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4.2.b</w:t>
            </w:r>
          </w:p>
        </w:tc>
        <w:tc>
          <w:tcPr>
            <w:tcW w:w="3122" w:type="dxa"/>
            <w:tcBorders>
              <w:top w:val="nil"/>
              <w:left w:val="nil"/>
              <w:bottom w:val="single" w:sz="4" w:space="0" w:color="auto"/>
              <w:right w:val="single" w:sz="4" w:space="0" w:color="auto"/>
            </w:tcBorders>
            <w:vAlign w:val="center"/>
          </w:tcPr>
          <w:p w:rsidR="00FE45E7" w:rsidRPr="00C4039C" w:rsidRDefault="00FE45E7"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23.000</w:t>
            </w:r>
          </w:p>
        </w:tc>
        <w:tc>
          <w:tcPr>
            <w:tcW w:w="117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23.000</w:t>
            </w:r>
          </w:p>
        </w:tc>
        <w:tc>
          <w:tcPr>
            <w:tcW w:w="1377" w:type="dxa"/>
            <w:tcBorders>
              <w:top w:val="single" w:sz="4" w:space="0" w:color="auto"/>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5.000</w:t>
            </w:r>
          </w:p>
        </w:tc>
      </w:tr>
      <w:tr w:rsidR="00FE45E7" w:rsidRPr="00BB098D" w:rsidTr="00FE45E7">
        <w:trPr>
          <w:trHeight w:val="255"/>
        </w:trPr>
        <w:tc>
          <w:tcPr>
            <w:tcW w:w="579" w:type="dxa"/>
            <w:tcBorders>
              <w:top w:val="nil"/>
              <w:left w:val="single" w:sz="4" w:space="0" w:color="auto"/>
              <w:bottom w:val="single" w:sz="4" w:space="0" w:color="auto"/>
              <w:right w:val="single" w:sz="4" w:space="0" w:color="auto"/>
            </w:tcBorders>
            <w:vAlign w:val="center"/>
          </w:tcPr>
          <w:p w:rsidR="00FE45E7" w:rsidRPr="00C4039C" w:rsidRDefault="00FE45E7"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4.2.c</w:t>
            </w:r>
          </w:p>
        </w:tc>
        <w:tc>
          <w:tcPr>
            <w:tcW w:w="3122" w:type="dxa"/>
            <w:tcBorders>
              <w:top w:val="nil"/>
              <w:left w:val="nil"/>
              <w:bottom w:val="single" w:sz="4" w:space="0" w:color="auto"/>
              <w:right w:val="single" w:sz="4" w:space="0" w:color="auto"/>
            </w:tcBorders>
            <w:vAlign w:val="center"/>
          </w:tcPr>
          <w:p w:rsidR="00FE45E7" w:rsidRPr="00C4039C" w:rsidRDefault="00FE45E7"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123.285</w:t>
            </w:r>
          </w:p>
        </w:tc>
        <w:tc>
          <w:tcPr>
            <w:tcW w:w="117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7.426</w:t>
            </w:r>
          </w:p>
        </w:tc>
        <w:tc>
          <w:tcPr>
            <w:tcW w:w="135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115.859</w:t>
            </w:r>
          </w:p>
        </w:tc>
        <w:tc>
          <w:tcPr>
            <w:tcW w:w="1377" w:type="dxa"/>
            <w:tcBorders>
              <w:top w:val="single" w:sz="4" w:space="0" w:color="auto"/>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22.429</w:t>
            </w:r>
          </w:p>
        </w:tc>
      </w:tr>
      <w:tr w:rsidR="00FE45E7" w:rsidRPr="00BB098D" w:rsidTr="00FE45E7">
        <w:trPr>
          <w:trHeight w:val="255"/>
        </w:trPr>
        <w:tc>
          <w:tcPr>
            <w:tcW w:w="579" w:type="dxa"/>
            <w:tcBorders>
              <w:top w:val="nil"/>
              <w:left w:val="single" w:sz="4" w:space="0" w:color="auto"/>
              <w:bottom w:val="single" w:sz="4" w:space="0" w:color="auto"/>
              <w:right w:val="single" w:sz="4" w:space="0" w:color="auto"/>
            </w:tcBorders>
            <w:vAlign w:val="center"/>
          </w:tcPr>
          <w:p w:rsidR="00FE45E7" w:rsidRPr="00C4039C" w:rsidRDefault="00FE45E7" w:rsidP="00FE45E7">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4.2.d</w:t>
            </w:r>
          </w:p>
        </w:tc>
        <w:tc>
          <w:tcPr>
            <w:tcW w:w="3122" w:type="dxa"/>
            <w:tcBorders>
              <w:top w:val="nil"/>
              <w:left w:val="nil"/>
              <w:bottom w:val="single" w:sz="4" w:space="0" w:color="auto"/>
              <w:right w:val="single" w:sz="4" w:space="0" w:color="auto"/>
            </w:tcBorders>
            <w:vAlign w:val="center"/>
          </w:tcPr>
          <w:p w:rsidR="00FE45E7" w:rsidRPr="00C4039C" w:rsidRDefault="00FE45E7" w:rsidP="00FE45E7">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248.715</w:t>
            </w:r>
          </w:p>
        </w:tc>
        <w:tc>
          <w:tcPr>
            <w:tcW w:w="117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248.715</w:t>
            </w:r>
          </w:p>
        </w:tc>
        <w:tc>
          <w:tcPr>
            <w:tcW w:w="1377" w:type="dxa"/>
            <w:tcBorders>
              <w:top w:val="single" w:sz="4" w:space="0" w:color="auto"/>
              <w:left w:val="nil"/>
              <w:bottom w:val="single" w:sz="4" w:space="0" w:color="auto"/>
              <w:right w:val="single" w:sz="4" w:space="0" w:color="auto"/>
            </w:tcBorders>
          </w:tcPr>
          <w:p w:rsidR="00FE45E7" w:rsidRPr="00FE45E7" w:rsidRDefault="00FE45E7">
            <w:pPr>
              <w:jc w:val="right"/>
              <w:rPr>
                <w:rFonts w:ascii="Arial Narrow" w:hAnsi="Arial Narrow" w:cs="Arial"/>
                <w:i/>
                <w:iCs/>
                <w:sz w:val="20"/>
                <w:szCs w:val="20"/>
              </w:rPr>
            </w:pPr>
            <w:r w:rsidRPr="00FE45E7">
              <w:rPr>
                <w:rFonts w:ascii="Arial Narrow" w:hAnsi="Arial Narrow" w:cs="Arial"/>
                <w:i/>
                <w:iCs/>
                <w:sz w:val="20"/>
                <w:szCs w:val="20"/>
              </w:rPr>
              <w:t>241.000</w:t>
            </w:r>
          </w:p>
        </w:tc>
      </w:tr>
    </w:tbl>
    <w:p w:rsidR="00096466" w:rsidRDefault="00096466" w:rsidP="001D0304">
      <w:pPr>
        <w:rPr>
          <w:lang w:val="pt-PT"/>
        </w:rPr>
      </w:pPr>
    </w:p>
    <w:p w:rsidR="0028536D" w:rsidRDefault="0028536D" w:rsidP="001D0304">
      <w:pPr>
        <w:rPr>
          <w:lang w:val="pt-PT"/>
        </w:rPr>
      </w:pPr>
    </w:p>
    <w:p w:rsidR="0028536D" w:rsidRPr="00C4039C" w:rsidRDefault="0028536D" w:rsidP="0028536D">
      <w:pPr>
        <w:widowControl w:val="0"/>
        <w:autoSpaceDE w:val="0"/>
        <w:autoSpaceDN w:val="0"/>
        <w:adjustRightInd w:val="0"/>
        <w:spacing w:line="360" w:lineRule="atLeast"/>
        <w:rPr>
          <w:b/>
          <w:bCs/>
          <w:sz w:val="28"/>
          <w:szCs w:val="28"/>
          <w:lang w:val="pt-PT"/>
        </w:rPr>
      </w:pPr>
      <w:r>
        <w:rPr>
          <w:lang w:val="pt-PT"/>
        </w:rPr>
        <w:br w:type="page"/>
      </w:r>
    </w:p>
    <w:p w:rsidR="0028536D" w:rsidRPr="00C4039C" w:rsidRDefault="0028536D" w:rsidP="0028536D">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28536D" w:rsidRPr="00C4039C" w:rsidRDefault="0028536D" w:rsidP="0028536D">
      <w:pPr>
        <w:widowControl w:val="0"/>
        <w:autoSpaceDE w:val="0"/>
        <w:autoSpaceDN w:val="0"/>
        <w:adjustRightInd w:val="0"/>
        <w:rPr>
          <w:b/>
          <w:bCs/>
          <w:sz w:val="16"/>
          <w:szCs w:val="16"/>
          <w:lang w:val="pt-PT"/>
        </w:rPr>
      </w:pPr>
    </w:p>
    <w:p w:rsidR="0028536D" w:rsidRPr="00C4039C" w:rsidRDefault="0028536D" w:rsidP="0028536D">
      <w:pPr>
        <w:jc w:val="center"/>
        <w:rPr>
          <w:color w:val="000000"/>
          <w:sz w:val="36"/>
          <w:szCs w:val="36"/>
          <w:lang w:val="pt-PT"/>
        </w:rPr>
      </w:pPr>
      <w:r w:rsidRPr="00C4039C">
        <w:rPr>
          <w:color w:val="000000"/>
          <w:sz w:val="36"/>
          <w:szCs w:val="36"/>
          <w:lang w:val="pt-PT"/>
        </w:rPr>
        <w:t xml:space="preserve">Programa de Cooperação Moçambique - Itália </w:t>
      </w:r>
    </w:p>
    <w:p w:rsidR="0028536D" w:rsidRPr="00C4039C" w:rsidRDefault="0028536D" w:rsidP="0028536D">
      <w:pPr>
        <w:widowControl w:val="0"/>
        <w:autoSpaceDE w:val="0"/>
        <w:autoSpaceDN w:val="0"/>
        <w:adjustRightInd w:val="0"/>
        <w:jc w:val="both"/>
        <w:rPr>
          <w:b/>
          <w:bCs/>
          <w:sz w:val="16"/>
          <w:szCs w:val="16"/>
          <w:lang w:val="pt-PT"/>
        </w:rPr>
      </w:pPr>
    </w:p>
    <w:p w:rsidR="0028536D" w:rsidRPr="00C4039C" w:rsidRDefault="0028536D" w:rsidP="0028536D">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28536D" w:rsidRPr="00C4039C" w:rsidRDefault="0028536D" w:rsidP="0028536D">
      <w:pPr>
        <w:widowControl w:val="0"/>
        <w:autoSpaceDE w:val="0"/>
        <w:autoSpaceDN w:val="0"/>
        <w:adjustRightInd w:val="0"/>
        <w:spacing w:line="480" w:lineRule="atLeast"/>
        <w:jc w:val="center"/>
        <w:rPr>
          <w:b/>
          <w:smallCaps/>
          <w:color w:val="000000"/>
          <w:sz w:val="48"/>
          <w:lang w:val="pt-PT"/>
        </w:rPr>
      </w:pPr>
    </w:p>
    <w:p w:rsidR="0028536D" w:rsidRPr="00C4039C" w:rsidRDefault="0028536D" w:rsidP="0028536D">
      <w:pPr>
        <w:widowControl w:val="0"/>
        <w:autoSpaceDE w:val="0"/>
        <w:autoSpaceDN w:val="0"/>
        <w:adjustRightInd w:val="0"/>
        <w:spacing w:line="480" w:lineRule="atLeast"/>
        <w:jc w:val="center"/>
        <w:rPr>
          <w:b/>
          <w:smallCaps/>
          <w:color w:val="000000"/>
          <w:sz w:val="48"/>
          <w:szCs w:val="48"/>
          <w:lang w:val="pt-PT"/>
        </w:rPr>
      </w:pPr>
      <w:r w:rsidRPr="00C4039C">
        <w:rPr>
          <w:b/>
          <w:smallCaps/>
          <w:color w:val="000000"/>
          <w:sz w:val="48"/>
          <w:szCs w:val="48"/>
          <w:lang w:val="pt-PT"/>
        </w:rPr>
        <w:t>Projecto 5:</w:t>
      </w:r>
    </w:p>
    <w:p w:rsidR="0028536D" w:rsidRPr="00C4039C" w:rsidRDefault="0028536D" w:rsidP="0028536D">
      <w:pPr>
        <w:widowControl w:val="0"/>
        <w:autoSpaceDE w:val="0"/>
        <w:autoSpaceDN w:val="0"/>
        <w:adjustRightInd w:val="0"/>
        <w:spacing w:line="480" w:lineRule="atLeast"/>
        <w:jc w:val="center"/>
        <w:rPr>
          <w:b/>
          <w:bCs/>
          <w:smallCaps/>
          <w:sz w:val="48"/>
          <w:szCs w:val="48"/>
          <w:lang w:val="pt-PT"/>
        </w:rPr>
      </w:pPr>
      <w:r w:rsidRPr="00C4039C">
        <w:rPr>
          <w:b/>
          <w:smallCaps/>
          <w:sz w:val="48"/>
          <w:szCs w:val="48"/>
          <w:lang w:val="pt-PT"/>
        </w:rPr>
        <w:t>Reforço das capacidades da UEM na promoção da investigação científica</w:t>
      </w:r>
    </w:p>
    <w:p w:rsidR="0028536D" w:rsidRPr="00C4039C" w:rsidRDefault="0028536D" w:rsidP="0028536D">
      <w:pPr>
        <w:widowControl w:val="0"/>
        <w:autoSpaceDE w:val="0"/>
        <w:autoSpaceDN w:val="0"/>
        <w:adjustRightInd w:val="0"/>
        <w:spacing w:line="480" w:lineRule="atLeast"/>
        <w:jc w:val="center"/>
        <w:rPr>
          <w:b/>
          <w:bCs/>
          <w:sz w:val="26"/>
          <w:szCs w:val="26"/>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b/>
          <w:color w:val="000000"/>
          <w:sz w:val="48"/>
          <w:szCs w:val="24"/>
          <w:lang w:val="pt-PT"/>
        </w:rPr>
      </w:pPr>
      <w:r w:rsidRPr="00C4039C">
        <w:rPr>
          <w:b/>
          <w:color w:val="000000"/>
          <w:sz w:val="48"/>
          <w:szCs w:val="24"/>
          <w:lang w:val="pt-PT"/>
        </w:rPr>
        <w:t xml:space="preserve">Plano Anual de Actividades </w:t>
      </w:r>
    </w:p>
    <w:p w:rsidR="0028536D" w:rsidRPr="00C4039C" w:rsidRDefault="0028536D" w:rsidP="0028536D">
      <w:pPr>
        <w:jc w:val="center"/>
        <w:rPr>
          <w:b/>
          <w:color w:val="000000"/>
          <w:sz w:val="48"/>
          <w:szCs w:val="24"/>
          <w:lang w:val="pt-PT"/>
        </w:rPr>
      </w:pPr>
      <w:r w:rsidRPr="00C4039C">
        <w:rPr>
          <w:b/>
          <w:color w:val="000000"/>
          <w:sz w:val="48"/>
          <w:szCs w:val="24"/>
          <w:lang w:val="pt-PT"/>
        </w:rPr>
        <w:t>201</w:t>
      </w:r>
      <w:r>
        <w:rPr>
          <w:b/>
          <w:color w:val="000000"/>
          <w:sz w:val="48"/>
          <w:szCs w:val="24"/>
          <w:lang w:val="pt-PT"/>
        </w:rPr>
        <w:t>5</w:t>
      </w:r>
    </w:p>
    <w:p w:rsidR="0028536D" w:rsidRPr="00C4039C" w:rsidRDefault="0028536D" w:rsidP="0028536D">
      <w:pPr>
        <w:widowControl w:val="0"/>
        <w:autoSpaceDE w:val="0"/>
        <w:autoSpaceDN w:val="0"/>
        <w:adjustRightInd w:val="0"/>
        <w:spacing w:line="480" w:lineRule="atLeast"/>
        <w:jc w:val="center"/>
        <w:rPr>
          <w:b/>
          <w:bCs/>
          <w:sz w:val="26"/>
          <w:szCs w:val="26"/>
          <w:lang w:val="pt-PT"/>
        </w:rPr>
      </w:pPr>
    </w:p>
    <w:p w:rsidR="0028536D" w:rsidRPr="00C4039C" w:rsidRDefault="0028536D" w:rsidP="0028536D">
      <w:pPr>
        <w:widowControl w:val="0"/>
        <w:autoSpaceDE w:val="0"/>
        <w:autoSpaceDN w:val="0"/>
        <w:adjustRightInd w:val="0"/>
        <w:spacing w:line="480" w:lineRule="atLeast"/>
        <w:jc w:val="center"/>
        <w:rPr>
          <w:b/>
          <w:bCs/>
          <w:sz w:val="26"/>
          <w:szCs w:val="26"/>
          <w:lang w:val="pt-PT"/>
        </w:rPr>
      </w:pPr>
    </w:p>
    <w:tbl>
      <w:tblPr>
        <w:tblW w:w="9322" w:type="dxa"/>
        <w:tblLook w:val="04A0" w:firstRow="1" w:lastRow="0" w:firstColumn="1" w:lastColumn="0" w:noHBand="0" w:noVBand="1"/>
      </w:tblPr>
      <w:tblGrid>
        <w:gridCol w:w="2802"/>
        <w:gridCol w:w="6520"/>
      </w:tblGrid>
      <w:tr w:rsidR="0028536D" w:rsidRPr="005A3A0E" w:rsidTr="0033135D">
        <w:tc>
          <w:tcPr>
            <w:tcW w:w="2802" w:type="dxa"/>
          </w:tcPr>
          <w:p w:rsidR="0028536D" w:rsidRPr="00C4039C" w:rsidRDefault="0028536D" w:rsidP="0033135D">
            <w:pPr>
              <w:widowControl w:val="0"/>
              <w:autoSpaceDE w:val="0"/>
              <w:autoSpaceDN w:val="0"/>
              <w:adjustRightInd w:val="0"/>
              <w:rPr>
                <w:b/>
                <w:bCs/>
                <w:sz w:val="32"/>
                <w:szCs w:val="32"/>
                <w:u w:val="single"/>
                <w:lang w:val="pt-PT"/>
              </w:rPr>
            </w:pPr>
            <w:r w:rsidRPr="00C4039C">
              <w:rPr>
                <w:b/>
                <w:bCs/>
                <w:sz w:val="32"/>
                <w:szCs w:val="32"/>
                <w:u w:val="single"/>
                <w:lang w:val="pt-PT"/>
              </w:rPr>
              <w:t>Subprojecto 5.1:</w:t>
            </w:r>
          </w:p>
          <w:p w:rsidR="0028536D" w:rsidRPr="00C4039C" w:rsidRDefault="0028536D" w:rsidP="0033135D">
            <w:pPr>
              <w:widowControl w:val="0"/>
              <w:autoSpaceDE w:val="0"/>
              <w:autoSpaceDN w:val="0"/>
              <w:adjustRightInd w:val="0"/>
              <w:rPr>
                <w:b/>
                <w:bCs/>
                <w:sz w:val="32"/>
                <w:szCs w:val="32"/>
                <w:u w:val="single"/>
                <w:lang w:val="pt-PT"/>
              </w:rPr>
            </w:pPr>
          </w:p>
        </w:tc>
        <w:tc>
          <w:tcPr>
            <w:tcW w:w="6520" w:type="dxa"/>
          </w:tcPr>
          <w:p w:rsidR="0028536D" w:rsidRPr="00C4039C" w:rsidRDefault="0028536D" w:rsidP="0033135D">
            <w:pPr>
              <w:widowControl w:val="0"/>
              <w:autoSpaceDE w:val="0"/>
              <w:autoSpaceDN w:val="0"/>
              <w:adjustRightInd w:val="0"/>
              <w:rPr>
                <w:b/>
                <w:bCs/>
                <w:sz w:val="28"/>
                <w:szCs w:val="28"/>
                <w:u w:val="single"/>
                <w:lang w:val="pt-PT"/>
              </w:rPr>
            </w:pPr>
            <w:r w:rsidRPr="00C4039C">
              <w:rPr>
                <w:b/>
                <w:i/>
                <w:sz w:val="28"/>
                <w:szCs w:val="28"/>
                <w:lang w:val="pt-PT"/>
              </w:rPr>
              <w:t>Capacitação institucional da UEM no âmbito da Investigação Aplicada</w:t>
            </w:r>
          </w:p>
        </w:tc>
      </w:tr>
      <w:tr w:rsidR="0028536D" w:rsidRPr="005A3A0E" w:rsidTr="0033135D">
        <w:trPr>
          <w:trHeight w:val="315"/>
        </w:trPr>
        <w:tc>
          <w:tcPr>
            <w:tcW w:w="2802" w:type="dxa"/>
          </w:tcPr>
          <w:p w:rsidR="0028536D" w:rsidRPr="00C4039C" w:rsidRDefault="0028536D" w:rsidP="0033135D">
            <w:pPr>
              <w:widowControl w:val="0"/>
              <w:autoSpaceDE w:val="0"/>
              <w:autoSpaceDN w:val="0"/>
              <w:adjustRightInd w:val="0"/>
              <w:rPr>
                <w:b/>
                <w:bCs/>
                <w:sz w:val="32"/>
                <w:szCs w:val="32"/>
                <w:u w:val="single"/>
                <w:lang w:val="pt-PT"/>
              </w:rPr>
            </w:pPr>
          </w:p>
        </w:tc>
        <w:tc>
          <w:tcPr>
            <w:tcW w:w="6520" w:type="dxa"/>
          </w:tcPr>
          <w:p w:rsidR="0028536D" w:rsidRPr="00C4039C" w:rsidRDefault="0028536D" w:rsidP="0033135D">
            <w:pPr>
              <w:widowControl w:val="0"/>
              <w:autoSpaceDE w:val="0"/>
              <w:autoSpaceDN w:val="0"/>
              <w:adjustRightInd w:val="0"/>
              <w:rPr>
                <w:b/>
                <w:bCs/>
                <w:sz w:val="32"/>
                <w:szCs w:val="32"/>
                <w:u w:val="single"/>
                <w:lang w:val="pt-PT"/>
              </w:rPr>
            </w:pPr>
          </w:p>
        </w:tc>
      </w:tr>
      <w:tr w:rsidR="0028536D" w:rsidRPr="005A3A0E" w:rsidTr="0033135D">
        <w:tc>
          <w:tcPr>
            <w:tcW w:w="2802" w:type="dxa"/>
          </w:tcPr>
          <w:p w:rsidR="0028536D" w:rsidRPr="00C4039C" w:rsidRDefault="0028536D" w:rsidP="0033135D">
            <w:pPr>
              <w:widowControl w:val="0"/>
              <w:autoSpaceDE w:val="0"/>
              <w:autoSpaceDN w:val="0"/>
              <w:adjustRightInd w:val="0"/>
              <w:rPr>
                <w:b/>
                <w:bCs/>
                <w:sz w:val="32"/>
                <w:szCs w:val="32"/>
                <w:u w:val="single"/>
                <w:lang w:val="pt-PT"/>
              </w:rPr>
            </w:pPr>
            <w:r w:rsidRPr="00C4039C">
              <w:rPr>
                <w:b/>
                <w:bCs/>
                <w:sz w:val="32"/>
                <w:szCs w:val="32"/>
                <w:u w:val="single"/>
                <w:lang w:val="pt-PT"/>
              </w:rPr>
              <w:t>Subprojecto 5.2.</w:t>
            </w:r>
          </w:p>
          <w:p w:rsidR="0028536D" w:rsidRPr="00C4039C" w:rsidRDefault="0028536D" w:rsidP="0033135D">
            <w:pPr>
              <w:widowControl w:val="0"/>
              <w:autoSpaceDE w:val="0"/>
              <w:autoSpaceDN w:val="0"/>
              <w:adjustRightInd w:val="0"/>
              <w:rPr>
                <w:b/>
                <w:bCs/>
                <w:sz w:val="32"/>
                <w:szCs w:val="32"/>
                <w:u w:val="single"/>
                <w:lang w:val="pt-PT"/>
              </w:rPr>
            </w:pPr>
          </w:p>
        </w:tc>
        <w:tc>
          <w:tcPr>
            <w:tcW w:w="6520" w:type="dxa"/>
          </w:tcPr>
          <w:p w:rsidR="0028536D" w:rsidRPr="00C4039C" w:rsidRDefault="0028536D" w:rsidP="0033135D">
            <w:pPr>
              <w:widowControl w:val="0"/>
              <w:autoSpaceDE w:val="0"/>
              <w:autoSpaceDN w:val="0"/>
              <w:adjustRightInd w:val="0"/>
              <w:rPr>
                <w:b/>
                <w:bCs/>
                <w:i/>
                <w:sz w:val="28"/>
                <w:szCs w:val="28"/>
                <w:lang w:val="pt-PT"/>
              </w:rPr>
            </w:pPr>
            <w:r w:rsidRPr="00C4039C">
              <w:rPr>
                <w:b/>
                <w:bCs/>
                <w:i/>
                <w:iCs/>
                <w:color w:val="000000"/>
                <w:sz w:val="28"/>
                <w:szCs w:val="28"/>
                <w:lang w:val="pt-PT" w:eastAsia="it-IT"/>
              </w:rPr>
              <w:t>Apoio à realização de projectos de Investigação Aplicada nas áreas de interesse para o desenvolvimento socioeconómico territorial</w:t>
            </w:r>
          </w:p>
        </w:tc>
      </w:tr>
    </w:tbl>
    <w:p w:rsidR="0028536D" w:rsidRPr="00C4039C" w:rsidRDefault="0028536D" w:rsidP="0028536D">
      <w:pPr>
        <w:widowControl w:val="0"/>
        <w:autoSpaceDE w:val="0"/>
        <w:autoSpaceDN w:val="0"/>
        <w:adjustRightInd w:val="0"/>
        <w:spacing w:line="480" w:lineRule="atLeast"/>
        <w:jc w:val="both"/>
        <w:rPr>
          <w:b/>
          <w:bCs/>
          <w:sz w:val="26"/>
          <w:szCs w:val="26"/>
          <w:lang w:val="pt-PT"/>
        </w:rPr>
      </w:pPr>
    </w:p>
    <w:p w:rsidR="0028536D" w:rsidRPr="00C4039C" w:rsidRDefault="0028536D" w:rsidP="0028536D">
      <w:pPr>
        <w:widowControl w:val="0"/>
        <w:autoSpaceDE w:val="0"/>
        <w:autoSpaceDN w:val="0"/>
        <w:adjustRightInd w:val="0"/>
        <w:rPr>
          <w:b/>
          <w:bCs/>
          <w:sz w:val="32"/>
          <w:szCs w:val="32"/>
          <w:u w:val="single"/>
          <w:lang w:val="pt-PT"/>
        </w:rPr>
      </w:pPr>
      <w:r w:rsidRPr="00C4039C">
        <w:rPr>
          <w:color w:val="000000"/>
          <w:sz w:val="40"/>
          <w:szCs w:val="24"/>
          <w:lang w:val="pt-PT"/>
        </w:rPr>
        <w:br w:type="page"/>
      </w: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5.1:</w:t>
      </w: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i/>
          <w:sz w:val="36"/>
          <w:szCs w:val="36"/>
          <w:lang w:val="pt-PT"/>
        </w:rPr>
        <w:t>Capacitação institucional da UEM no âmbito da Investigação Aplicada</w:t>
      </w:r>
    </w:p>
    <w:p w:rsidR="0028536D" w:rsidRPr="00C4039C" w:rsidRDefault="0028536D" w:rsidP="0028536D">
      <w:pPr>
        <w:jc w:val="center"/>
        <w:rPr>
          <w:color w:val="000000"/>
          <w:sz w:val="28"/>
          <w:szCs w:val="28"/>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b/>
          <w:color w:val="000000"/>
          <w:sz w:val="48"/>
          <w:szCs w:val="24"/>
          <w:lang w:val="pt-PT"/>
        </w:rPr>
      </w:pPr>
      <w:r w:rsidRPr="00C4039C">
        <w:rPr>
          <w:b/>
          <w:color w:val="000000"/>
          <w:sz w:val="48"/>
          <w:szCs w:val="24"/>
          <w:lang w:val="pt-PT"/>
        </w:rPr>
        <w:t>Plano Anual de Actividades</w:t>
      </w:r>
    </w:p>
    <w:p w:rsidR="0028536D" w:rsidRPr="00C4039C" w:rsidRDefault="0028536D" w:rsidP="0028536D">
      <w:pPr>
        <w:jc w:val="center"/>
        <w:rPr>
          <w:b/>
          <w:color w:val="000000"/>
          <w:sz w:val="48"/>
          <w:szCs w:val="24"/>
          <w:lang w:val="pt-PT"/>
        </w:rPr>
      </w:pPr>
      <w:r w:rsidRPr="00C4039C">
        <w:rPr>
          <w:b/>
          <w:color w:val="000000"/>
          <w:sz w:val="48"/>
          <w:szCs w:val="24"/>
          <w:lang w:val="pt-PT"/>
        </w:rPr>
        <w:t>201</w:t>
      </w:r>
      <w:r>
        <w:rPr>
          <w:b/>
          <w:color w:val="000000"/>
          <w:sz w:val="48"/>
          <w:szCs w:val="24"/>
          <w:lang w:val="pt-PT"/>
        </w:rPr>
        <w:t>5</w:t>
      </w:r>
    </w:p>
    <w:p w:rsidR="0028536D" w:rsidRPr="00C4039C" w:rsidRDefault="0028536D" w:rsidP="0028536D">
      <w:pPr>
        <w:jc w:val="both"/>
        <w:rPr>
          <w:color w:val="000000"/>
          <w:szCs w:val="24"/>
          <w:lang w:val="pt-PT"/>
        </w:rPr>
      </w:pPr>
    </w:p>
    <w:p w:rsidR="0028536D" w:rsidRPr="00C4039C" w:rsidRDefault="0028536D" w:rsidP="0028536D">
      <w:pPr>
        <w:jc w:val="both"/>
        <w:rPr>
          <w:color w:val="000000"/>
          <w:szCs w:val="24"/>
          <w:lang w:val="pt-PT"/>
        </w:rPr>
      </w:pPr>
    </w:p>
    <w:p w:rsidR="0028536D" w:rsidRPr="00C4039C" w:rsidRDefault="0028536D" w:rsidP="0028536D">
      <w:pPr>
        <w:jc w:val="center"/>
        <w:rPr>
          <w:bCs/>
          <w:sz w:val="44"/>
          <w:szCs w:val="24"/>
          <w:lang w:val="pt-PT"/>
        </w:rPr>
      </w:pPr>
      <w:r w:rsidRPr="00C4039C">
        <w:rPr>
          <w:b/>
          <w:bCs/>
          <w:szCs w:val="24"/>
          <w:lang w:val="pt-PT"/>
        </w:rPr>
        <w:br w:type="page"/>
      </w:r>
      <w:r w:rsidRPr="00C4039C">
        <w:rPr>
          <w:bCs/>
          <w:sz w:val="44"/>
          <w:szCs w:val="24"/>
          <w:lang w:val="pt-PT"/>
        </w:rPr>
        <w:lastRenderedPageBreak/>
        <w:t>Nota Descritiva</w:t>
      </w:r>
    </w:p>
    <w:p w:rsidR="0028536D" w:rsidRPr="00C4039C" w:rsidRDefault="0028536D" w:rsidP="0028536D">
      <w:pPr>
        <w:jc w:val="center"/>
        <w:rPr>
          <w:bCs/>
          <w:sz w:val="44"/>
          <w:szCs w:val="24"/>
          <w:lang w:val="pt-PT"/>
        </w:rPr>
      </w:pPr>
    </w:p>
    <w:p w:rsidR="0028536D" w:rsidRPr="00C4039C" w:rsidRDefault="0028536D" w:rsidP="0028536D">
      <w:pPr>
        <w:rPr>
          <w:b/>
          <w:sz w:val="28"/>
          <w:szCs w:val="28"/>
          <w:lang w:val="pt-PT"/>
        </w:rPr>
      </w:pPr>
      <w:r w:rsidRPr="00C4039C">
        <w:rPr>
          <w:b/>
          <w:sz w:val="28"/>
          <w:szCs w:val="28"/>
          <w:lang w:val="pt-PT"/>
        </w:rPr>
        <w:t>1. Metodologias de Implementação</w:t>
      </w:r>
    </w:p>
    <w:p w:rsidR="0028536D" w:rsidRPr="00C4039C" w:rsidRDefault="0028536D" w:rsidP="0028536D">
      <w:pPr>
        <w:jc w:val="both"/>
        <w:rPr>
          <w:color w:val="000000"/>
          <w:szCs w:val="24"/>
          <w:lang w:val="pt-PT"/>
        </w:rPr>
      </w:pPr>
    </w:p>
    <w:p w:rsidR="0028536D" w:rsidRPr="00723116" w:rsidRDefault="0028536D" w:rsidP="0028536D">
      <w:pPr>
        <w:jc w:val="both"/>
        <w:rPr>
          <w:color w:val="000000"/>
          <w:lang w:val="pt-PT"/>
        </w:rPr>
      </w:pPr>
      <w:r w:rsidRPr="00C4039C">
        <w:rPr>
          <w:color w:val="000000"/>
          <w:szCs w:val="24"/>
          <w:lang w:val="pt-PT"/>
        </w:rPr>
        <w:t xml:space="preserve">O sub-projecto </w:t>
      </w:r>
      <w:r>
        <w:rPr>
          <w:color w:val="000000"/>
          <w:szCs w:val="24"/>
          <w:lang w:val="pt-PT"/>
        </w:rPr>
        <w:t>é</w:t>
      </w:r>
      <w:r w:rsidRPr="00C4039C">
        <w:rPr>
          <w:color w:val="000000"/>
          <w:szCs w:val="24"/>
          <w:lang w:val="pt-PT"/>
        </w:rPr>
        <w:t xml:space="preserve"> realizado pela Direcção Científica</w:t>
      </w:r>
      <w:r>
        <w:rPr>
          <w:color w:val="000000"/>
          <w:szCs w:val="24"/>
          <w:lang w:val="pt-PT"/>
        </w:rPr>
        <w:t>,</w:t>
      </w:r>
      <w:r w:rsidRPr="00C4039C">
        <w:rPr>
          <w:color w:val="000000"/>
          <w:szCs w:val="24"/>
          <w:lang w:val="pt-PT"/>
        </w:rPr>
        <w:t xml:space="preserve"> em coordenação com outros órgão e unidades </w:t>
      </w:r>
      <w:r>
        <w:rPr>
          <w:color w:val="000000"/>
          <w:szCs w:val="24"/>
          <w:lang w:val="pt-PT"/>
        </w:rPr>
        <w:t>orgânicas</w:t>
      </w:r>
      <w:r w:rsidRPr="00C4039C">
        <w:rPr>
          <w:color w:val="000000"/>
          <w:szCs w:val="24"/>
          <w:lang w:val="pt-PT"/>
        </w:rPr>
        <w:t xml:space="preserve">. </w:t>
      </w:r>
      <w:r w:rsidRPr="00723116">
        <w:rPr>
          <w:color w:val="000000"/>
          <w:lang w:val="pt-PT"/>
        </w:rPr>
        <w:t>Neste sub-projecto espera-se que sejam incrementadas as capacidades da UEM na promoção e monitoria das actividades de investigação.</w:t>
      </w:r>
    </w:p>
    <w:p w:rsidR="0028536D" w:rsidRPr="00C4039C" w:rsidRDefault="0028536D" w:rsidP="0028536D">
      <w:pPr>
        <w:jc w:val="both"/>
        <w:rPr>
          <w:color w:val="000000"/>
          <w:szCs w:val="24"/>
          <w:lang w:val="pt-PT"/>
        </w:rPr>
      </w:pPr>
    </w:p>
    <w:p w:rsidR="0028536D" w:rsidRPr="00C4039C" w:rsidRDefault="0028536D" w:rsidP="0028536D">
      <w:pPr>
        <w:jc w:val="both"/>
        <w:rPr>
          <w:color w:val="000000"/>
          <w:szCs w:val="24"/>
          <w:lang w:val="pt-PT"/>
        </w:rPr>
      </w:pPr>
      <w:r>
        <w:rPr>
          <w:color w:val="000000"/>
          <w:szCs w:val="24"/>
          <w:lang w:val="pt-PT"/>
        </w:rPr>
        <w:t>As</w:t>
      </w:r>
      <w:r w:rsidRPr="00C4039C">
        <w:rPr>
          <w:color w:val="000000"/>
          <w:szCs w:val="24"/>
          <w:lang w:val="pt-PT"/>
        </w:rPr>
        <w:t xml:space="preserve"> actividades se referem ao conjunto das actividades institucionais da DC realizadas através da utilização dos fundos de diversos doadores destinados ao financiamento de projectos de investigação.</w:t>
      </w:r>
    </w:p>
    <w:p w:rsidR="0028536D" w:rsidRPr="00C4039C" w:rsidRDefault="0028536D" w:rsidP="0028536D">
      <w:pPr>
        <w:spacing w:line="360" w:lineRule="auto"/>
        <w:jc w:val="both"/>
        <w:rPr>
          <w:color w:val="000000"/>
          <w:szCs w:val="24"/>
          <w:lang w:val="pt-PT"/>
        </w:rPr>
      </w:pPr>
    </w:p>
    <w:p w:rsidR="0028536D" w:rsidRPr="00C4039C" w:rsidRDefault="0028536D" w:rsidP="0028536D">
      <w:pPr>
        <w:tabs>
          <w:tab w:val="center" w:pos="4513"/>
        </w:tabs>
        <w:rPr>
          <w:b/>
          <w:sz w:val="28"/>
          <w:szCs w:val="28"/>
          <w:lang w:val="pt-PT"/>
        </w:rPr>
      </w:pPr>
      <w:r w:rsidRPr="00C4039C">
        <w:rPr>
          <w:b/>
          <w:sz w:val="28"/>
          <w:szCs w:val="28"/>
          <w:lang w:val="pt-PT"/>
        </w:rPr>
        <w:t xml:space="preserve">2. </w:t>
      </w:r>
      <w:r>
        <w:rPr>
          <w:b/>
          <w:sz w:val="28"/>
          <w:szCs w:val="28"/>
          <w:lang w:val="pt-PT"/>
        </w:rPr>
        <w:t>Objectivos, Resultados e indicadores</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r w:rsidRPr="00C4039C">
        <w:rPr>
          <w:b/>
          <w:i/>
          <w:color w:val="000000"/>
          <w:szCs w:val="24"/>
          <w:lang w:val="pt-PT"/>
        </w:rPr>
        <w:t>Objectivo geral:</w:t>
      </w:r>
    </w:p>
    <w:p w:rsidR="0028536D" w:rsidRPr="00C4039C" w:rsidRDefault="0028536D" w:rsidP="0028536D">
      <w:pPr>
        <w:jc w:val="both"/>
        <w:rPr>
          <w:b/>
          <w:i/>
          <w:color w:val="000000"/>
          <w:szCs w:val="24"/>
          <w:lang w:val="pt-PT"/>
        </w:rPr>
      </w:pPr>
    </w:p>
    <w:p w:rsidR="0028536D" w:rsidRPr="00C4039C" w:rsidRDefault="0028536D" w:rsidP="0028536D">
      <w:pPr>
        <w:numPr>
          <w:ilvl w:val="0"/>
          <w:numId w:val="10"/>
        </w:numPr>
        <w:jc w:val="both"/>
        <w:rPr>
          <w:color w:val="000000"/>
          <w:szCs w:val="24"/>
          <w:lang w:val="pt-PT"/>
        </w:rPr>
      </w:pPr>
      <w:r w:rsidRPr="00C4039C">
        <w:rPr>
          <w:color w:val="000000"/>
          <w:szCs w:val="24"/>
          <w:lang w:val="pt-PT"/>
        </w:rPr>
        <w:t>Promover o desenvolvimento económico de Moçambique em sectores de alto conteúdo tecnológico incentivando a transferência e a adaptação ao contexto moçambicano de tecnologias inovadoras e sustentáveis no plano ambiental, socioeconómico e financeiro, capazes de produzir um forte impacto sobre o emprego, a geração de rendimento e o desenvolvimento local;</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r w:rsidRPr="00C4039C">
        <w:rPr>
          <w:b/>
          <w:i/>
          <w:color w:val="000000"/>
          <w:szCs w:val="24"/>
          <w:lang w:val="pt-PT"/>
        </w:rPr>
        <w:t xml:space="preserve">Resultados gerais: </w:t>
      </w:r>
    </w:p>
    <w:p w:rsidR="0028536D" w:rsidRPr="00C4039C" w:rsidRDefault="0028536D" w:rsidP="0028536D">
      <w:pPr>
        <w:jc w:val="both"/>
        <w:rPr>
          <w:b/>
          <w:i/>
          <w:color w:val="000000"/>
          <w:szCs w:val="24"/>
          <w:lang w:val="pt-PT"/>
        </w:rPr>
      </w:pPr>
    </w:p>
    <w:p w:rsidR="0028536D" w:rsidRPr="00C4039C" w:rsidRDefault="0028536D" w:rsidP="0028536D">
      <w:pPr>
        <w:numPr>
          <w:ilvl w:val="0"/>
          <w:numId w:val="16"/>
        </w:numPr>
        <w:jc w:val="both"/>
        <w:rPr>
          <w:color w:val="000000"/>
          <w:szCs w:val="24"/>
          <w:lang w:val="pt-PT"/>
        </w:rPr>
      </w:pPr>
      <w:r w:rsidRPr="00C4039C">
        <w:rPr>
          <w:color w:val="000000"/>
          <w:szCs w:val="24"/>
          <w:lang w:val="pt-PT"/>
        </w:rPr>
        <w:t>São incrementadas as capacidades da UEM na promoção e monitoria das actividades de investigação.</w:t>
      </w:r>
    </w:p>
    <w:p w:rsidR="0028536D" w:rsidRPr="00C4039C" w:rsidRDefault="0028536D" w:rsidP="0028536D">
      <w:pPr>
        <w:ind w:left="720"/>
        <w:jc w:val="both"/>
        <w:rPr>
          <w:color w:val="000000"/>
          <w:szCs w:val="24"/>
          <w:lang w:val="pt-PT"/>
        </w:rPr>
      </w:pPr>
    </w:p>
    <w:p w:rsidR="0028536D" w:rsidRPr="00C4039C" w:rsidRDefault="0028536D" w:rsidP="0028536D">
      <w:pPr>
        <w:numPr>
          <w:ilvl w:val="0"/>
          <w:numId w:val="16"/>
        </w:numPr>
        <w:jc w:val="both"/>
        <w:rPr>
          <w:color w:val="000000"/>
          <w:szCs w:val="24"/>
          <w:lang w:val="pt-PT"/>
        </w:rPr>
      </w:pPr>
      <w:r w:rsidRPr="00C4039C">
        <w:rPr>
          <w:color w:val="000000"/>
          <w:szCs w:val="24"/>
          <w:lang w:val="pt-PT"/>
        </w:rPr>
        <w:t>É constituído um serviço eficiente e eficaz de divulgação dos resultados da investigação realizada na UEM e de protecção da propriedade intelectual.</w:t>
      </w:r>
    </w:p>
    <w:p w:rsidR="0028536D" w:rsidRPr="00C4039C" w:rsidRDefault="0028536D" w:rsidP="0028536D">
      <w:pPr>
        <w:ind w:left="720"/>
        <w:jc w:val="both"/>
        <w:rPr>
          <w:color w:val="000000"/>
          <w:szCs w:val="24"/>
          <w:lang w:val="pt-PT"/>
        </w:rPr>
      </w:pPr>
    </w:p>
    <w:p w:rsidR="0028536D" w:rsidRPr="00C4039C" w:rsidRDefault="0028536D" w:rsidP="0028536D">
      <w:pPr>
        <w:numPr>
          <w:ilvl w:val="0"/>
          <w:numId w:val="16"/>
        </w:numPr>
        <w:jc w:val="both"/>
        <w:rPr>
          <w:color w:val="000000"/>
          <w:szCs w:val="24"/>
          <w:lang w:val="pt-PT"/>
        </w:rPr>
      </w:pPr>
      <w:r w:rsidRPr="00C4039C">
        <w:rPr>
          <w:color w:val="000000"/>
          <w:szCs w:val="24"/>
          <w:lang w:val="pt-PT"/>
        </w:rPr>
        <w:t>É implementado um sistema de ligação permanente entre investigação e oferta de cursos de pós-graduação.</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r w:rsidRPr="00C4039C">
        <w:rPr>
          <w:b/>
          <w:i/>
          <w:color w:val="000000"/>
          <w:szCs w:val="24"/>
          <w:lang w:val="pt-PT"/>
        </w:rPr>
        <w:t>Resultados específicos:</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Estabelecido um sistema de monitoria dos projectos de investigação realizadas na UEM.</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Estabelecido um sistema de transferência de tecnologia e comercialização de inovações.</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Consolidadas as actividades de publicação através da revista científica.</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Obtido o registo das inovações tecnologias realizadas na UEM.</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Criado um sistema de protecção intelectual.</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Criadas as bases de funcionamento da Escola de Pós-graduação.</w:t>
      </w:r>
    </w:p>
    <w:p w:rsidR="0028536D" w:rsidRPr="00C4039C" w:rsidRDefault="0028536D" w:rsidP="0028536D">
      <w:pPr>
        <w:numPr>
          <w:ilvl w:val="0"/>
          <w:numId w:val="7"/>
        </w:numPr>
        <w:spacing w:before="120"/>
        <w:ind w:left="714" w:hanging="357"/>
        <w:jc w:val="both"/>
        <w:rPr>
          <w:color w:val="000000"/>
          <w:szCs w:val="24"/>
          <w:lang w:val="pt-PT"/>
        </w:rPr>
      </w:pPr>
      <w:r w:rsidRPr="00C4039C">
        <w:rPr>
          <w:color w:val="000000"/>
          <w:szCs w:val="24"/>
          <w:lang w:val="pt-PT"/>
        </w:rPr>
        <w:t>Aperfeiçoada a qualidade dos cursos de pós-graduação na UEM</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r w:rsidRPr="00C4039C">
        <w:rPr>
          <w:b/>
          <w:i/>
          <w:color w:val="000000"/>
          <w:szCs w:val="24"/>
          <w:lang w:val="pt-PT"/>
        </w:rPr>
        <w:t xml:space="preserve">Indicadores: </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t>N. de publicações em revistas internacionais</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lastRenderedPageBreak/>
        <w:t>N. de docentes que completam a pós-graduação no âmbito das actividades de pesquisa</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t xml:space="preserve">N. de empresas de </w:t>
      </w:r>
      <w:r w:rsidRPr="00C4039C">
        <w:rPr>
          <w:i/>
          <w:color w:val="000000"/>
          <w:szCs w:val="24"/>
          <w:lang w:val="pt-PT"/>
        </w:rPr>
        <w:t>start-up</w:t>
      </w:r>
      <w:r w:rsidRPr="00C4039C">
        <w:rPr>
          <w:color w:val="000000"/>
          <w:szCs w:val="24"/>
          <w:lang w:val="pt-PT"/>
        </w:rPr>
        <w:t xml:space="preserve"> activadas a partir dos resultados da pesquisa até 2015</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t>N. de patentes registadas a partir dos resultados da pesquisa até 2015</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t>Aumento % dos financiamentos de terceiras partes a pesquisas realizadas na UEM</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t>N. de números da RC-UEM editados e indexados até 2014</w:t>
      </w:r>
    </w:p>
    <w:p w:rsidR="0028536D" w:rsidRPr="00C4039C" w:rsidRDefault="0028536D" w:rsidP="0028536D">
      <w:pPr>
        <w:numPr>
          <w:ilvl w:val="0"/>
          <w:numId w:val="8"/>
        </w:numPr>
        <w:spacing w:before="120"/>
        <w:ind w:left="714" w:hanging="357"/>
        <w:jc w:val="both"/>
        <w:rPr>
          <w:color w:val="000000"/>
          <w:szCs w:val="24"/>
          <w:lang w:val="pt-PT"/>
        </w:rPr>
      </w:pPr>
      <w:r w:rsidRPr="00C4039C">
        <w:rPr>
          <w:color w:val="000000"/>
          <w:szCs w:val="24"/>
          <w:lang w:val="pt-PT"/>
        </w:rPr>
        <w:t>Aumento % dos índices de citação da RC-UEM</w:t>
      </w:r>
    </w:p>
    <w:p w:rsidR="0028536D" w:rsidRPr="00C4039C" w:rsidRDefault="0028536D" w:rsidP="0028536D">
      <w:pPr>
        <w:jc w:val="both"/>
        <w:rPr>
          <w:b/>
          <w:i/>
          <w:color w:val="000000"/>
          <w:szCs w:val="24"/>
          <w:lang w:val="pt-PT"/>
        </w:rPr>
      </w:pPr>
    </w:p>
    <w:p w:rsidR="0028536D" w:rsidRPr="00C4039C" w:rsidRDefault="0028536D" w:rsidP="0028536D">
      <w:pPr>
        <w:jc w:val="both"/>
        <w:rPr>
          <w:b/>
          <w:i/>
          <w:color w:val="000000"/>
          <w:szCs w:val="24"/>
          <w:lang w:val="pt-PT"/>
        </w:rPr>
      </w:pPr>
      <w:r w:rsidRPr="00C4039C">
        <w:rPr>
          <w:b/>
          <w:i/>
          <w:color w:val="000000"/>
          <w:szCs w:val="24"/>
          <w:lang w:val="pt-PT"/>
        </w:rPr>
        <w:t>Meios de verificação:</w:t>
      </w:r>
    </w:p>
    <w:p w:rsidR="0028536D" w:rsidRPr="00C4039C" w:rsidRDefault="0028536D" w:rsidP="0028536D">
      <w:pPr>
        <w:numPr>
          <w:ilvl w:val="0"/>
          <w:numId w:val="9"/>
        </w:numPr>
        <w:spacing w:before="120"/>
        <w:ind w:left="714" w:hanging="357"/>
        <w:jc w:val="both"/>
        <w:rPr>
          <w:color w:val="000000"/>
          <w:szCs w:val="24"/>
          <w:lang w:val="pt-PT"/>
        </w:rPr>
      </w:pPr>
      <w:r w:rsidRPr="00C4039C">
        <w:rPr>
          <w:color w:val="000000"/>
          <w:szCs w:val="24"/>
          <w:lang w:val="pt-PT"/>
        </w:rPr>
        <w:t>Relatórios dos órgãos executores</w:t>
      </w:r>
    </w:p>
    <w:p w:rsidR="0028536D" w:rsidRPr="00C4039C" w:rsidRDefault="0028536D" w:rsidP="0028536D">
      <w:pPr>
        <w:numPr>
          <w:ilvl w:val="0"/>
          <w:numId w:val="9"/>
        </w:numPr>
        <w:spacing w:before="120"/>
        <w:ind w:left="714" w:hanging="357"/>
        <w:jc w:val="both"/>
        <w:rPr>
          <w:color w:val="000000"/>
          <w:szCs w:val="24"/>
          <w:lang w:val="pt-PT"/>
        </w:rPr>
      </w:pPr>
      <w:r w:rsidRPr="00C4039C">
        <w:rPr>
          <w:color w:val="000000"/>
          <w:szCs w:val="24"/>
          <w:lang w:val="pt-PT"/>
        </w:rPr>
        <w:t>Boletim da UEM sobre as actividades de investigação</w:t>
      </w:r>
    </w:p>
    <w:p w:rsidR="0028536D" w:rsidRPr="00C4039C" w:rsidRDefault="0028536D" w:rsidP="0028536D">
      <w:pPr>
        <w:numPr>
          <w:ilvl w:val="0"/>
          <w:numId w:val="9"/>
        </w:numPr>
        <w:spacing w:before="120"/>
        <w:ind w:left="714" w:hanging="357"/>
        <w:jc w:val="both"/>
        <w:rPr>
          <w:b/>
          <w:i/>
          <w:color w:val="000000"/>
          <w:szCs w:val="24"/>
          <w:lang w:val="pt-PT"/>
        </w:rPr>
      </w:pPr>
      <w:r w:rsidRPr="00C4039C">
        <w:rPr>
          <w:color w:val="000000"/>
          <w:szCs w:val="24"/>
          <w:lang w:val="pt-PT"/>
        </w:rPr>
        <w:t>Revistas científicas internacionais</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r w:rsidRPr="00C4039C">
        <w:rPr>
          <w:b/>
          <w:i/>
          <w:color w:val="000000"/>
          <w:szCs w:val="24"/>
          <w:lang w:val="pt-PT"/>
        </w:rPr>
        <w:t>Factores externos para o sucesso:</w:t>
      </w:r>
    </w:p>
    <w:p w:rsidR="0028536D" w:rsidRPr="00C4039C" w:rsidRDefault="0028536D" w:rsidP="0028536D">
      <w:pPr>
        <w:numPr>
          <w:ilvl w:val="0"/>
          <w:numId w:val="17"/>
        </w:numPr>
        <w:spacing w:before="120"/>
        <w:ind w:left="714" w:hanging="357"/>
        <w:jc w:val="both"/>
        <w:rPr>
          <w:color w:val="000000"/>
          <w:szCs w:val="24"/>
          <w:lang w:val="pt-PT"/>
        </w:rPr>
      </w:pPr>
      <w:r w:rsidRPr="00C4039C">
        <w:rPr>
          <w:color w:val="000000"/>
          <w:szCs w:val="24"/>
          <w:lang w:val="pt-PT"/>
        </w:rPr>
        <w:t>Interesse das instituições externas nos serviços de formação e investigação oferecidos</w:t>
      </w:r>
    </w:p>
    <w:p w:rsidR="0028536D" w:rsidRPr="00C4039C" w:rsidRDefault="0028536D" w:rsidP="0028536D">
      <w:pPr>
        <w:numPr>
          <w:ilvl w:val="0"/>
          <w:numId w:val="17"/>
        </w:numPr>
        <w:spacing w:before="120"/>
        <w:ind w:left="714" w:hanging="357"/>
        <w:jc w:val="both"/>
        <w:rPr>
          <w:color w:val="000000"/>
          <w:szCs w:val="24"/>
          <w:lang w:val="pt-PT"/>
        </w:rPr>
      </w:pPr>
      <w:r w:rsidRPr="00C4039C">
        <w:rPr>
          <w:color w:val="000000"/>
          <w:szCs w:val="24"/>
          <w:lang w:val="pt-PT"/>
        </w:rPr>
        <w:t>Participação financeira de entidades externas nas actividades de investigação aplicada</w:t>
      </w:r>
    </w:p>
    <w:p w:rsidR="0028536D" w:rsidRPr="00C4039C" w:rsidRDefault="0028536D" w:rsidP="0028536D">
      <w:pPr>
        <w:numPr>
          <w:ilvl w:val="0"/>
          <w:numId w:val="17"/>
        </w:numPr>
        <w:spacing w:before="120"/>
        <w:ind w:left="714" w:hanging="357"/>
        <w:jc w:val="both"/>
        <w:rPr>
          <w:color w:val="000000"/>
          <w:szCs w:val="24"/>
          <w:lang w:val="pt-PT"/>
        </w:rPr>
      </w:pPr>
      <w:r w:rsidRPr="00C4039C">
        <w:rPr>
          <w:color w:val="000000"/>
          <w:szCs w:val="24"/>
          <w:lang w:val="pt-PT"/>
        </w:rPr>
        <w:t>Interesse das empresas em investir na transferência tecnológica</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p>
    <w:p w:rsidR="0028536D" w:rsidRPr="00C4039C" w:rsidRDefault="0028536D" w:rsidP="0028536D">
      <w:pPr>
        <w:tabs>
          <w:tab w:val="center" w:pos="4513"/>
        </w:tabs>
        <w:rPr>
          <w:b/>
          <w:sz w:val="28"/>
          <w:szCs w:val="28"/>
          <w:lang w:val="pt-PT"/>
        </w:rPr>
      </w:pPr>
      <w:r w:rsidRPr="00C4039C">
        <w:rPr>
          <w:b/>
          <w:sz w:val="28"/>
          <w:szCs w:val="28"/>
          <w:lang w:val="pt-PT"/>
        </w:rPr>
        <w:t xml:space="preserve">2. </w:t>
      </w:r>
      <w:r>
        <w:rPr>
          <w:b/>
          <w:sz w:val="28"/>
          <w:szCs w:val="28"/>
          <w:lang w:val="pt-PT"/>
        </w:rPr>
        <w:t>Resultados Esperados e</w:t>
      </w:r>
      <w:r w:rsidRPr="00C4039C">
        <w:rPr>
          <w:b/>
          <w:sz w:val="28"/>
          <w:szCs w:val="28"/>
          <w:lang w:val="pt-PT"/>
        </w:rPr>
        <w:t xml:space="preserve"> actividades</w:t>
      </w:r>
    </w:p>
    <w:p w:rsidR="0028536D" w:rsidRPr="00C4039C" w:rsidRDefault="0028536D" w:rsidP="0028536D">
      <w:pPr>
        <w:tabs>
          <w:tab w:val="left" w:pos="2835"/>
        </w:tabs>
        <w:ind w:left="2835" w:hanging="2835"/>
        <w:jc w:val="both"/>
        <w:rPr>
          <w:b/>
          <w:color w:val="000000"/>
          <w:sz w:val="26"/>
          <w:szCs w:val="26"/>
          <w:u w:val="single"/>
          <w:lang w:val="pt-PT"/>
        </w:rPr>
      </w:pPr>
    </w:p>
    <w:p w:rsidR="0028536D" w:rsidRPr="00C4039C" w:rsidRDefault="0028536D" w:rsidP="0028536D">
      <w:pPr>
        <w:tabs>
          <w:tab w:val="left" w:pos="2835"/>
        </w:tabs>
        <w:ind w:left="2835" w:hanging="2835"/>
        <w:jc w:val="both"/>
        <w:rPr>
          <w:b/>
          <w:color w:val="000000"/>
          <w:sz w:val="26"/>
          <w:szCs w:val="26"/>
          <w:lang w:val="pt-PT"/>
        </w:rPr>
      </w:pPr>
      <w:r w:rsidRPr="00C4039C">
        <w:rPr>
          <w:b/>
          <w:color w:val="000000"/>
          <w:sz w:val="26"/>
          <w:szCs w:val="26"/>
          <w:lang w:val="pt-PT"/>
        </w:rPr>
        <w:t>Resultado Esperado 5.1:</w:t>
      </w:r>
      <w:r w:rsidRPr="00C4039C">
        <w:rPr>
          <w:b/>
          <w:color w:val="000000"/>
          <w:sz w:val="26"/>
          <w:szCs w:val="26"/>
          <w:lang w:val="pt-PT"/>
        </w:rPr>
        <w:tab/>
        <w:t>São incrementadas as capacidades da UEM na promoção e monitoria das actividades de investigação</w:t>
      </w:r>
    </w:p>
    <w:p w:rsidR="0028536D" w:rsidRPr="00C4039C" w:rsidRDefault="0028536D" w:rsidP="0028536D">
      <w:pPr>
        <w:tabs>
          <w:tab w:val="left" w:pos="1843"/>
        </w:tabs>
        <w:ind w:left="1843" w:hanging="1843"/>
        <w:rPr>
          <w:b/>
          <w:color w:val="000000"/>
          <w:szCs w:val="24"/>
          <w:lang w:val="pt-PT"/>
        </w:rPr>
      </w:pPr>
    </w:p>
    <w:p w:rsidR="0028536D" w:rsidRPr="00C4039C" w:rsidRDefault="0028536D" w:rsidP="0028536D">
      <w:pPr>
        <w:tabs>
          <w:tab w:val="left" w:pos="1843"/>
        </w:tabs>
        <w:ind w:left="1843" w:hanging="1843"/>
        <w:rPr>
          <w:b/>
          <w:color w:val="000000"/>
          <w:szCs w:val="24"/>
          <w:lang w:val="pt-PT"/>
        </w:rPr>
      </w:pPr>
      <w:r w:rsidRPr="00C4039C">
        <w:rPr>
          <w:b/>
          <w:color w:val="000000"/>
          <w:szCs w:val="24"/>
          <w:lang w:val="pt-PT"/>
        </w:rPr>
        <w:t>Actividade 5.1.1:</w:t>
      </w:r>
      <w:r w:rsidRPr="00C4039C">
        <w:rPr>
          <w:b/>
          <w:color w:val="000000"/>
          <w:szCs w:val="24"/>
          <w:lang w:val="pt-PT"/>
        </w:rPr>
        <w:tab/>
        <w:t>Gestão do Fundo de Investigação</w:t>
      </w:r>
    </w:p>
    <w:p w:rsidR="0028536D" w:rsidRDefault="0028536D" w:rsidP="0028536D">
      <w:pPr>
        <w:jc w:val="both"/>
        <w:rPr>
          <w:b/>
          <w:i/>
          <w:color w:val="000000"/>
          <w:szCs w:val="24"/>
          <w:lang w:val="pt-PT"/>
        </w:rPr>
      </w:pPr>
    </w:p>
    <w:p w:rsidR="0028536D" w:rsidRPr="00723116" w:rsidRDefault="0028536D" w:rsidP="0028536D">
      <w:pPr>
        <w:jc w:val="both"/>
        <w:rPr>
          <w:color w:val="000000"/>
          <w:lang w:val="pt-PT"/>
        </w:rPr>
      </w:pPr>
      <w:r w:rsidRPr="00723116">
        <w:rPr>
          <w:color w:val="000000"/>
          <w:lang w:val="pt-PT"/>
        </w:rPr>
        <w:t xml:space="preserve">Nesta actividade prevê-se em criar condições para o melhor desenvolvimento </w:t>
      </w:r>
      <w:r w:rsidR="00C453C8" w:rsidRPr="00723116">
        <w:rPr>
          <w:color w:val="000000"/>
          <w:lang w:val="pt-PT"/>
        </w:rPr>
        <w:t>das actividades</w:t>
      </w:r>
      <w:r w:rsidRPr="00723116">
        <w:rPr>
          <w:color w:val="000000"/>
          <w:lang w:val="pt-PT"/>
        </w:rPr>
        <w:t xml:space="preserve"> institucionais da Direcção Científica. Para este ano está prevista a deslocação de 3 técnicos da DC à Itália para um intercâmbio institucional, onde poderão participar na formação de curta duração em matérias sobre administração científica e gestão de projectos.</w:t>
      </w:r>
    </w:p>
    <w:p w:rsidR="0028536D" w:rsidRPr="00C4039C" w:rsidRDefault="0028536D" w:rsidP="0028536D">
      <w:pPr>
        <w:jc w:val="both"/>
        <w:rPr>
          <w:b/>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5.1.1.1</w:t>
      </w:r>
      <w:r w:rsidRPr="00C4039C">
        <w:rPr>
          <w:i/>
          <w:color w:val="000000"/>
          <w:szCs w:val="24"/>
          <w:lang w:val="pt-PT"/>
        </w:rPr>
        <w:t>: AT à organização de concursos abertos a grupos de investigação;</w:t>
      </w:r>
    </w:p>
    <w:p w:rsidR="0028536D" w:rsidRPr="00723116" w:rsidRDefault="0028536D" w:rsidP="0028536D">
      <w:pPr>
        <w:jc w:val="both"/>
        <w:rPr>
          <w:color w:val="000000"/>
          <w:lang w:val="pt-PT"/>
        </w:rPr>
      </w:pPr>
    </w:p>
    <w:p w:rsidR="0028536D" w:rsidRPr="0016262F" w:rsidRDefault="0028536D" w:rsidP="0028536D">
      <w:pPr>
        <w:jc w:val="both"/>
        <w:rPr>
          <w:color w:val="000000"/>
        </w:rPr>
      </w:pPr>
      <w:r w:rsidRPr="00723116">
        <w:rPr>
          <w:color w:val="000000"/>
          <w:lang w:val="pt-PT"/>
        </w:rPr>
        <w:t xml:space="preserve">Para o cumprimento desta sub-actividade será lançado um edital para submissão de projectos de investigação. Depois de recebidas as propostas de investigação serão submetidas ao comité científico para a avaliação e selecção dos melhores projectos a serem financiados. </w:t>
      </w:r>
      <w:r w:rsidRPr="0016262F">
        <w:rPr>
          <w:color w:val="000000"/>
        </w:rPr>
        <w:t>Estão previstas as acções con</w:t>
      </w:r>
      <w:r w:rsidR="00C453C8">
        <w:rPr>
          <w:color w:val="000000"/>
        </w:rPr>
        <w:t>stantes no quadro abaixo:</w:t>
      </w:r>
    </w:p>
    <w:p w:rsidR="0028536D" w:rsidRPr="00196AF8" w:rsidRDefault="0028536D" w:rsidP="0028536D">
      <w:pPr>
        <w:jc w:val="both"/>
        <w:rPr>
          <w:color w:val="000000"/>
          <w:sz w:val="22"/>
        </w:rPr>
      </w:pP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559"/>
        <w:gridCol w:w="1135"/>
        <w:gridCol w:w="2126"/>
        <w:gridCol w:w="1450"/>
      </w:tblGrid>
      <w:tr w:rsidR="0028536D" w:rsidRPr="00C453C8" w:rsidTr="00C453C8">
        <w:trPr>
          <w:trHeight w:val="624"/>
        </w:trPr>
        <w:tc>
          <w:tcPr>
            <w:tcW w:w="2835" w:type="dxa"/>
            <w:shd w:val="clear" w:color="auto" w:fill="F2F2F2"/>
            <w:vAlign w:val="center"/>
          </w:tcPr>
          <w:p w:rsidR="0028536D" w:rsidRPr="00C453C8" w:rsidRDefault="0028536D" w:rsidP="0033135D">
            <w:pPr>
              <w:rPr>
                <w:b/>
                <w:sz w:val="20"/>
                <w:szCs w:val="20"/>
              </w:rPr>
            </w:pPr>
            <w:r w:rsidRPr="00C453C8">
              <w:rPr>
                <w:b/>
                <w:sz w:val="20"/>
                <w:szCs w:val="20"/>
              </w:rPr>
              <w:t>Acção</w:t>
            </w:r>
          </w:p>
        </w:tc>
        <w:tc>
          <w:tcPr>
            <w:tcW w:w="1559" w:type="dxa"/>
            <w:shd w:val="clear" w:color="auto" w:fill="F2F2F2"/>
            <w:vAlign w:val="center"/>
          </w:tcPr>
          <w:p w:rsidR="0028536D" w:rsidRPr="00C453C8" w:rsidRDefault="0028536D" w:rsidP="0033135D">
            <w:pPr>
              <w:rPr>
                <w:b/>
                <w:sz w:val="20"/>
                <w:szCs w:val="20"/>
              </w:rPr>
            </w:pPr>
            <w:r w:rsidRPr="00C453C8">
              <w:rPr>
                <w:b/>
                <w:sz w:val="20"/>
                <w:szCs w:val="20"/>
              </w:rPr>
              <w:t>Responsável</w:t>
            </w:r>
          </w:p>
        </w:tc>
        <w:tc>
          <w:tcPr>
            <w:tcW w:w="1135" w:type="dxa"/>
            <w:shd w:val="clear" w:color="auto" w:fill="F2F2F2"/>
            <w:vAlign w:val="center"/>
          </w:tcPr>
          <w:p w:rsidR="0028536D" w:rsidRPr="00C453C8" w:rsidRDefault="0028536D" w:rsidP="0033135D">
            <w:pPr>
              <w:rPr>
                <w:b/>
                <w:sz w:val="20"/>
                <w:szCs w:val="20"/>
              </w:rPr>
            </w:pPr>
            <w:r w:rsidRPr="00C453C8">
              <w:rPr>
                <w:b/>
                <w:sz w:val="20"/>
                <w:szCs w:val="20"/>
              </w:rPr>
              <w:t>Data limite</w:t>
            </w:r>
          </w:p>
        </w:tc>
        <w:tc>
          <w:tcPr>
            <w:tcW w:w="2126" w:type="dxa"/>
            <w:shd w:val="clear" w:color="auto" w:fill="F2F2F2"/>
            <w:vAlign w:val="center"/>
          </w:tcPr>
          <w:p w:rsidR="0028536D" w:rsidRPr="00C453C8" w:rsidRDefault="0028536D" w:rsidP="0033135D">
            <w:pPr>
              <w:rPr>
                <w:b/>
                <w:sz w:val="20"/>
                <w:szCs w:val="20"/>
              </w:rPr>
            </w:pPr>
            <w:r w:rsidRPr="00C453C8">
              <w:rPr>
                <w:b/>
                <w:sz w:val="20"/>
                <w:szCs w:val="20"/>
              </w:rPr>
              <w:t>Nível de aprovação/ participação</w:t>
            </w:r>
          </w:p>
        </w:tc>
        <w:tc>
          <w:tcPr>
            <w:tcW w:w="1450" w:type="dxa"/>
            <w:shd w:val="clear" w:color="auto" w:fill="F2F2F2"/>
            <w:vAlign w:val="center"/>
          </w:tcPr>
          <w:p w:rsidR="0028536D" w:rsidRPr="00C453C8" w:rsidRDefault="0028536D" w:rsidP="0033135D">
            <w:pPr>
              <w:jc w:val="center"/>
              <w:rPr>
                <w:b/>
                <w:sz w:val="20"/>
                <w:szCs w:val="20"/>
              </w:rPr>
            </w:pPr>
            <w:r w:rsidRPr="00C453C8">
              <w:rPr>
                <w:b/>
                <w:sz w:val="20"/>
                <w:szCs w:val="20"/>
              </w:rPr>
              <w:t>Comentários/ Outputs</w:t>
            </w:r>
          </w:p>
        </w:tc>
      </w:tr>
      <w:tr w:rsidR="0028536D" w:rsidRPr="00C453C8" w:rsidTr="00C453C8">
        <w:tc>
          <w:tcPr>
            <w:tcW w:w="2835" w:type="dxa"/>
          </w:tcPr>
          <w:p w:rsidR="0028536D" w:rsidRPr="00C453C8" w:rsidRDefault="0028536D" w:rsidP="0033135D">
            <w:pPr>
              <w:pStyle w:val="ColorfulList-Accent11"/>
              <w:ind w:left="176" w:hanging="176"/>
              <w:rPr>
                <w:rFonts w:ascii="Times New Roman" w:hAnsi="Times New Roman"/>
                <w:color w:val="000000"/>
                <w:sz w:val="20"/>
                <w:szCs w:val="20"/>
                <w:lang w:val="pt-PT"/>
              </w:rPr>
            </w:pPr>
            <w:r w:rsidRPr="00C453C8">
              <w:rPr>
                <w:rFonts w:ascii="Times New Roman" w:hAnsi="Times New Roman"/>
                <w:color w:val="000000"/>
                <w:sz w:val="20"/>
                <w:szCs w:val="20"/>
                <w:lang w:val="pt-PT"/>
              </w:rPr>
              <w:t>1. Abertura de concurso de investigação</w:t>
            </w:r>
          </w:p>
        </w:tc>
        <w:tc>
          <w:tcPr>
            <w:tcW w:w="1559" w:type="dxa"/>
          </w:tcPr>
          <w:p w:rsidR="0028536D" w:rsidRPr="00C453C8" w:rsidRDefault="0028536D" w:rsidP="0033135D">
            <w:pPr>
              <w:rPr>
                <w:sz w:val="20"/>
                <w:szCs w:val="20"/>
              </w:rPr>
            </w:pPr>
            <w:r w:rsidRPr="00C453C8">
              <w:rPr>
                <w:sz w:val="20"/>
                <w:szCs w:val="20"/>
              </w:rPr>
              <w:t>DC</w:t>
            </w:r>
          </w:p>
        </w:tc>
        <w:tc>
          <w:tcPr>
            <w:tcW w:w="1135" w:type="dxa"/>
          </w:tcPr>
          <w:p w:rsidR="0028536D" w:rsidRPr="00C453C8" w:rsidRDefault="0028536D" w:rsidP="0033135D">
            <w:pPr>
              <w:rPr>
                <w:sz w:val="20"/>
                <w:szCs w:val="20"/>
              </w:rPr>
            </w:pPr>
            <w:r w:rsidRPr="00C453C8">
              <w:rPr>
                <w:sz w:val="20"/>
                <w:szCs w:val="20"/>
              </w:rPr>
              <w:t>Outubro</w:t>
            </w:r>
          </w:p>
        </w:tc>
        <w:tc>
          <w:tcPr>
            <w:tcW w:w="2126" w:type="dxa"/>
          </w:tcPr>
          <w:p w:rsidR="0028536D" w:rsidRPr="00C453C8" w:rsidRDefault="0028536D" w:rsidP="0033135D">
            <w:pPr>
              <w:rPr>
                <w:color w:val="000000"/>
                <w:sz w:val="20"/>
                <w:szCs w:val="20"/>
              </w:rPr>
            </w:pPr>
            <w:r w:rsidRPr="00C453C8">
              <w:rPr>
                <w:color w:val="000000"/>
                <w:sz w:val="20"/>
                <w:szCs w:val="20"/>
              </w:rPr>
              <w:t>DC/UO</w:t>
            </w:r>
          </w:p>
        </w:tc>
        <w:tc>
          <w:tcPr>
            <w:tcW w:w="1450" w:type="dxa"/>
          </w:tcPr>
          <w:p w:rsidR="0028536D" w:rsidRPr="00C453C8" w:rsidRDefault="0028536D" w:rsidP="0033135D">
            <w:pPr>
              <w:rPr>
                <w:sz w:val="20"/>
                <w:szCs w:val="20"/>
              </w:rPr>
            </w:pPr>
            <w:r w:rsidRPr="00C453C8">
              <w:rPr>
                <w:sz w:val="20"/>
                <w:szCs w:val="20"/>
              </w:rPr>
              <w:t>Lançado o concurso</w:t>
            </w:r>
          </w:p>
        </w:tc>
      </w:tr>
      <w:tr w:rsidR="0028536D" w:rsidRPr="00C453C8" w:rsidTr="00C453C8">
        <w:tc>
          <w:tcPr>
            <w:tcW w:w="2835" w:type="dxa"/>
          </w:tcPr>
          <w:p w:rsidR="0028536D" w:rsidRPr="00C453C8" w:rsidRDefault="0028536D" w:rsidP="0033135D">
            <w:pPr>
              <w:pStyle w:val="ColorfulList-Accent11"/>
              <w:ind w:left="176" w:hanging="176"/>
              <w:rPr>
                <w:rFonts w:ascii="Times New Roman" w:hAnsi="Times New Roman"/>
                <w:color w:val="000000"/>
                <w:sz w:val="20"/>
                <w:szCs w:val="20"/>
                <w:lang w:val="pt-PT"/>
              </w:rPr>
            </w:pPr>
            <w:r w:rsidRPr="00C453C8">
              <w:rPr>
                <w:rFonts w:ascii="Times New Roman" w:hAnsi="Times New Roman"/>
                <w:color w:val="000000"/>
                <w:sz w:val="20"/>
                <w:szCs w:val="20"/>
                <w:lang w:val="pt-PT"/>
              </w:rPr>
              <w:t>2. Recepção de projectos de investigação</w:t>
            </w:r>
          </w:p>
        </w:tc>
        <w:tc>
          <w:tcPr>
            <w:tcW w:w="1559" w:type="dxa"/>
          </w:tcPr>
          <w:p w:rsidR="0028536D" w:rsidRPr="00C453C8" w:rsidRDefault="0028536D" w:rsidP="0033135D">
            <w:pPr>
              <w:rPr>
                <w:sz w:val="20"/>
                <w:szCs w:val="20"/>
              </w:rPr>
            </w:pPr>
            <w:r w:rsidRPr="00C453C8">
              <w:rPr>
                <w:sz w:val="20"/>
                <w:szCs w:val="20"/>
              </w:rPr>
              <w:t>DC</w:t>
            </w:r>
          </w:p>
        </w:tc>
        <w:tc>
          <w:tcPr>
            <w:tcW w:w="1135" w:type="dxa"/>
          </w:tcPr>
          <w:p w:rsidR="0028536D" w:rsidRPr="00C453C8" w:rsidRDefault="0028536D" w:rsidP="0033135D">
            <w:pPr>
              <w:rPr>
                <w:sz w:val="20"/>
                <w:szCs w:val="20"/>
              </w:rPr>
            </w:pPr>
            <w:r w:rsidRPr="00C453C8">
              <w:rPr>
                <w:sz w:val="20"/>
                <w:szCs w:val="20"/>
              </w:rPr>
              <w:t>Novembro</w:t>
            </w:r>
          </w:p>
        </w:tc>
        <w:tc>
          <w:tcPr>
            <w:tcW w:w="2126" w:type="dxa"/>
          </w:tcPr>
          <w:p w:rsidR="0028536D" w:rsidRPr="00C453C8" w:rsidRDefault="0028536D" w:rsidP="0033135D">
            <w:pPr>
              <w:rPr>
                <w:color w:val="000000"/>
                <w:sz w:val="20"/>
                <w:szCs w:val="20"/>
              </w:rPr>
            </w:pPr>
            <w:r w:rsidRPr="00C453C8">
              <w:rPr>
                <w:color w:val="000000"/>
                <w:sz w:val="20"/>
                <w:szCs w:val="20"/>
              </w:rPr>
              <w:t>DC/UO</w:t>
            </w:r>
          </w:p>
        </w:tc>
        <w:tc>
          <w:tcPr>
            <w:tcW w:w="1450" w:type="dxa"/>
          </w:tcPr>
          <w:p w:rsidR="0028536D" w:rsidRPr="00C453C8" w:rsidRDefault="0028536D" w:rsidP="0033135D">
            <w:pPr>
              <w:rPr>
                <w:sz w:val="20"/>
                <w:szCs w:val="20"/>
              </w:rPr>
            </w:pPr>
            <w:r w:rsidRPr="00C453C8">
              <w:rPr>
                <w:sz w:val="20"/>
                <w:szCs w:val="20"/>
              </w:rPr>
              <w:t>Recebidos os projectos</w:t>
            </w:r>
          </w:p>
        </w:tc>
      </w:tr>
    </w:tbl>
    <w:p w:rsidR="0028536D" w:rsidRPr="00196AF8" w:rsidRDefault="0028536D" w:rsidP="0028536D">
      <w:pPr>
        <w:jc w:val="both"/>
        <w:rPr>
          <w:color w:val="000000"/>
          <w:sz w:val="22"/>
        </w:rPr>
      </w:pPr>
    </w:p>
    <w:p w:rsidR="0028536D" w:rsidRPr="00C4039C" w:rsidRDefault="0028536D" w:rsidP="0028536D">
      <w:pPr>
        <w:ind w:left="2340" w:hanging="2340"/>
        <w:rPr>
          <w:i/>
          <w:color w:val="000000"/>
          <w:szCs w:val="24"/>
          <w:lang w:val="pt-PT"/>
        </w:rPr>
      </w:pPr>
      <w:r>
        <w:rPr>
          <w:i/>
          <w:color w:val="000000"/>
          <w:szCs w:val="24"/>
          <w:lang w:val="pt-PT"/>
        </w:rPr>
        <w:br w:type="page"/>
      </w:r>
    </w:p>
    <w:p w:rsidR="0028536D" w:rsidRPr="00C4039C" w:rsidRDefault="0028536D" w:rsidP="0028536D">
      <w:pPr>
        <w:ind w:left="2340" w:hanging="2340"/>
        <w:rPr>
          <w:i/>
          <w:color w:val="000000"/>
          <w:szCs w:val="24"/>
          <w:lang w:val="pt-PT"/>
        </w:rPr>
      </w:pPr>
      <w:r w:rsidRPr="00C4039C">
        <w:rPr>
          <w:b/>
          <w:i/>
          <w:color w:val="000000"/>
          <w:szCs w:val="24"/>
          <w:lang w:val="pt-PT"/>
        </w:rPr>
        <w:t>Sub-actividade 5.1.1.2</w:t>
      </w:r>
      <w:r w:rsidRPr="00C4039C">
        <w:rPr>
          <w:i/>
          <w:color w:val="000000"/>
          <w:szCs w:val="24"/>
          <w:lang w:val="pt-PT"/>
        </w:rPr>
        <w:t>: AT à Avaliação anónima dos projectos de investigação:</w:t>
      </w:r>
    </w:p>
    <w:p w:rsidR="0028536D" w:rsidRPr="00723116" w:rsidRDefault="0028536D" w:rsidP="0028536D">
      <w:pPr>
        <w:jc w:val="both"/>
        <w:rPr>
          <w:color w:val="000000"/>
          <w:lang w:val="pt-PT"/>
        </w:rPr>
      </w:pPr>
    </w:p>
    <w:p w:rsidR="0028536D" w:rsidRPr="00723116" w:rsidRDefault="0028536D" w:rsidP="0028536D">
      <w:pPr>
        <w:jc w:val="both"/>
        <w:rPr>
          <w:color w:val="000000"/>
          <w:lang w:val="pt-PT"/>
        </w:rPr>
      </w:pPr>
      <w:r w:rsidRPr="00723116">
        <w:rPr>
          <w:color w:val="000000"/>
          <w:lang w:val="pt-PT"/>
        </w:rPr>
        <w:t>Nesta sub-actividade a DC irá organizar os projectos submetidos e depois irá seleccionar avaliadores anónimos de várias científicas, com vista à selecção de projectos consequentes.</w:t>
      </w:r>
    </w:p>
    <w:p w:rsidR="0028536D" w:rsidRPr="00723116" w:rsidRDefault="0028536D" w:rsidP="0028536D">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87"/>
        <w:gridCol w:w="840"/>
        <w:gridCol w:w="2351"/>
        <w:gridCol w:w="1559"/>
      </w:tblGrid>
      <w:tr w:rsidR="0028536D" w:rsidRPr="00DC1D76" w:rsidTr="003E0662">
        <w:trPr>
          <w:trHeight w:val="624"/>
        </w:trPr>
        <w:tc>
          <w:tcPr>
            <w:tcW w:w="2977" w:type="dxa"/>
            <w:shd w:val="clear" w:color="auto" w:fill="F2F2F2"/>
            <w:vAlign w:val="center"/>
          </w:tcPr>
          <w:p w:rsidR="0028536D" w:rsidRPr="00DC1D76" w:rsidRDefault="0028536D" w:rsidP="0033135D">
            <w:pPr>
              <w:rPr>
                <w:b/>
                <w:sz w:val="20"/>
                <w:szCs w:val="20"/>
              </w:rPr>
            </w:pPr>
            <w:r w:rsidRPr="00DC1D76">
              <w:rPr>
                <w:b/>
                <w:sz w:val="20"/>
                <w:szCs w:val="20"/>
              </w:rPr>
              <w:t>Acção</w:t>
            </w:r>
          </w:p>
        </w:tc>
        <w:tc>
          <w:tcPr>
            <w:tcW w:w="1487" w:type="dxa"/>
            <w:shd w:val="clear" w:color="auto" w:fill="F2F2F2"/>
            <w:vAlign w:val="center"/>
          </w:tcPr>
          <w:p w:rsidR="0028536D" w:rsidRPr="00DC1D76" w:rsidRDefault="0028536D" w:rsidP="0033135D">
            <w:pPr>
              <w:rPr>
                <w:b/>
                <w:sz w:val="20"/>
                <w:szCs w:val="20"/>
              </w:rPr>
            </w:pPr>
            <w:r w:rsidRPr="00DC1D76">
              <w:rPr>
                <w:b/>
                <w:sz w:val="20"/>
                <w:szCs w:val="20"/>
              </w:rPr>
              <w:t>Responsável</w:t>
            </w:r>
          </w:p>
        </w:tc>
        <w:tc>
          <w:tcPr>
            <w:tcW w:w="840" w:type="dxa"/>
            <w:shd w:val="clear" w:color="auto" w:fill="F2F2F2"/>
            <w:vAlign w:val="center"/>
          </w:tcPr>
          <w:p w:rsidR="0028536D" w:rsidRPr="00DC1D76" w:rsidRDefault="0028536D" w:rsidP="0033135D">
            <w:pPr>
              <w:rPr>
                <w:b/>
                <w:sz w:val="20"/>
                <w:szCs w:val="20"/>
              </w:rPr>
            </w:pPr>
            <w:r w:rsidRPr="00DC1D76">
              <w:rPr>
                <w:b/>
                <w:sz w:val="20"/>
                <w:szCs w:val="20"/>
              </w:rPr>
              <w:t>Data limite</w:t>
            </w:r>
          </w:p>
        </w:tc>
        <w:tc>
          <w:tcPr>
            <w:tcW w:w="2351" w:type="dxa"/>
            <w:shd w:val="clear" w:color="auto" w:fill="F2F2F2"/>
            <w:vAlign w:val="center"/>
          </w:tcPr>
          <w:p w:rsidR="0028536D" w:rsidRPr="00DC1D76" w:rsidRDefault="0028536D" w:rsidP="0033135D">
            <w:pPr>
              <w:rPr>
                <w:b/>
                <w:sz w:val="20"/>
                <w:szCs w:val="20"/>
              </w:rPr>
            </w:pPr>
            <w:r w:rsidRPr="00DC1D76">
              <w:rPr>
                <w:b/>
                <w:sz w:val="20"/>
                <w:szCs w:val="20"/>
              </w:rPr>
              <w:t>Nível de aprovação/ participação</w:t>
            </w:r>
          </w:p>
        </w:tc>
        <w:tc>
          <w:tcPr>
            <w:tcW w:w="1559" w:type="dxa"/>
            <w:shd w:val="clear" w:color="auto" w:fill="F2F2F2"/>
            <w:vAlign w:val="center"/>
          </w:tcPr>
          <w:p w:rsidR="0028536D" w:rsidRPr="00DC1D76" w:rsidRDefault="0028536D" w:rsidP="0033135D">
            <w:pPr>
              <w:jc w:val="center"/>
              <w:rPr>
                <w:b/>
                <w:sz w:val="20"/>
                <w:szCs w:val="20"/>
              </w:rPr>
            </w:pPr>
            <w:r w:rsidRPr="00DC1D76">
              <w:rPr>
                <w:b/>
                <w:sz w:val="20"/>
                <w:szCs w:val="20"/>
              </w:rPr>
              <w:t>Comentários/ Outputs</w:t>
            </w:r>
          </w:p>
        </w:tc>
      </w:tr>
      <w:tr w:rsidR="0028536D" w:rsidRPr="00DC1D76" w:rsidTr="003E0662">
        <w:tc>
          <w:tcPr>
            <w:tcW w:w="2977" w:type="dxa"/>
            <w:tcBorders>
              <w:bottom w:val="single" w:sz="4" w:space="0" w:color="auto"/>
            </w:tcBorders>
          </w:tcPr>
          <w:p w:rsidR="0028536D" w:rsidRPr="00DC1D76" w:rsidRDefault="0028536D" w:rsidP="0033135D">
            <w:pPr>
              <w:pStyle w:val="ColorfulList-Accent11"/>
              <w:ind w:left="176" w:hanging="142"/>
              <w:rPr>
                <w:rFonts w:ascii="Times New Roman" w:hAnsi="Times New Roman"/>
                <w:color w:val="000000"/>
                <w:sz w:val="20"/>
                <w:szCs w:val="20"/>
                <w:lang w:val="pt-PT"/>
              </w:rPr>
            </w:pPr>
            <w:r w:rsidRPr="00DC1D76">
              <w:rPr>
                <w:rFonts w:ascii="Times New Roman" w:hAnsi="Times New Roman"/>
                <w:color w:val="000000"/>
                <w:sz w:val="20"/>
                <w:szCs w:val="20"/>
                <w:lang w:val="pt-PT"/>
              </w:rPr>
              <w:t>1. Identificação dos avaliadores</w:t>
            </w:r>
          </w:p>
        </w:tc>
        <w:tc>
          <w:tcPr>
            <w:tcW w:w="1487" w:type="dxa"/>
            <w:tcBorders>
              <w:bottom w:val="single" w:sz="4" w:space="0" w:color="auto"/>
            </w:tcBorders>
          </w:tcPr>
          <w:p w:rsidR="0028536D" w:rsidRPr="00DC1D76" w:rsidRDefault="0028536D" w:rsidP="0033135D">
            <w:pPr>
              <w:rPr>
                <w:sz w:val="20"/>
                <w:szCs w:val="20"/>
              </w:rPr>
            </w:pPr>
            <w:r w:rsidRPr="00DC1D76">
              <w:rPr>
                <w:sz w:val="20"/>
                <w:szCs w:val="20"/>
              </w:rPr>
              <w:t>DC</w:t>
            </w:r>
          </w:p>
        </w:tc>
        <w:tc>
          <w:tcPr>
            <w:tcW w:w="840" w:type="dxa"/>
            <w:tcBorders>
              <w:bottom w:val="single" w:sz="4" w:space="0" w:color="auto"/>
            </w:tcBorders>
          </w:tcPr>
          <w:p w:rsidR="0028536D" w:rsidRPr="00DC1D76" w:rsidRDefault="0028536D" w:rsidP="0033135D">
            <w:pPr>
              <w:rPr>
                <w:sz w:val="20"/>
                <w:szCs w:val="20"/>
              </w:rPr>
            </w:pPr>
            <w:r w:rsidRPr="00DC1D76">
              <w:rPr>
                <w:sz w:val="20"/>
                <w:szCs w:val="20"/>
              </w:rPr>
              <w:t>2015</w:t>
            </w:r>
          </w:p>
        </w:tc>
        <w:tc>
          <w:tcPr>
            <w:tcW w:w="2351" w:type="dxa"/>
            <w:tcBorders>
              <w:bottom w:val="single" w:sz="4" w:space="0" w:color="auto"/>
            </w:tcBorders>
          </w:tcPr>
          <w:p w:rsidR="0028536D" w:rsidRPr="00DC1D76" w:rsidRDefault="0028536D" w:rsidP="0033135D">
            <w:pPr>
              <w:rPr>
                <w:color w:val="000000"/>
                <w:sz w:val="20"/>
                <w:szCs w:val="20"/>
              </w:rPr>
            </w:pPr>
            <w:r w:rsidRPr="00DC1D76">
              <w:rPr>
                <w:color w:val="000000"/>
                <w:sz w:val="20"/>
                <w:szCs w:val="20"/>
              </w:rPr>
              <w:t>DC</w:t>
            </w:r>
          </w:p>
        </w:tc>
        <w:tc>
          <w:tcPr>
            <w:tcW w:w="1559" w:type="dxa"/>
            <w:tcBorders>
              <w:bottom w:val="single" w:sz="4" w:space="0" w:color="auto"/>
            </w:tcBorders>
          </w:tcPr>
          <w:p w:rsidR="0028536D" w:rsidRPr="00DC1D76" w:rsidRDefault="0028536D" w:rsidP="0033135D">
            <w:pPr>
              <w:rPr>
                <w:sz w:val="20"/>
                <w:szCs w:val="20"/>
              </w:rPr>
            </w:pPr>
            <w:r w:rsidRPr="00DC1D76">
              <w:rPr>
                <w:sz w:val="20"/>
                <w:szCs w:val="20"/>
              </w:rPr>
              <w:t>Avaliadores</w:t>
            </w:r>
          </w:p>
        </w:tc>
      </w:tr>
      <w:tr w:rsidR="0028536D" w:rsidRPr="00DC1D76" w:rsidTr="003E0662">
        <w:tc>
          <w:tcPr>
            <w:tcW w:w="2977" w:type="dxa"/>
            <w:tcBorders>
              <w:bottom w:val="single" w:sz="4" w:space="0" w:color="auto"/>
            </w:tcBorders>
          </w:tcPr>
          <w:p w:rsidR="0028536D" w:rsidRPr="00DC1D76" w:rsidRDefault="0028536D" w:rsidP="00C453C8">
            <w:pPr>
              <w:pStyle w:val="ColorfulList-Accent11"/>
              <w:ind w:left="176" w:hanging="142"/>
              <w:rPr>
                <w:rFonts w:ascii="Times New Roman" w:hAnsi="Times New Roman"/>
                <w:color w:val="000000"/>
                <w:sz w:val="20"/>
                <w:szCs w:val="20"/>
                <w:lang w:val="pt-PT"/>
              </w:rPr>
            </w:pPr>
            <w:r w:rsidRPr="00DC1D76">
              <w:rPr>
                <w:rFonts w:ascii="Times New Roman" w:hAnsi="Times New Roman"/>
                <w:color w:val="000000"/>
                <w:sz w:val="20"/>
                <w:szCs w:val="20"/>
                <w:lang w:val="pt-PT"/>
              </w:rPr>
              <w:t>2.Termos de referência dos avaliadores</w:t>
            </w:r>
          </w:p>
        </w:tc>
        <w:tc>
          <w:tcPr>
            <w:tcW w:w="1487" w:type="dxa"/>
            <w:tcBorders>
              <w:bottom w:val="single" w:sz="4" w:space="0" w:color="auto"/>
            </w:tcBorders>
          </w:tcPr>
          <w:p w:rsidR="0028536D" w:rsidRPr="00DC1D76" w:rsidRDefault="0028536D" w:rsidP="0033135D">
            <w:pPr>
              <w:rPr>
                <w:sz w:val="20"/>
                <w:szCs w:val="20"/>
              </w:rPr>
            </w:pPr>
            <w:r w:rsidRPr="00DC1D76">
              <w:rPr>
                <w:sz w:val="20"/>
                <w:szCs w:val="20"/>
              </w:rPr>
              <w:t>DC</w:t>
            </w:r>
          </w:p>
        </w:tc>
        <w:tc>
          <w:tcPr>
            <w:tcW w:w="840" w:type="dxa"/>
            <w:tcBorders>
              <w:bottom w:val="single" w:sz="4" w:space="0" w:color="auto"/>
            </w:tcBorders>
          </w:tcPr>
          <w:p w:rsidR="0028536D" w:rsidRPr="00DC1D76" w:rsidRDefault="0028536D" w:rsidP="0033135D">
            <w:pPr>
              <w:rPr>
                <w:sz w:val="20"/>
                <w:szCs w:val="20"/>
              </w:rPr>
            </w:pPr>
            <w:r w:rsidRPr="00DC1D76">
              <w:rPr>
                <w:sz w:val="20"/>
                <w:szCs w:val="20"/>
              </w:rPr>
              <w:t>2015</w:t>
            </w:r>
          </w:p>
        </w:tc>
        <w:tc>
          <w:tcPr>
            <w:tcW w:w="2351" w:type="dxa"/>
            <w:tcBorders>
              <w:bottom w:val="single" w:sz="4" w:space="0" w:color="auto"/>
            </w:tcBorders>
          </w:tcPr>
          <w:p w:rsidR="0028536D" w:rsidRPr="00DC1D76" w:rsidRDefault="0028536D" w:rsidP="0033135D">
            <w:pPr>
              <w:rPr>
                <w:color w:val="000000"/>
                <w:sz w:val="20"/>
                <w:szCs w:val="20"/>
              </w:rPr>
            </w:pPr>
            <w:r w:rsidRPr="00DC1D76">
              <w:rPr>
                <w:color w:val="000000"/>
                <w:sz w:val="20"/>
                <w:szCs w:val="20"/>
              </w:rPr>
              <w:t>DC</w:t>
            </w:r>
          </w:p>
        </w:tc>
        <w:tc>
          <w:tcPr>
            <w:tcW w:w="1559" w:type="dxa"/>
            <w:tcBorders>
              <w:bottom w:val="single" w:sz="4" w:space="0" w:color="auto"/>
            </w:tcBorders>
          </w:tcPr>
          <w:p w:rsidR="0028536D" w:rsidRPr="00DC1D76" w:rsidRDefault="0028536D" w:rsidP="0033135D">
            <w:pPr>
              <w:rPr>
                <w:sz w:val="20"/>
                <w:szCs w:val="20"/>
              </w:rPr>
            </w:pPr>
            <w:r w:rsidRPr="00DC1D76">
              <w:rPr>
                <w:color w:val="000000"/>
                <w:sz w:val="20"/>
                <w:szCs w:val="20"/>
              </w:rPr>
              <w:t>Avaliação</w:t>
            </w:r>
          </w:p>
        </w:tc>
      </w:tr>
    </w:tbl>
    <w:p w:rsidR="0028536D" w:rsidRPr="00196AF8" w:rsidRDefault="0028536D" w:rsidP="0028536D">
      <w:pPr>
        <w:jc w:val="both"/>
        <w:rPr>
          <w:color w:val="000000"/>
          <w:sz w:val="22"/>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5.1.1.3</w:t>
      </w:r>
      <w:r w:rsidRPr="00C4039C">
        <w:rPr>
          <w:i/>
          <w:color w:val="000000"/>
          <w:szCs w:val="24"/>
          <w:lang w:val="pt-PT"/>
        </w:rPr>
        <w:t>: AT à Monitoria científica das actividades de investigação e Monitoria permanente dos Projectos de investigação na UEM.</w:t>
      </w:r>
    </w:p>
    <w:p w:rsidR="0028536D" w:rsidRPr="00723116" w:rsidRDefault="0028536D" w:rsidP="0028536D">
      <w:pPr>
        <w:jc w:val="both"/>
        <w:rPr>
          <w:color w:val="000000"/>
          <w:lang w:val="pt-PT"/>
        </w:rPr>
      </w:pPr>
    </w:p>
    <w:p w:rsidR="0028536D" w:rsidRPr="00723116" w:rsidRDefault="0028536D" w:rsidP="0028536D">
      <w:pPr>
        <w:jc w:val="both"/>
        <w:rPr>
          <w:color w:val="000000"/>
          <w:lang w:val="pt-PT"/>
        </w:rPr>
      </w:pPr>
      <w:r w:rsidRPr="00723116">
        <w:rPr>
          <w:color w:val="000000"/>
          <w:lang w:val="pt-PT"/>
        </w:rPr>
        <w:t>Aqui se pretende desenvolver o sistema de monitoria das actividades e de projectos científicos, de forma a garantir a sua efectividade quanto à realização e disponibilização dos resultados. Será mobilizada a assistência técnica para o desenvolvimento de mecanismos e instrumentos de monitoria. Eis abaixo as acções a serem desenvolvidas ao longo deste semestre.</w:t>
      </w:r>
    </w:p>
    <w:p w:rsidR="0028536D" w:rsidRPr="00723116" w:rsidRDefault="0028536D" w:rsidP="0028536D">
      <w:pPr>
        <w:jc w:val="both"/>
        <w:rPr>
          <w:color w:val="000000"/>
          <w:sz w:val="22"/>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417"/>
        <w:gridCol w:w="1134"/>
        <w:gridCol w:w="1134"/>
        <w:gridCol w:w="1418"/>
        <w:gridCol w:w="1417"/>
      </w:tblGrid>
      <w:tr w:rsidR="0028536D" w:rsidRPr="00DC1D76" w:rsidTr="003E0662">
        <w:trPr>
          <w:trHeight w:val="201"/>
        </w:trPr>
        <w:tc>
          <w:tcPr>
            <w:tcW w:w="2694" w:type="dxa"/>
            <w:vMerge w:val="restart"/>
            <w:shd w:val="clear" w:color="auto" w:fill="F2F2F2"/>
            <w:vAlign w:val="center"/>
          </w:tcPr>
          <w:p w:rsidR="0028536D" w:rsidRPr="00DC1D76" w:rsidRDefault="0028536D" w:rsidP="0033135D">
            <w:pPr>
              <w:rPr>
                <w:b/>
                <w:sz w:val="20"/>
                <w:szCs w:val="20"/>
              </w:rPr>
            </w:pPr>
            <w:r w:rsidRPr="00DC1D76">
              <w:rPr>
                <w:b/>
                <w:sz w:val="20"/>
                <w:szCs w:val="20"/>
              </w:rPr>
              <w:t>Acção</w:t>
            </w:r>
          </w:p>
        </w:tc>
        <w:tc>
          <w:tcPr>
            <w:tcW w:w="2551" w:type="dxa"/>
            <w:gridSpan w:val="2"/>
            <w:tcBorders>
              <w:bottom w:val="single" w:sz="4" w:space="0" w:color="auto"/>
            </w:tcBorders>
            <w:shd w:val="clear" w:color="auto" w:fill="F2F2F2"/>
            <w:vAlign w:val="center"/>
          </w:tcPr>
          <w:p w:rsidR="0028536D" w:rsidRPr="00DC1D76" w:rsidRDefault="0028536D" w:rsidP="0033135D">
            <w:pPr>
              <w:jc w:val="center"/>
              <w:rPr>
                <w:b/>
                <w:sz w:val="20"/>
                <w:szCs w:val="20"/>
              </w:rPr>
            </w:pPr>
            <w:r w:rsidRPr="00DC1D76">
              <w:rPr>
                <w:b/>
                <w:sz w:val="20"/>
                <w:szCs w:val="20"/>
              </w:rPr>
              <w:t>Responsável</w:t>
            </w:r>
          </w:p>
        </w:tc>
        <w:tc>
          <w:tcPr>
            <w:tcW w:w="1134" w:type="dxa"/>
            <w:vMerge w:val="restart"/>
            <w:shd w:val="clear" w:color="auto" w:fill="F2F2F2"/>
            <w:vAlign w:val="center"/>
          </w:tcPr>
          <w:p w:rsidR="0028536D" w:rsidRPr="00DC1D76" w:rsidRDefault="0028536D" w:rsidP="0033135D">
            <w:pPr>
              <w:rPr>
                <w:b/>
                <w:sz w:val="20"/>
                <w:szCs w:val="20"/>
              </w:rPr>
            </w:pPr>
            <w:r w:rsidRPr="00DC1D76">
              <w:rPr>
                <w:b/>
                <w:sz w:val="20"/>
                <w:szCs w:val="20"/>
              </w:rPr>
              <w:t>Data limite</w:t>
            </w:r>
          </w:p>
        </w:tc>
        <w:tc>
          <w:tcPr>
            <w:tcW w:w="1418" w:type="dxa"/>
            <w:vMerge w:val="restart"/>
            <w:shd w:val="clear" w:color="auto" w:fill="F2F2F2"/>
            <w:vAlign w:val="center"/>
          </w:tcPr>
          <w:p w:rsidR="0028536D" w:rsidRPr="00DC1D76" w:rsidRDefault="0028536D" w:rsidP="0033135D">
            <w:pPr>
              <w:rPr>
                <w:b/>
                <w:sz w:val="20"/>
                <w:szCs w:val="20"/>
              </w:rPr>
            </w:pPr>
            <w:r w:rsidRPr="00DC1D76">
              <w:rPr>
                <w:b/>
                <w:sz w:val="20"/>
                <w:szCs w:val="20"/>
              </w:rPr>
              <w:t>Nível de aprovação/ participação</w:t>
            </w:r>
          </w:p>
        </w:tc>
        <w:tc>
          <w:tcPr>
            <w:tcW w:w="1417" w:type="dxa"/>
            <w:vMerge w:val="restart"/>
            <w:shd w:val="clear" w:color="auto" w:fill="F2F2F2"/>
            <w:vAlign w:val="center"/>
          </w:tcPr>
          <w:p w:rsidR="0028536D" w:rsidRPr="00DC1D76" w:rsidRDefault="0028536D" w:rsidP="0033135D">
            <w:pPr>
              <w:jc w:val="center"/>
              <w:rPr>
                <w:b/>
                <w:sz w:val="20"/>
                <w:szCs w:val="20"/>
              </w:rPr>
            </w:pPr>
            <w:r w:rsidRPr="00DC1D76">
              <w:rPr>
                <w:b/>
                <w:sz w:val="20"/>
                <w:szCs w:val="20"/>
              </w:rPr>
              <w:t>Comentários/ Outputs</w:t>
            </w:r>
          </w:p>
        </w:tc>
      </w:tr>
      <w:tr w:rsidR="0028536D" w:rsidRPr="00DC1D76" w:rsidTr="003E0662">
        <w:trPr>
          <w:trHeight w:val="413"/>
        </w:trPr>
        <w:tc>
          <w:tcPr>
            <w:tcW w:w="2694" w:type="dxa"/>
            <w:vMerge/>
            <w:shd w:val="clear" w:color="auto" w:fill="F2F2F2"/>
            <w:vAlign w:val="center"/>
          </w:tcPr>
          <w:p w:rsidR="0028536D" w:rsidRPr="00DC1D76" w:rsidRDefault="0028536D" w:rsidP="0033135D">
            <w:pPr>
              <w:rPr>
                <w:b/>
                <w:sz w:val="20"/>
                <w:szCs w:val="20"/>
              </w:rPr>
            </w:pPr>
          </w:p>
        </w:tc>
        <w:tc>
          <w:tcPr>
            <w:tcW w:w="1417" w:type="dxa"/>
            <w:tcBorders>
              <w:top w:val="single" w:sz="4" w:space="0" w:color="auto"/>
            </w:tcBorders>
            <w:shd w:val="clear" w:color="auto" w:fill="F2F2F2"/>
            <w:vAlign w:val="center"/>
          </w:tcPr>
          <w:p w:rsidR="0028536D" w:rsidRPr="00DC1D76" w:rsidRDefault="0028536D" w:rsidP="0033135D">
            <w:pPr>
              <w:rPr>
                <w:b/>
                <w:sz w:val="20"/>
                <w:szCs w:val="20"/>
              </w:rPr>
            </w:pPr>
            <w:r w:rsidRPr="00DC1D76">
              <w:rPr>
                <w:b/>
                <w:sz w:val="20"/>
                <w:szCs w:val="20"/>
              </w:rPr>
              <w:t>Coordenação</w:t>
            </w:r>
          </w:p>
        </w:tc>
        <w:tc>
          <w:tcPr>
            <w:tcW w:w="1134" w:type="dxa"/>
            <w:tcBorders>
              <w:top w:val="single" w:sz="4" w:space="0" w:color="auto"/>
            </w:tcBorders>
            <w:shd w:val="clear" w:color="auto" w:fill="F2F2F2"/>
            <w:vAlign w:val="center"/>
          </w:tcPr>
          <w:p w:rsidR="0028536D" w:rsidRPr="00DC1D76" w:rsidRDefault="0028536D" w:rsidP="0033135D">
            <w:pPr>
              <w:rPr>
                <w:b/>
                <w:sz w:val="20"/>
                <w:szCs w:val="20"/>
              </w:rPr>
            </w:pPr>
            <w:r w:rsidRPr="00DC1D76">
              <w:rPr>
                <w:b/>
                <w:sz w:val="20"/>
                <w:szCs w:val="20"/>
              </w:rPr>
              <w:t>Execução</w:t>
            </w:r>
          </w:p>
        </w:tc>
        <w:tc>
          <w:tcPr>
            <w:tcW w:w="1134" w:type="dxa"/>
            <w:vMerge/>
            <w:shd w:val="clear" w:color="auto" w:fill="F2F2F2"/>
            <w:vAlign w:val="center"/>
          </w:tcPr>
          <w:p w:rsidR="0028536D" w:rsidRPr="00DC1D76" w:rsidRDefault="0028536D" w:rsidP="0033135D">
            <w:pPr>
              <w:rPr>
                <w:b/>
                <w:sz w:val="20"/>
                <w:szCs w:val="20"/>
              </w:rPr>
            </w:pPr>
          </w:p>
        </w:tc>
        <w:tc>
          <w:tcPr>
            <w:tcW w:w="1418" w:type="dxa"/>
            <w:vMerge/>
            <w:shd w:val="clear" w:color="auto" w:fill="F2F2F2"/>
            <w:vAlign w:val="center"/>
          </w:tcPr>
          <w:p w:rsidR="0028536D" w:rsidRPr="00DC1D76" w:rsidRDefault="0028536D" w:rsidP="0033135D">
            <w:pPr>
              <w:rPr>
                <w:b/>
                <w:sz w:val="20"/>
                <w:szCs w:val="20"/>
              </w:rPr>
            </w:pPr>
          </w:p>
        </w:tc>
        <w:tc>
          <w:tcPr>
            <w:tcW w:w="1417" w:type="dxa"/>
            <w:vMerge/>
            <w:shd w:val="clear" w:color="auto" w:fill="F2F2F2"/>
            <w:vAlign w:val="center"/>
          </w:tcPr>
          <w:p w:rsidR="0028536D" w:rsidRPr="00DC1D76" w:rsidRDefault="0028536D" w:rsidP="0033135D">
            <w:pPr>
              <w:jc w:val="center"/>
              <w:rPr>
                <w:b/>
                <w:sz w:val="20"/>
                <w:szCs w:val="20"/>
              </w:rPr>
            </w:pPr>
          </w:p>
        </w:tc>
      </w:tr>
      <w:tr w:rsidR="0028536D" w:rsidRPr="00DC1D76" w:rsidTr="003E0662">
        <w:tc>
          <w:tcPr>
            <w:tcW w:w="2694" w:type="dxa"/>
            <w:tcBorders>
              <w:bottom w:val="single" w:sz="4" w:space="0" w:color="auto"/>
            </w:tcBorders>
          </w:tcPr>
          <w:p w:rsidR="0028536D" w:rsidRPr="00DC1D76" w:rsidRDefault="0028536D" w:rsidP="0033135D">
            <w:pPr>
              <w:pStyle w:val="ColorfulList-Accent11"/>
              <w:ind w:left="176" w:hanging="142"/>
              <w:rPr>
                <w:rFonts w:ascii="Times New Roman" w:hAnsi="Times New Roman"/>
                <w:color w:val="000000"/>
                <w:sz w:val="20"/>
                <w:szCs w:val="20"/>
                <w:lang w:val="pt-PT"/>
              </w:rPr>
            </w:pPr>
            <w:r w:rsidRPr="00DC1D76">
              <w:rPr>
                <w:rFonts w:ascii="Times New Roman" w:hAnsi="Times New Roman"/>
                <w:color w:val="000000"/>
                <w:sz w:val="20"/>
                <w:szCs w:val="20"/>
                <w:lang w:val="pt-PT"/>
              </w:rPr>
              <w:t>1. Elaboração de termos de referência sobre monitoria e avaliação</w:t>
            </w:r>
          </w:p>
        </w:tc>
        <w:tc>
          <w:tcPr>
            <w:tcW w:w="1417" w:type="dxa"/>
            <w:tcBorders>
              <w:bottom w:val="single" w:sz="4" w:space="0" w:color="auto"/>
            </w:tcBorders>
          </w:tcPr>
          <w:p w:rsidR="0028536D" w:rsidRPr="00DC1D76" w:rsidRDefault="0028536D" w:rsidP="0033135D">
            <w:pPr>
              <w:rPr>
                <w:sz w:val="20"/>
                <w:szCs w:val="20"/>
              </w:rPr>
            </w:pPr>
            <w:r w:rsidRPr="00DC1D76">
              <w:rPr>
                <w:sz w:val="20"/>
                <w:szCs w:val="20"/>
              </w:rPr>
              <w:t>DC</w:t>
            </w:r>
          </w:p>
        </w:tc>
        <w:tc>
          <w:tcPr>
            <w:tcW w:w="1134" w:type="dxa"/>
            <w:tcBorders>
              <w:bottom w:val="single" w:sz="4" w:space="0" w:color="auto"/>
            </w:tcBorders>
          </w:tcPr>
          <w:p w:rsidR="0028536D" w:rsidRPr="00DC1D76" w:rsidRDefault="0028536D" w:rsidP="0033135D">
            <w:pPr>
              <w:rPr>
                <w:sz w:val="20"/>
                <w:szCs w:val="20"/>
              </w:rPr>
            </w:pPr>
            <w:r w:rsidRPr="00DC1D76">
              <w:rPr>
                <w:sz w:val="20"/>
                <w:szCs w:val="20"/>
              </w:rPr>
              <w:t>DC</w:t>
            </w:r>
          </w:p>
        </w:tc>
        <w:tc>
          <w:tcPr>
            <w:tcW w:w="1134" w:type="dxa"/>
            <w:tcBorders>
              <w:bottom w:val="single" w:sz="4" w:space="0" w:color="auto"/>
            </w:tcBorders>
          </w:tcPr>
          <w:p w:rsidR="0028536D" w:rsidRPr="00DC1D76" w:rsidRDefault="0028536D" w:rsidP="0033135D">
            <w:pPr>
              <w:rPr>
                <w:sz w:val="20"/>
                <w:szCs w:val="20"/>
              </w:rPr>
            </w:pPr>
            <w:r>
              <w:rPr>
                <w:sz w:val="20"/>
                <w:szCs w:val="20"/>
              </w:rPr>
              <w:t>Setembro</w:t>
            </w:r>
          </w:p>
        </w:tc>
        <w:tc>
          <w:tcPr>
            <w:tcW w:w="1418" w:type="dxa"/>
            <w:tcBorders>
              <w:bottom w:val="single" w:sz="4" w:space="0" w:color="auto"/>
            </w:tcBorders>
          </w:tcPr>
          <w:p w:rsidR="0028536D" w:rsidRPr="00DC1D76" w:rsidRDefault="0028536D" w:rsidP="0033135D">
            <w:pPr>
              <w:rPr>
                <w:color w:val="000000"/>
                <w:sz w:val="20"/>
                <w:szCs w:val="20"/>
              </w:rPr>
            </w:pPr>
            <w:r w:rsidRPr="00DC1D76">
              <w:rPr>
                <w:color w:val="000000"/>
                <w:sz w:val="20"/>
                <w:szCs w:val="20"/>
              </w:rPr>
              <w:t>DC</w:t>
            </w:r>
          </w:p>
        </w:tc>
        <w:tc>
          <w:tcPr>
            <w:tcW w:w="1417" w:type="dxa"/>
            <w:tcBorders>
              <w:bottom w:val="single" w:sz="4" w:space="0" w:color="auto"/>
            </w:tcBorders>
          </w:tcPr>
          <w:p w:rsidR="0028536D" w:rsidRPr="00DC1D76" w:rsidRDefault="0028536D" w:rsidP="0033135D">
            <w:pPr>
              <w:rPr>
                <w:sz w:val="20"/>
                <w:szCs w:val="20"/>
              </w:rPr>
            </w:pPr>
            <w:r w:rsidRPr="00DC1D76">
              <w:rPr>
                <w:sz w:val="20"/>
                <w:szCs w:val="20"/>
              </w:rPr>
              <w:t>Objectivos de trabalho</w:t>
            </w:r>
          </w:p>
        </w:tc>
      </w:tr>
      <w:tr w:rsidR="0028536D" w:rsidRPr="00DC1D76" w:rsidTr="003E0662">
        <w:tc>
          <w:tcPr>
            <w:tcW w:w="2694" w:type="dxa"/>
            <w:tcBorders>
              <w:bottom w:val="single" w:sz="4" w:space="0" w:color="auto"/>
            </w:tcBorders>
          </w:tcPr>
          <w:p w:rsidR="0028536D" w:rsidRPr="00DC1D76" w:rsidRDefault="0028536D" w:rsidP="0033135D">
            <w:pPr>
              <w:pStyle w:val="ColorfulList-Accent11"/>
              <w:ind w:left="176" w:hanging="176"/>
              <w:rPr>
                <w:rFonts w:ascii="Times New Roman" w:hAnsi="Times New Roman"/>
                <w:color w:val="000000"/>
                <w:sz w:val="20"/>
                <w:szCs w:val="20"/>
                <w:lang w:val="pt-PT"/>
              </w:rPr>
            </w:pPr>
            <w:r w:rsidRPr="00DC1D76">
              <w:rPr>
                <w:rFonts w:ascii="Times New Roman" w:hAnsi="Times New Roman"/>
                <w:color w:val="000000"/>
                <w:sz w:val="20"/>
                <w:szCs w:val="20"/>
                <w:lang w:val="pt-PT"/>
              </w:rPr>
              <w:t>2.Estabelecimento de mecanismos de monitoria</w:t>
            </w:r>
          </w:p>
        </w:tc>
        <w:tc>
          <w:tcPr>
            <w:tcW w:w="1417" w:type="dxa"/>
            <w:tcBorders>
              <w:bottom w:val="single" w:sz="4" w:space="0" w:color="auto"/>
            </w:tcBorders>
          </w:tcPr>
          <w:p w:rsidR="0028536D" w:rsidRPr="00DC1D76" w:rsidRDefault="0028536D" w:rsidP="0033135D">
            <w:pPr>
              <w:rPr>
                <w:sz w:val="20"/>
                <w:szCs w:val="20"/>
              </w:rPr>
            </w:pPr>
            <w:r w:rsidRPr="00DC1D76">
              <w:rPr>
                <w:sz w:val="20"/>
                <w:szCs w:val="20"/>
              </w:rPr>
              <w:t>DC</w:t>
            </w:r>
          </w:p>
        </w:tc>
        <w:tc>
          <w:tcPr>
            <w:tcW w:w="1134" w:type="dxa"/>
            <w:tcBorders>
              <w:bottom w:val="single" w:sz="4" w:space="0" w:color="auto"/>
            </w:tcBorders>
          </w:tcPr>
          <w:p w:rsidR="0028536D" w:rsidRPr="00DC1D76" w:rsidRDefault="0028536D" w:rsidP="0033135D">
            <w:pPr>
              <w:rPr>
                <w:sz w:val="20"/>
                <w:szCs w:val="20"/>
              </w:rPr>
            </w:pPr>
            <w:r w:rsidRPr="00DC1D76">
              <w:rPr>
                <w:sz w:val="20"/>
                <w:szCs w:val="20"/>
              </w:rPr>
              <w:t>CIUEM</w:t>
            </w:r>
          </w:p>
        </w:tc>
        <w:tc>
          <w:tcPr>
            <w:tcW w:w="1134" w:type="dxa"/>
            <w:tcBorders>
              <w:bottom w:val="single" w:sz="4" w:space="0" w:color="auto"/>
            </w:tcBorders>
          </w:tcPr>
          <w:p w:rsidR="0028536D" w:rsidRPr="00DC1D76" w:rsidRDefault="0028536D" w:rsidP="0033135D">
            <w:pPr>
              <w:rPr>
                <w:sz w:val="20"/>
                <w:szCs w:val="20"/>
              </w:rPr>
            </w:pPr>
            <w:r>
              <w:rPr>
                <w:sz w:val="20"/>
                <w:szCs w:val="20"/>
              </w:rPr>
              <w:t>Outubro</w:t>
            </w:r>
          </w:p>
        </w:tc>
        <w:tc>
          <w:tcPr>
            <w:tcW w:w="1418" w:type="dxa"/>
            <w:tcBorders>
              <w:bottom w:val="single" w:sz="4" w:space="0" w:color="auto"/>
            </w:tcBorders>
          </w:tcPr>
          <w:p w:rsidR="0028536D" w:rsidRPr="00081CD3" w:rsidRDefault="0028536D" w:rsidP="0033135D">
            <w:pPr>
              <w:rPr>
                <w:color w:val="000000"/>
                <w:sz w:val="20"/>
                <w:szCs w:val="20"/>
              </w:rPr>
            </w:pPr>
            <w:r w:rsidRPr="00081CD3">
              <w:rPr>
                <w:color w:val="000000"/>
                <w:sz w:val="20"/>
                <w:szCs w:val="20"/>
              </w:rPr>
              <w:t>DC</w:t>
            </w:r>
          </w:p>
        </w:tc>
        <w:tc>
          <w:tcPr>
            <w:tcW w:w="1417" w:type="dxa"/>
            <w:tcBorders>
              <w:bottom w:val="single" w:sz="4" w:space="0" w:color="auto"/>
            </w:tcBorders>
          </w:tcPr>
          <w:p w:rsidR="0028536D" w:rsidRPr="00DC1D76" w:rsidRDefault="0028536D" w:rsidP="0033135D">
            <w:pPr>
              <w:rPr>
                <w:sz w:val="20"/>
                <w:szCs w:val="20"/>
              </w:rPr>
            </w:pPr>
            <w:r w:rsidRPr="00DC1D76">
              <w:rPr>
                <w:color w:val="000000"/>
                <w:sz w:val="20"/>
                <w:szCs w:val="20"/>
              </w:rPr>
              <w:t>Mecanismos de articulação</w:t>
            </w:r>
          </w:p>
        </w:tc>
      </w:tr>
      <w:tr w:rsidR="0028536D" w:rsidRPr="005A3A0E" w:rsidTr="003E0662">
        <w:tc>
          <w:tcPr>
            <w:tcW w:w="2694" w:type="dxa"/>
          </w:tcPr>
          <w:p w:rsidR="0028536D" w:rsidRPr="00DC1D76" w:rsidRDefault="0028536D" w:rsidP="0033135D">
            <w:pPr>
              <w:pStyle w:val="ColorfulList-Accent11"/>
              <w:ind w:left="176" w:hanging="176"/>
              <w:rPr>
                <w:rFonts w:ascii="Times New Roman" w:hAnsi="Times New Roman"/>
                <w:color w:val="000000"/>
                <w:sz w:val="20"/>
                <w:szCs w:val="20"/>
                <w:lang w:val="pt-PT"/>
              </w:rPr>
            </w:pPr>
            <w:r w:rsidRPr="00DC1D76">
              <w:rPr>
                <w:rFonts w:ascii="Times New Roman" w:hAnsi="Times New Roman"/>
                <w:color w:val="000000"/>
                <w:sz w:val="20"/>
                <w:szCs w:val="20"/>
                <w:lang w:val="pt-PT"/>
              </w:rPr>
              <w:t>3. Elaboração de instrumentos de monitoria</w:t>
            </w:r>
          </w:p>
        </w:tc>
        <w:tc>
          <w:tcPr>
            <w:tcW w:w="1417" w:type="dxa"/>
          </w:tcPr>
          <w:p w:rsidR="0028536D" w:rsidRPr="00DC1D76" w:rsidRDefault="0028536D" w:rsidP="0033135D">
            <w:pPr>
              <w:rPr>
                <w:sz w:val="20"/>
                <w:szCs w:val="20"/>
              </w:rPr>
            </w:pPr>
            <w:r w:rsidRPr="00DC1D76">
              <w:rPr>
                <w:sz w:val="20"/>
                <w:szCs w:val="20"/>
              </w:rPr>
              <w:t>DC</w:t>
            </w:r>
          </w:p>
        </w:tc>
        <w:tc>
          <w:tcPr>
            <w:tcW w:w="1134" w:type="dxa"/>
          </w:tcPr>
          <w:p w:rsidR="0028536D" w:rsidRPr="00DC1D76" w:rsidRDefault="0028536D" w:rsidP="0033135D">
            <w:pPr>
              <w:rPr>
                <w:sz w:val="20"/>
                <w:szCs w:val="20"/>
              </w:rPr>
            </w:pPr>
            <w:r w:rsidRPr="00DC1D76">
              <w:rPr>
                <w:sz w:val="20"/>
                <w:szCs w:val="20"/>
              </w:rPr>
              <w:t>DC</w:t>
            </w:r>
          </w:p>
        </w:tc>
        <w:tc>
          <w:tcPr>
            <w:tcW w:w="1134" w:type="dxa"/>
          </w:tcPr>
          <w:p w:rsidR="0028536D" w:rsidRPr="00DC1D76" w:rsidRDefault="0028536D" w:rsidP="0033135D">
            <w:pPr>
              <w:rPr>
                <w:sz w:val="20"/>
                <w:szCs w:val="20"/>
              </w:rPr>
            </w:pPr>
            <w:r>
              <w:rPr>
                <w:sz w:val="20"/>
                <w:szCs w:val="20"/>
              </w:rPr>
              <w:t>Novembro</w:t>
            </w:r>
          </w:p>
        </w:tc>
        <w:tc>
          <w:tcPr>
            <w:tcW w:w="1418" w:type="dxa"/>
          </w:tcPr>
          <w:p w:rsidR="0028536D" w:rsidRPr="00DC1D76" w:rsidRDefault="0028536D" w:rsidP="0033135D">
            <w:pPr>
              <w:rPr>
                <w:color w:val="000000"/>
                <w:sz w:val="20"/>
                <w:szCs w:val="20"/>
              </w:rPr>
            </w:pPr>
            <w:r w:rsidRPr="00DC1D76">
              <w:rPr>
                <w:color w:val="000000"/>
                <w:sz w:val="20"/>
                <w:szCs w:val="20"/>
              </w:rPr>
              <w:t>DC</w:t>
            </w:r>
          </w:p>
        </w:tc>
        <w:tc>
          <w:tcPr>
            <w:tcW w:w="1417" w:type="dxa"/>
          </w:tcPr>
          <w:p w:rsidR="0028536D" w:rsidRPr="00723116" w:rsidRDefault="0028536D" w:rsidP="0033135D">
            <w:pPr>
              <w:rPr>
                <w:sz w:val="20"/>
                <w:szCs w:val="20"/>
                <w:lang w:val="pt-PT"/>
              </w:rPr>
            </w:pPr>
            <w:r w:rsidRPr="00723116">
              <w:rPr>
                <w:sz w:val="20"/>
                <w:szCs w:val="20"/>
                <w:lang w:val="pt-PT"/>
              </w:rPr>
              <w:t>Guiões, fichas ou software de monitoria</w:t>
            </w:r>
          </w:p>
        </w:tc>
      </w:tr>
      <w:tr w:rsidR="0028536D" w:rsidRPr="005A3A0E" w:rsidTr="003E0662">
        <w:tc>
          <w:tcPr>
            <w:tcW w:w="2694" w:type="dxa"/>
          </w:tcPr>
          <w:p w:rsidR="0028536D" w:rsidRPr="00DC1D76" w:rsidRDefault="0028536D" w:rsidP="0033135D">
            <w:pPr>
              <w:pStyle w:val="ColorfulList-Accent11"/>
              <w:ind w:left="176" w:hanging="176"/>
              <w:rPr>
                <w:rFonts w:ascii="Times New Roman" w:hAnsi="Times New Roman"/>
                <w:color w:val="000000"/>
                <w:sz w:val="20"/>
                <w:szCs w:val="20"/>
                <w:lang w:val="pt-PT"/>
              </w:rPr>
            </w:pPr>
            <w:r w:rsidRPr="00DC1D76">
              <w:rPr>
                <w:rFonts w:ascii="Times New Roman" w:hAnsi="Times New Roman"/>
                <w:color w:val="000000"/>
                <w:sz w:val="20"/>
                <w:szCs w:val="20"/>
                <w:lang w:val="pt-PT"/>
              </w:rPr>
              <w:t>4. Criação de um sistema de monitoria regular dos projectos de investigação</w:t>
            </w:r>
          </w:p>
        </w:tc>
        <w:tc>
          <w:tcPr>
            <w:tcW w:w="1417" w:type="dxa"/>
          </w:tcPr>
          <w:p w:rsidR="0028536D" w:rsidRPr="00DC1D76" w:rsidRDefault="0028536D" w:rsidP="0033135D">
            <w:pPr>
              <w:rPr>
                <w:sz w:val="20"/>
                <w:szCs w:val="20"/>
              </w:rPr>
            </w:pPr>
            <w:r w:rsidRPr="00DC1D76">
              <w:rPr>
                <w:sz w:val="20"/>
                <w:szCs w:val="20"/>
              </w:rPr>
              <w:t>DC</w:t>
            </w:r>
          </w:p>
        </w:tc>
        <w:tc>
          <w:tcPr>
            <w:tcW w:w="1134" w:type="dxa"/>
          </w:tcPr>
          <w:p w:rsidR="0028536D" w:rsidRPr="00DC1D76" w:rsidRDefault="0028536D" w:rsidP="0033135D">
            <w:pPr>
              <w:rPr>
                <w:sz w:val="20"/>
                <w:szCs w:val="20"/>
              </w:rPr>
            </w:pPr>
            <w:r w:rsidRPr="00DC1D76">
              <w:rPr>
                <w:sz w:val="20"/>
                <w:szCs w:val="20"/>
              </w:rPr>
              <w:t>CIUEM</w:t>
            </w:r>
          </w:p>
        </w:tc>
        <w:tc>
          <w:tcPr>
            <w:tcW w:w="1134" w:type="dxa"/>
          </w:tcPr>
          <w:p w:rsidR="0028536D" w:rsidRPr="00DC1D76" w:rsidRDefault="0028536D" w:rsidP="0033135D">
            <w:pPr>
              <w:rPr>
                <w:sz w:val="20"/>
                <w:szCs w:val="20"/>
              </w:rPr>
            </w:pPr>
            <w:r>
              <w:rPr>
                <w:sz w:val="20"/>
                <w:szCs w:val="20"/>
              </w:rPr>
              <w:t>Dezembro</w:t>
            </w:r>
          </w:p>
        </w:tc>
        <w:tc>
          <w:tcPr>
            <w:tcW w:w="1418" w:type="dxa"/>
          </w:tcPr>
          <w:p w:rsidR="0028536D" w:rsidRPr="00C453C8" w:rsidRDefault="0028536D" w:rsidP="0033135D">
            <w:pPr>
              <w:rPr>
                <w:color w:val="000000"/>
                <w:sz w:val="20"/>
                <w:szCs w:val="20"/>
                <w:lang w:val="pt-PT"/>
              </w:rPr>
            </w:pPr>
            <w:r w:rsidRPr="00C453C8">
              <w:rPr>
                <w:color w:val="000000"/>
                <w:sz w:val="20"/>
                <w:szCs w:val="20"/>
                <w:lang w:val="pt-PT"/>
              </w:rPr>
              <w:t>DC/</w:t>
            </w:r>
            <w:r w:rsidR="00C453C8" w:rsidRPr="00C453C8">
              <w:rPr>
                <w:color w:val="000000"/>
                <w:sz w:val="20"/>
                <w:szCs w:val="20"/>
                <w:lang w:val="pt-PT"/>
              </w:rPr>
              <w:t xml:space="preserve"> </w:t>
            </w:r>
            <w:r w:rsidRPr="00C453C8">
              <w:rPr>
                <w:color w:val="000000"/>
                <w:sz w:val="20"/>
                <w:szCs w:val="20"/>
                <w:lang w:val="pt-PT"/>
              </w:rPr>
              <w:t>D.</w:t>
            </w:r>
            <w:r w:rsidR="00C453C8" w:rsidRPr="00C453C8">
              <w:rPr>
                <w:color w:val="000000"/>
                <w:sz w:val="20"/>
                <w:szCs w:val="20"/>
                <w:lang w:val="pt-PT"/>
              </w:rPr>
              <w:t xml:space="preserve"> </w:t>
            </w:r>
            <w:r w:rsidR="00C453C8">
              <w:rPr>
                <w:color w:val="000000"/>
                <w:sz w:val="20"/>
                <w:szCs w:val="20"/>
                <w:lang w:val="pt-PT"/>
              </w:rPr>
              <w:t xml:space="preserve">de </w:t>
            </w:r>
            <w:r w:rsidRPr="00C453C8">
              <w:rPr>
                <w:color w:val="000000"/>
                <w:sz w:val="20"/>
                <w:szCs w:val="20"/>
                <w:lang w:val="pt-PT"/>
              </w:rPr>
              <w:t>Finanças</w:t>
            </w:r>
          </w:p>
        </w:tc>
        <w:tc>
          <w:tcPr>
            <w:tcW w:w="1417" w:type="dxa"/>
          </w:tcPr>
          <w:p w:rsidR="0028536D" w:rsidRPr="00723116" w:rsidRDefault="0028536D" w:rsidP="0033135D">
            <w:pPr>
              <w:rPr>
                <w:sz w:val="20"/>
                <w:szCs w:val="20"/>
                <w:lang w:val="pt-PT"/>
              </w:rPr>
            </w:pPr>
            <w:r w:rsidRPr="00723116">
              <w:rPr>
                <w:sz w:val="20"/>
                <w:szCs w:val="20"/>
                <w:lang w:val="pt-PT"/>
              </w:rPr>
              <w:t xml:space="preserve">Sistema </w:t>
            </w:r>
            <w:r w:rsidR="00C453C8" w:rsidRPr="00723116">
              <w:rPr>
                <w:sz w:val="20"/>
                <w:szCs w:val="20"/>
                <w:lang w:val="pt-PT"/>
              </w:rPr>
              <w:t>integrado de</w:t>
            </w:r>
            <w:r w:rsidRPr="00723116">
              <w:rPr>
                <w:sz w:val="20"/>
                <w:szCs w:val="20"/>
                <w:lang w:val="pt-PT"/>
              </w:rPr>
              <w:t xml:space="preserve"> Gestão de Projectos</w:t>
            </w:r>
          </w:p>
        </w:tc>
      </w:tr>
      <w:tr w:rsidR="0028536D" w:rsidRPr="005A3A0E" w:rsidTr="003E0662">
        <w:tc>
          <w:tcPr>
            <w:tcW w:w="2694" w:type="dxa"/>
          </w:tcPr>
          <w:p w:rsidR="0028536D" w:rsidRPr="00DC1D76" w:rsidRDefault="0028536D" w:rsidP="0033135D">
            <w:pPr>
              <w:pStyle w:val="ColorfulList-Accent11"/>
              <w:ind w:left="176" w:hanging="176"/>
              <w:rPr>
                <w:rFonts w:ascii="Times New Roman" w:hAnsi="Times New Roman"/>
                <w:color w:val="000000"/>
                <w:sz w:val="20"/>
                <w:szCs w:val="20"/>
                <w:lang w:val="pt-PT"/>
              </w:rPr>
            </w:pPr>
            <w:r w:rsidRPr="00DC1D76">
              <w:rPr>
                <w:rFonts w:ascii="Times New Roman" w:hAnsi="Times New Roman"/>
                <w:color w:val="000000"/>
                <w:sz w:val="20"/>
                <w:szCs w:val="20"/>
                <w:lang w:val="pt-PT"/>
              </w:rPr>
              <w:t>5. Monitoria permanente dos projectos de investigação da UEM</w:t>
            </w:r>
          </w:p>
        </w:tc>
        <w:tc>
          <w:tcPr>
            <w:tcW w:w="1417" w:type="dxa"/>
          </w:tcPr>
          <w:p w:rsidR="0028536D" w:rsidRPr="00C453C8" w:rsidRDefault="0028536D" w:rsidP="0033135D">
            <w:pPr>
              <w:rPr>
                <w:sz w:val="20"/>
                <w:szCs w:val="20"/>
                <w:lang w:val="pt-PT"/>
              </w:rPr>
            </w:pPr>
            <w:r w:rsidRPr="00C453C8">
              <w:rPr>
                <w:sz w:val="20"/>
                <w:szCs w:val="20"/>
                <w:lang w:val="pt-PT"/>
              </w:rPr>
              <w:t>DC</w:t>
            </w:r>
          </w:p>
        </w:tc>
        <w:tc>
          <w:tcPr>
            <w:tcW w:w="1134" w:type="dxa"/>
          </w:tcPr>
          <w:p w:rsidR="0028536D" w:rsidRPr="00C453C8" w:rsidRDefault="0028536D" w:rsidP="0033135D">
            <w:pPr>
              <w:rPr>
                <w:sz w:val="20"/>
                <w:szCs w:val="20"/>
                <w:lang w:val="pt-PT"/>
              </w:rPr>
            </w:pPr>
            <w:r w:rsidRPr="00C453C8">
              <w:rPr>
                <w:sz w:val="20"/>
                <w:szCs w:val="20"/>
                <w:lang w:val="pt-PT"/>
              </w:rPr>
              <w:t>DC</w:t>
            </w:r>
          </w:p>
        </w:tc>
        <w:tc>
          <w:tcPr>
            <w:tcW w:w="1134" w:type="dxa"/>
          </w:tcPr>
          <w:p w:rsidR="0028536D" w:rsidRPr="00C453C8" w:rsidRDefault="0028536D" w:rsidP="0033135D">
            <w:pPr>
              <w:rPr>
                <w:sz w:val="20"/>
                <w:szCs w:val="20"/>
                <w:lang w:val="pt-PT"/>
              </w:rPr>
            </w:pPr>
            <w:r w:rsidRPr="00C453C8">
              <w:rPr>
                <w:sz w:val="20"/>
                <w:szCs w:val="20"/>
                <w:lang w:val="pt-PT"/>
              </w:rPr>
              <w:t>Dezembro</w:t>
            </w:r>
          </w:p>
        </w:tc>
        <w:tc>
          <w:tcPr>
            <w:tcW w:w="1418" w:type="dxa"/>
          </w:tcPr>
          <w:p w:rsidR="0028536D" w:rsidRPr="00C453C8" w:rsidRDefault="0028536D" w:rsidP="0033135D">
            <w:pPr>
              <w:rPr>
                <w:color w:val="000000"/>
                <w:sz w:val="20"/>
                <w:szCs w:val="20"/>
                <w:lang w:val="pt-PT"/>
              </w:rPr>
            </w:pPr>
            <w:r w:rsidRPr="00C453C8">
              <w:rPr>
                <w:color w:val="000000"/>
                <w:sz w:val="20"/>
                <w:szCs w:val="20"/>
                <w:lang w:val="pt-PT"/>
              </w:rPr>
              <w:t>DC/UO</w:t>
            </w:r>
          </w:p>
        </w:tc>
        <w:tc>
          <w:tcPr>
            <w:tcW w:w="1417" w:type="dxa"/>
          </w:tcPr>
          <w:p w:rsidR="0028536D" w:rsidRPr="00723116" w:rsidRDefault="0028536D" w:rsidP="0033135D">
            <w:pPr>
              <w:rPr>
                <w:sz w:val="20"/>
                <w:szCs w:val="20"/>
                <w:lang w:val="pt-PT"/>
              </w:rPr>
            </w:pPr>
            <w:r w:rsidRPr="00723116">
              <w:rPr>
                <w:sz w:val="20"/>
                <w:szCs w:val="20"/>
                <w:lang w:val="pt-PT"/>
              </w:rPr>
              <w:t>Desempenho eficiente e eficaz dos projectos</w:t>
            </w:r>
          </w:p>
        </w:tc>
      </w:tr>
    </w:tbl>
    <w:p w:rsidR="0028536D" w:rsidRDefault="0028536D" w:rsidP="0028536D">
      <w:pPr>
        <w:jc w:val="both"/>
        <w:rPr>
          <w:b/>
          <w:color w:val="000000"/>
          <w:lang w:val="pt-PT"/>
        </w:rPr>
      </w:pPr>
    </w:p>
    <w:p w:rsidR="0028536D" w:rsidRPr="00C4039C" w:rsidRDefault="0028536D" w:rsidP="0028536D">
      <w:pPr>
        <w:jc w:val="both"/>
        <w:rPr>
          <w:b/>
          <w:color w:val="000000"/>
          <w:lang w:val="pt-PT"/>
        </w:rPr>
      </w:pPr>
    </w:p>
    <w:p w:rsidR="0028536D" w:rsidRPr="00C4039C" w:rsidRDefault="0028536D" w:rsidP="0028536D">
      <w:pPr>
        <w:tabs>
          <w:tab w:val="left" w:pos="2835"/>
        </w:tabs>
        <w:ind w:left="2835" w:hanging="2835"/>
        <w:jc w:val="both"/>
        <w:rPr>
          <w:b/>
          <w:color w:val="000000"/>
          <w:sz w:val="26"/>
          <w:szCs w:val="26"/>
          <w:lang w:val="pt-PT"/>
        </w:rPr>
      </w:pPr>
      <w:r w:rsidRPr="00C4039C">
        <w:rPr>
          <w:b/>
          <w:color w:val="000000"/>
          <w:sz w:val="26"/>
          <w:szCs w:val="26"/>
          <w:lang w:val="pt-PT"/>
        </w:rPr>
        <w:t>Resultado Esperado 5.</w:t>
      </w:r>
      <w:r>
        <w:rPr>
          <w:b/>
          <w:color w:val="000000"/>
          <w:sz w:val="26"/>
          <w:szCs w:val="26"/>
          <w:lang w:val="pt-PT"/>
        </w:rPr>
        <w:t>2</w:t>
      </w:r>
      <w:r w:rsidRPr="00C4039C">
        <w:rPr>
          <w:b/>
          <w:color w:val="000000"/>
          <w:sz w:val="26"/>
          <w:szCs w:val="26"/>
          <w:lang w:val="pt-PT"/>
        </w:rPr>
        <w:t>:</w:t>
      </w:r>
      <w:r w:rsidRPr="00C4039C">
        <w:rPr>
          <w:b/>
          <w:color w:val="000000"/>
          <w:sz w:val="26"/>
          <w:szCs w:val="26"/>
          <w:lang w:val="pt-PT"/>
        </w:rPr>
        <w:tab/>
      </w:r>
      <w:r>
        <w:rPr>
          <w:b/>
          <w:color w:val="000000"/>
          <w:sz w:val="26"/>
          <w:szCs w:val="26"/>
          <w:lang w:val="pt-PT"/>
        </w:rPr>
        <w:t xml:space="preserve">É constituído um serviço eficiente e eficaz de </w:t>
      </w:r>
      <w:r w:rsidR="00C453C8">
        <w:rPr>
          <w:b/>
          <w:color w:val="000000"/>
          <w:sz w:val="26"/>
          <w:szCs w:val="26"/>
          <w:lang w:val="pt-PT"/>
        </w:rPr>
        <w:t>divulgação</w:t>
      </w:r>
      <w:r>
        <w:rPr>
          <w:b/>
          <w:color w:val="000000"/>
          <w:sz w:val="26"/>
          <w:szCs w:val="26"/>
          <w:lang w:val="pt-PT"/>
        </w:rPr>
        <w:t xml:space="preserve"> dos resultados da investigação</w:t>
      </w:r>
      <w:r w:rsidRPr="00C4039C">
        <w:rPr>
          <w:b/>
          <w:color w:val="000000"/>
          <w:sz w:val="26"/>
          <w:szCs w:val="26"/>
          <w:lang w:val="pt-PT"/>
        </w:rPr>
        <w:t xml:space="preserve"> </w:t>
      </w:r>
      <w:r>
        <w:rPr>
          <w:b/>
          <w:color w:val="000000"/>
          <w:sz w:val="26"/>
          <w:szCs w:val="26"/>
          <w:lang w:val="pt-PT"/>
        </w:rPr>
        <w:t>realizada na UEM e de protecção da propriedade intelectual</w:t>
      </w:r>
    </w:p>
    <w:p w:rsidR="0028536D" w:rsidRPr="00C4039C" w:rsidRDefault="0028536D" w:rsidP="0028536D">
      <w:pPr>
        <w:jc w:val="both"/>
        <w:rPr>
          <w:b/>
          <w:color w:val="000000"/>
          <w:szCs w:val="24"/>
          <w:lang w:val="pt-PT"/>
        </w:rPr>
      </w:pPr>
    </w:p>
    <w:p w:rsidR="0028536D" w:rsidRPr="00C4039C" w:rsidRDefault="0028536D" w:rsidP="0028536D">
      <w:pPr>
        <w:tabs>
          <w:tab w:val="left" w:pos="1980"/>
        </w:tabs>
        <w:jc w:val="both"/>
        <w:rPr>
          <w:b/>
          <w:color w:val="000000"/>
          <w:szCs w:val="24"/>
          <w:lang w:val="pt-PT"/>
        </w:rPr>
      </w:pPr>
      <w:r w:rsidRPr="00C4039C">
        <w:rPr>
          <w:b/>
          <w:color w:val="000000"/>
          <w:szCs w:val="24"/>
          <w:lang w:val="pt-PT"/>
        </w:rPr>
        <w:t>Actividade 5.1.2:</w:t>
      </w:r>
      <w:r w:rsidRPr="00C4039C">
        <w:rPr>
          <w:b/>
          <w:color w:val="000000"/>
          <w:szCs w:val="24"/>
          <w:lang w:val="pt-PT"/>
        </w:rPr>
        <w:tab/>
        <w:t>Apoio institucional à Direcção Científica da UEM</w:t>
      </w:r>
    </w:p>
    <w:p w:rsidR="0028536D" w:rsidRDefault="0028536D" w:rsidP="0028536D">
      <w:pPr>
        <w:jc w:val="both"/>
        <w:rPr>
          <w:b/>
          <w:color w:val="000000"/>
          <w:szCs w:val="24"/>
          <w:lang w:val="pt-PT"/>
        </w:rPr>
      </w:pPr>
    </w:p>
    <w:p w:rsidR="0028536D" w:rsidRPr="00723116" w:rsidRDefault="0028536D" w:rsidP="0028536D">
      <w:pPr>
        <w:jc w:val="both"/>
        <w:rPr>
          <w:color w:val="000000"/>
          <w:lang w:val="pt-PT"/>
        </w:rPr>
      </w:pPr>
      <w:r w:rsidRPr="00723116">
        <w:rPr>
          <w:color w:val="000000"/>
          <w:lang w:val="pt-PT"/>
        </w:rPr>
        <w:t>Pretende-se criar condições para a divulgação e transferência de conhecimento e tecnologia, de forma integrada e eficaz, promovendo, deste modo, a sua utilização e visualização do seu impacto no processo de desenvolvimento tecnológico e económico para a sociedade e comunidades moçambicanas. Para isso, estão previstas as sub-actividades abaixo descritas.</w:t>
      </w:r>
    </w:p>
    <w:p w:rsidR="0028536D" w:rsidRPr="00C4039C" w:rsidRDefault="0028536D" w:rsidP="0028536D">
      <w:pPr>
        <w:jc w:val="both"/>
        <w:rPr>
          <w:b/>
          <w:color w:val="000000"/>
          <w:szCs w:val="24"/>
          <w:lang w:val="pt-PT"/>
        </w:rPr>
      </w:pPr>
      <w:r>
        <w:rPr>
          <w:b/>
          <w:color w:val="000000"/>
          <w:szCs w:val="24"/>
          <w:lang w:val="pt-PT"/>
        </w:rPr>
        <w:br w:type="page"/>
      </w:r>
    </w:p>
    <w:p w:rsidR="0028536D" w:rsidRPr="00C4039C" w:rsidRDefault="0028536D" w:rsidP="0028536D">
      <w:pPr>
        <w:ind w:left="2340" w:hanging="2340"/>
        <w:rPr>
          <w:i/>
          <w:color w:val="000000"/>
          <w:szCs w:val="24"/>
          <w:lang w:val="pt-PT"/>
        </w:rPr>
      </w:pPr>
      <w:r w:rsidRPr="00C4039C">
        <w:rPr>
          <w:b/>
          <w:i/>
          <w:color w:val="000000"/>
          <w:szCs w:val="24"/>
          <w:lang w:val="pt-PT"/>
        </w:rPr>
        <w:t>Sub-actividade 5.1.2.1:</w:t>
      </w:r>
      <w:r w:rsidRPr="00C4039C">
        <w:rPr>
          <w:i/>
          <w:color w:val="000000"/>
          <w:szCs w:val="24"/>
          <w:lang w:val="pt-PT"/>
        </w:rPr>
        <w:t xml:space="preserve"> Consolidação das actividades da Unidade Editorial da Revista Científica da UEM (RC-UEM);</w:t>
      </w:r>
    </w:p>
    <w:p w:rsidR="0028536D" w:rsidRPr="00723116" w:rsidRDefault="0028536D" w:rsidP="0028536D">
      <w:pPr>
        <w:jc w:val="both"/>
        <w:rPr>
          <w:color w:val="000000"/>
          <w:sz w:val="22"/>
          <w:lang w:val="pt-PT"/>
        </w:rPr>
      </w:pPr>
    </w:p>
    <w:p w:rsidR="0028536D" w:rsidRPr="00723116" w:rsidRDefault="0028536D" w:rsidP="0028536D">
      <w:pPr>
        <w:jc w:val="both"/>
        <w:rPr>
          <w:color w:val="000000"/>
          <w:lang w:val="pt-PT"/>
        </w:rPr>
      </w:pPr>
      <w:r w:rsidRPr="00723116">
        <w:rPr>
          <w:color w:val="000000"/>
          <w:lang w:val="pt-PT"/>
        </w:rPr>
        <w:t>Esta sub-actividade tem em vista consolidar o funcionamento da Unidade Editorial da Revista Científica, através da criação de um ambiente de trabalho estruturado que irá impulsionar a actividade de publicação. Esta actividade estará a cargo da Unidade Editorial da Revista Científica sob coordenação da DC.</w:t>
      </w:r>
    </w:p>
    <w:p w:rsidR="0028536D" w:rsidRPr="00723116" w:rsidRDefault="0028536D" w:rsidP="0028536D">
      <w:pPr>
        <w:jc w:val="both"/>
        <w:rPr>
          <w:color w:val="000000"/>
          <w:sz w:val="22"/>
          <w:lang w:val="pt-PT"/>
        </w:rPr>
      </w:pPr>
    </w:p>
    <w:tbl>
      <w:tblPr>
        <w:tblW w:w="9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134"/>
        <w:gridCol w:w="1134"/>
        <w:gridCol w:w="1644"/>
        <w:gridCol w:w="2266"/>
      </w:tblGrid>
      <w:tr w:rsidR="0028536D" w:rsidRPr="00DC1D76" w:rsidTr="00474453">
        <w:trPr>
          <w:trHeight w:val="624"/>
        </w:trPr>
        <w:tc>
          <w:tcPr>
            <w:tcW w:w="2977" w:type="dxa"/>
            <w:shd w:val="clear" w:color="auto" w:fill="F2F2F2"/>
            <w:vAlign w:val="center"/>
          </w:tcPr>
          <w:p w:rsidR="0028536D" w:rsidRPr="00DC1D76" w:rsidRDefault="0028536D" w:rsidP="0033135D">
            <w:pPr>
              <w:rPr>
                <w:b/>
                <w:sz w:val="20"/>
                <w:szCs w:val="20"/>
              </w:rPr>
            </w:pPr>
            <w:r w:rsidRPr="00DC1D76">
              <w:rPr>
                <w:b/>
                <w:sz w:val="20"/>
                <w:szCs w:val="20"/>
              </w:rPr>
              <w:t>Acção</w:t>
            </w:r>
          </w:p>
        </w:tc>
        <w:tc>
          <w:tcPr>
            <w:tcW w:w="1134" w:type="dxa"/>
            <w:shd w:val="clear" w:color="auto" w:fill="F2F2F2"/>
            <w:vAlign w:val="center"/>
          </w:tcPr>
          <w:p w:rsidR="0028536D" w:rsidRPr="00DC1D76" w:rsidRDefault="0028536D" w:rsidP="0033135D">
            <w:pPr>
              <w:rPr>
                <w:b/>
                <w:sz w:val="20"/>
                <w:szCs w:val="20"/>
              </w:rPr>
            </w:pPr>
            <w:r w:rsidRPr="00DC1D76">
              <w:rPr>
                <w:b/>
                <w:sz w:val="20"/>
                <w:szCs w:val="20"/>
              </w:rPr>
              <w:t>Responsável</w:t>
            </w:r>
          </w:p>
        </w:tc>
        <w:tc>
          <w:tcPr>
            <w:tcW w:w="1134" w:type="dxa"/>
            <w:shd w:val="clear" w:color="auto" w:fill="F2F2F2"/>
            <w:vAlign w:val="center"/>
          </w:tcPr>
          <w:p w:rsidR="0028536D" w:rsidRPr="00DC1D76" w:rsidRDefault="0028536D" w:rsidP="0033135D">
            <w:pPr>
              <w:rPr>
                <w:b/>
                <w:sz w:val="20"/>
                <w:szCs w:val="20"/>
              </w:rPr>
            </w:pPr>
            <w:r w:rsidRPr="00DC1D76">
              <w:rPr>
                <w:b/>
                <w:sz w:val="20"/>
                <w:szCs w:val="20"/>
              </w:rPr>
              <w:t>Data limite</w:t>
            </w:r>
          </w:p>
        </w:tc>
        <w:tc>
          <w:tcPr>
            <w:tcW w:w="1644" w:type="dxa"/>
            <w:shd w:val="clear" w:color="auto" w:fill="F2F2F2"/>
            <w:vAlign w:val="center"/>
          </w:tcPr>
          <w:p w:rsidR="0028536D" w:rsidRPr="00DC1D76" w:rsidRDefault="0028536D" w:rsidP="0033135D">
            <w:pPr>
              <w:rPr>
                <w:b/>
                <w:sz w:val="20"/>
                <w:szCs w:val="20"/>
              </w:rPr>
            </w:pPr>
            <w:r w:rsidRPr="00DC1D76">
              <w:rPr>
                <w:b/>
                <w:sz w:val="20"/>
                <w:szCs w:val="20"/>
              </w:rPr>
              <w:t>Nível de aprovação/ participação</w:t>
            </w:r>
          </w:p>
        </w:tc>
        <w:tc>
          <w:tcPr>
            <w:tcW w:w="2266" w:type="dxa"/>
            <w:shd w:val="clear" w:color="auto" w:fill="F2F2F2"/>
            <w:vAlign w:val="center"/>
          </w:tcPr>
          <w:p w:rsidR="0028536D" w:rsidRPr="00DC1D76" w:rsidRDefault="0028536D" w:rsidP="0033135D">
            <w:pPr>
              <w:jc w:val="center"/>
              <w:rPr>
                <w:b/>
                <w:sz w:val="20"/>
                <w:szCs w:val="20"/>
              </w:rPr>
            </w:pPr>
            <w:r w:rsidRPr="00DC1D76">
              <w:rPr>
                <w:b/>
                <w:sz w:val="20"/>
                <w:szCs w:val="20"/>
              </w:rPr>
              <w:t>Comentários/ Outputs</w:t>
            </w:r>
          </w:p>
        </w:tc>
      </w:tr>
      <w:tr w:rsidR="0028536D" w:rsidRPr="00DC1D76" w:rsidTr="00474453">
        <w:tc>
          <w:tcPr>
            <w:tcW w:w="2977" w:type="dxa"/>
            <w:tcBorders>
              <w:bottom w:val="single" w:sz="4" w:space="0" w:color="auto"/>
            </w:tcBorders>
          </w:tcPr>
          <w:p w:rsidR="0028536D" w:rsidRPr="00DC1D76" w:rsidRDefault="0028536D" w:rsidP="0033135D">
            <w:pPr>
              <w:pStyle w:val="ColorfulList-Accent11"/>
              <w:ind w:left="176" w:hanging="142"/>
              <w:rPr>
                <w:rFonts w:ascii="Times New Roman" w:hAnsi="Times New Roman"/>
                <w:color w:val="000000"/>
                <w:sz w:val="20"/>
                <w:szCs w:val="20"/>
                <w:lang w:val="pt-PT"/>
              </w:rPr>
            </w:pPr>
            <w:r w:rsidRPr="00DC1D76">
              <w:rPr>
                <w:rFonts w:ascii="Times New Roman" w:hAnsi="Times New Roman"/>
                <w:color w:val="000000"/>
                <w:sz w:val="20"/>
                <w:szCs w:val="20"/>
                <w:lang w:val="pt-PT"/>
              </w:rPr>
              <w:t>1. Levantamento das necessidades de funcionamento estrutural e técnico da Unidade Editorial da RC-UEM</w:t>
            </w:r>
          </w:p>
        </w:tc>
        <w:tc>
          <w:tcPr>
            <w:tcW w:w="1134" w:type="dxa"/>
            <w:tcBorders>
              <w:bottom w:val="single" w:sz="4" w:space="0" w:color="auto"/>
            </w:tcBorders>
          </w:tcPr>
          <w:p w:rsidR="0028536D" w:rsidRPr="00DC1D76" w:rsidRDefault="0028536D" w:rsidP="0033135D">
            <w:pPr>
              <w:rPr>
                <w:sz w:val="20"/>
                <w:szCs w:val="20"/>
              </w:rPr>
            </w:pPr>
            <w:r w:rsidRPr="00DC1D76">
              <w:rPr>
                <w:sz w:val="20"/>
                <w:szCs w:val="20"/>
              </w:rPr>
              <w:t>RC-UEM</w:t>
            </w:r>
          </w:p>
        </w:tc>
        <w:tc>
          <w:tcPr>
            <w:tcW w:w="1134" w:type="dxa"/>
            <w:tcBorders>
              <w:bottom w:val="single" w:sz="4" w:space="0" w:color="auto"/>
            </w:tcBorders>
          </w:tcPr>
          <w:p w:rsidR="0028536D" w:rsidRPr="00DC1D76" w:rsidRDefault="0028536D" w:rsidP="0033135D">
            <w:pPr>
              <w:rPr>
                <w:sz w:val="20"/>
                <w:szCs w:val="20"/>
              </w:rPr>
            </w:pPr>
            <w:r>
              <w:rPr>
                <w:sz w:val="20"/>
                <w:szCs w:val="20"/>
              </w:rPr>
              <w:t>Setembro</w:t>
            </w:r>
          </w:p>
        </w:tc>
        <w:tc>
          <w:tcPr>
            <w:tcW w:w="1644" w:type="dxa"/>
            <w:tcBorders>
              <w:bottom w:val="single" w:sz="4" w:space="0" w:color="auto"/>
            </w:tcBorders>
          </w:tcPr>
          <w:p w:rsidR="0028536D" w:rsidRPr="00DC1D76" w:rsidRDefault="0028536D" w:rsidP="0033135D">
            <w:pPr>
              <w:rPr>
                <w:color w:val="000000"/>
                <w:sz w:val="20"/>
                <w:szCs w:val="20"/>
              </w:rPr>
            </w:pPr>
            <w:r w:rsidRPr="00DC1D76">
              <w:rPr>
                <w:color w:val="000000"/>
                <w:sz w:val="20"/>
                <w:szCs w:val="20"/>
              </w:rPr>
              <w:t>DC/RC</w:t>
            </w:r>
          </w:p>
        </w:tc>
        <w:tc>
          <w:tcPr>
            <w:tcW w:w="2266" w:type="dxa"/>
            <w:tcBorders>
              <w:bottom w:val="single" w:sz="4" w:space="0" w:color="auto"/>
            </w:tcBorders>
          </w:tcPr>
          <w:p w:rsidR="0028536D" w:rsidRPr="00DC1D76" w:rsidRDefault="0028536D" w:rsidP="0033135D">
            <w:pPr>
              <w:rPr>
                <w:sz w:val="20"/>
                <w:szCs w:val="20"/>
              </w:rPr>
            </w:pPr>
            <w:r w:rsidRPr="00DC1D76">
              <w:rPr>
                <w:sz w:val="20"/>
                <w:szCs w:val="20"/>
              </w:rPr>
              <w:t>Identificação das necessidades</w:t>
            </w:r>
          </w:p>
        </w:tc>
      </w:tr>
      <w:tr w:rsidR="0028536D" w:rsidRPr="005A3A0E" w:rsidTr="00474453">
        <w:tc>
          <w:tcPr>
            <w:tcW w:w="2977" w:type="dxa"/>
            <w:tcBorders>
              <w:bottom w:val="single" w:sz="4" w:space="0" w:color="auto"/>
            </w:tcBorders>
          </w:tcPr>
          <w:p w:rsidR="0028536D" w:rsidRPr="00DC1D76" w:rsidRDefault="0028536D" w:rsidP="0033135D">
            <w:pPr>
              <w:pStyle w:val="ColorfulList-Accent11"/>
              <w:ind w:left="176" w:hanging="176"/>
              <w:rPr>
                <w:rFonts w:ascii="Times New Roman" w:hAnsi="Times New Roman"/>
                <w:color w:val="000000"/>
                <w:sz w:val="20"/>
                <w:szCs w:val="20"/>
                <w:lang w:val="pt-PT"/>
              </w:rPr>
            </w:pPr>
            <w:r w:rsidRPr="00DC1D76">
              <w:rPr>
                <w:rFonts w:ascii="Times New Roman" w:hAnsi="Times New Roman"/>
                <w:color w:val="000000"/>
                <w:sz w:val="20"/>
                <w:szCs w:val="20"/>
                <w:lang w:val="pt-PT"/>
              </w:rPr>
              <w:t>2.Identificação das actividades de promoção da RC-UEM</w:t>
            </w:r>
          </w:p>
        </w:tc>
        <w:tc>
          <w:tcPr>
            <w:tcW w:w="1134" w:type="dxa"/>
            <w:tcBorders>
              <w:bottom w:val="single" w:sz="4" w:space="0" w:color="auto"/>
            </w:tcBorders>
          </w:tcPr>
          <w:p w:rsidR="0028536D" w:rsidRPr="00DC1D76" w:rsidRDefault="0028536D" w:rsidP="0033135D">
            <w:pPr>
              <w:rPr>
                <w:sz w:val="20"/>
                <w:szCs w:val="20"/>
              </w:rPr>
            </w:pPr>
            <w:r w:rsidRPr="00DC1D76">
              <w:rPr>
                <w:sz w:val="20"/>
                <w:szCs w:val="20"/>
              </w:rPr>
              <w:t>RC-UEM</w:t>
            </w:r>
          </w:p>
        </w:tc>
        <w:tc>
          <w:tcPr>
            <w:tcW w:w="1134" w:type="dxa"/>
            <w:tcBorders>
              <w:bottom w:val="single" w:sz="4" w:space="0" w:color="auto"/>
            </w:tcBorders>
          </w:tcPr>
          <w:p w:rsidR="0028536D" w:rsidRPr="00DC1D76" w:rsidRDefault="0028536D" w:rsidP="0033135D">
            <w:pPr>
              <w:rPr>
                <w:sz w:val="20"/>
                <w:szCs w:val="20"/>
              </w:rPr>
            </w:pPr>
            <w:r>
              <w:rPr>
                <w:sz w:val="20"/>
                <w:szCs w:val="20"/>
              </w:rPr>
              <w:t>Setembro/Outubro</w:t>
            </w:r>
          </w:p>
        </w:tc>
        <w:tc>
          <w:tcPr>
            <w:tcW w:w="1644" w:type="dxa"/>
            <w:tcBorders>
              <w:bottom w:val="single" w:sz="4" w:space="0" w:color="auto"/>
            </w:tcBorders>
          </w:tcPr>
          <w:p w:rsidR="0028536D" w:rsidRPr="00DC1D76" w:rsidRDefault="0028536D" w:rsidP="0033135D">
            <w:pPr>
              <w:rPr>
                <w:color w:val="000000"/>
                <w:sz w:val="20"/>
                <w:szCs w:val="20"/>
              </w:rPr>
            </w:pPr>
            <w:r w:rsidRPr="00DC1D76">
              <w:rPr>
                <w:color w:val="000000"/>
                <w:sz w:val="20"/>
                <w:szCs w:val="20"/>
              </w:rPr>
              <w:t>DC/RC</w:t>
            </w:r>
          </w:p>
        </w:tc>
        <w:tc>
          <w:tcPr>
            <w:tcW w:w="2266" w:type="dxa"/>
            <w:tcBorders>
              <w:bottom w:val="single" w:sz="4" w:space="0" w:color="auto"/>
            </w:tcBorders>
          </w:tcPr>
          <w:p w:rsidR="0028536D" w:rsidRPr="00723116" w:rsidRDefault="0028536D" w:rsidP="0033135D">
            <w:pPr>
              <w:rPr>
                <w:sz w:val="20"/>
                <w:szCs w:val="20"/>
                <w:lang w:val="pt-PT"/>
              </w:rPr>
            </w:pPr>
            <w:r w:rsidRPr="00723116">
              <w:rPr>
                <w:color w:val="000000"/>
                <w:sz w:val="20"/>
                <w:szCs w:val="20"/>
                <w:lang w:val="pt-PT"/>
              </w:rPr>
              <w:t>Promoção da RC na UEM e para parte externa</w:t>
            </w:r>
          </w:p>
        </w:tc>
      </w:tr>
      <w:tr w:rsidR="0028536D" w:rsidRPr="00DC1D76" w:rsidTr="00474453">
        <w:tc>
          <w:tcPr>
            <w:tcW w:w="2977" w:type="dxa"/>
          </w:tcPr>
          <w:p w:rsidR="0028536D" w:rsidRPr="00DC1D76" w:rsidRDefault="0028536D" w:rsidP="0033135D">
            <w:pPr>
              <w:pStyle w:val="ColorfulList-Accent11"/>
              <w:ind w:left="176" w:hanging="176"/>
              <w:rPr>
                <w:rFonts w:ascii="Times New Roman" w:hAnsi="Times New Roman"/>
                <w:color w:val="000000"/>
                <w:sz w:val="20"/>
                <w:szCs w:val="20"/>
                <w:lang w:val="pt-PT"/>
              </w:rPr>
            </w:pPr>
            <w:r w:rsidRPr="00DC1D76">
              <w:rPr>
                <w:rFonts w:ascii="Times New Roman" w:hAnsi="Times New Roman"/>
                <w:color w:val="000000"/>
                <w:sz w:val="20"/>
                <w:szCs w:val="20"/>
                <w:lang w:val="pt-PT"/>
              </w:rPr>
              <w:t>3. Apoio às actividades de consolidação</w:t>
            </w:r>
          </w:p>
        </w:tc>
        <w:tc>
          <w:tcPr>
            <w:tcW w:w="1134" w:type="dxa"/>
          </w:tcPr>
          <w:p w:rsidR="0028536D" w:rsidRPr="00DC1D76" w:rsidRDefault="0028536D" w:rsidP="0033135D">
            <w:pPr>
              <w:rPr>
                <w:sz w:val="20"/>
                <w:szCs w:val="20"/>
              </w:rPr>
            </w:pPr>
            <w:r w:rsidRPr="00DC1D76">
              <w:rPr>
                <w:sz w:val="20"/>
                <w:szCs w:val="20"/>
              </w:rPr>
              <w:t>DC/R</w:t>
            </w:r>
            <w:r>
              <w:rPr>
                <w:sz w:val="20"/>
                <w:szCs w:val="20"/>
              </w:rPr>
              <w:t>C</w:t>
            </w:r>
          </w:p>
        </w:tc>
        <w:tc>
          <w:tcPr>
            <w:tcW w:w="1134" w:type="dxa"/>
          </w:tcPr>
          <w:p w:rsidR="0028536D" w:rsidRPr="00DC1D76" w:rsidRDefault="0028536D" w:rsidP="0033135D">
            <w:pPr>
              <w:rPr>
                <w:sz w:val="20"/>
                <w:szCs w:val="20"/>
              </w:rPr>
            </w:pPr>
            <w:r>
              <w:rPr>
                <w:sz w:val="20"/>
                <w:szCs w:val="20"/>
              </w:rPr>
              <w:t>Outubro/</w:t>
            </w:r>
            <w:r w:rsidR="00474453">
              <w:rPr>
                <w:sz w:val="20"/>
                <w:szCs w:val="20"/>
              </w:rPr>
              <w:t xml:space="preserve"> </w:t>
            </w:r>
            <w:r>
              <w:rPr>
                <w:sz w:val="20"/>
                <w:szCs w:val="20"/>
              </w:rPr>
              <w:t>Novembro</w:t>
            </w:r>
          </w:p>
        </w:tc>
        <w:tc>
          <w:tcPr>
            <w:tcW w:w="1644" w:type="dxa"/>
          </w:tcPr>
          <w:p w:rsidR="0028536D" w:rsidRPr="00DC1D76" w:rsidRDefault="0028536D" w:rsidP="0033135D">
            <w:pPr>
              <w:rPr>
                <w:color w:val="000000"/>
                <w:sz w:val="20"/>
                <w:szCs w:val="20"/>
              </w:rPr>
            </w:pPr>
            <w:r w:rsidRPr="00DC1D76">
              <w:rPr>
                <w:color w:val="000000"/>
                <w:sz w:val="20"/>
                <w:szCs w:val="20"/>
              </w:rPr>
              <w:t>RC/DC</w:t>
            </w:r>
          </w:p>
        </w:tc>
        <w:tc>
          <w:tcPr>
            <w:tcW w:w="2266" w:type="dxa"/>
          </w:tcPr>
          <w:p w:rsidR="0028536D" w:rsidRPr="00DC1D76" w:rsidRDefault="0028536D" w:rsidP="0033135D">
            <w:pPr>
              <w:rPr>
                <w:sz w:val="20"/>
                <w:szCs w:val="20"/>
              </w:rPr>
            </w:pPr>
            <w:r w:rsidRPr="00DC1D76">
              <w:rPr>
                <w:sz w:val="20"/>
                <w:szCs w:val="20"/>
              </w:rPr>
              <w:t>Consolidação do funcionamento</w:t>
            </w:r>
          </w:p>
        </w:tc>
      </w:tr>
    </w:tbl>
    <w:p w:rsidR="0028536D" w:rsidRDefault="0028536D" w:rsidP="0028536D">
      <w:pPr>
        <w:ind w:left="2340" w:hanging="2340"/>
        <w:rPr>
          <w:b/>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5.1.2.2:</w:t>
      </w:r>
      <w:r w:rsidRPr="00C4039C">
        <w:rPr>
          <w:i/>
          <w:color w:val="000000"/>
          <w:szCs w:val="24"/>
          <w:lang w:val="pt-PT"/>
        </w:rPr>
        <w:t xml:space="preserve"> Criação de uma política e um Sistema de Protecção da</w:t>
      </w:r>
      <w:r>
        <w:rPr>
          <w:i/>
          <w:color w:val="000000"/>
          <w:szCs w:val="24"/>
          <w:lang w:val="pt-PT"/>
        </w:rPr>
        <w:t xml:space="preserve"> Propriedade Intelectual na UEM</w:t>
      </w:r>
    </w:p>
    <w:p w:rsidR="0028536D" w:rsidRPr="00FD0206" w:rsidRDefault="0028536D" w:rsidP="0028536D">
      <w:pPr>
        <w:ind w:left="2340" w:hanging="2340"/>
        <w:rPr>
          <w:color w:val="000000"/>
          <w:szCs w:val="24"/>
          <w:lang w:val="pt-PT"/>
        </w:rPr>
      </w:pPr>
    </w:p>
    <w:p w:rsidR="0028536D" w:rsidRPr="00FD0206" w:rsidRDefault="0028536D" w:rsidP="0028536D">
      <w:pPr>
        <w:ind w:left="2340" w:hanging="2340"/>
        <w:rPr>
          <w:color w:val="000000"/>
          <w:szCs w:val="24"/>
          <w:lang w:val="pt-PT"/>
        </w:rPr>
      </w:pPr>
      <w:r w:rsidRPr="00FD0206">
        <w:rPr>
          <w:color w:val="000000"/>
          <w:szCs w:val="24"/>
          <w:lang w:val="pt-PT"/>
        </w:rPr>
        <w:t>Não estão previstas actividades em 2015.</w:t>
      </w:r>
    </w:p>
    <w:p w:rsidR="0028536D" w:rsidRPr="00C4039C" w:rsidRDefault="0028536D" w:rsidP="0028536D">
      <w:pPr>
        <w:ind w:left="2340" w:hanging="2340"/>
        <w:rPr>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5.1.2.3:</w:t>
      </w:r>
      <w:r w:rsidRPr="00C4039C">
        <w:rPr>
          <w:i/>
          <w:color w:val="000000"/>
          <w:szCs w:val="24"/>
          <w:lang w:val="pt-PT"/>
        </w:rPr>
        <w:t xml:space="preserve"> Levantamento e registo de inovações ci</w:t>
      </w:r>
      <w:r>
        <w:rPr>
          <w:i/>
          <w:color w:val="000000"/>
          <w:szCs w:val="24"/>
          <w:lang w:val="pt-PT"/>
        </w:rPr>
        <w:t>entíficas e tecnológicas da UEM</w:t>
      </w:r>
    </w:p>
    <w:p w:rsidR="0028536D" w:rsidRPr="00FD0206" w:rsidRDefault="0028536D" w:rsidP="0028536D">
      <w:pPr>
        <w:ind w:left="2340" w:hanging="2340"/>
        <w:rPr>
          <w:color w:val="000000"/>
          <w:szCs w:val="24"/>
          <w:lang w:val="pt-PT"/>
        </w:rPr>
      </w:pPr>
    </w:p>
    <w:p w:rsidR="0028536D" w:rsidRPr="00FD0206" w:rsidRDefault="0028536D" w:rsidP="0028536D">
      <w:pPr>
        <w:ind w:left="2340" w:hanging="2340"/>
        <w:rPr>
          <w:color w:val="000000"/>
          <w:szCs w:val="24"/>
          <w:lang w:val="pt-PT"/>
        </w:rPr>
      </w:pPr>
      <w:r w:rsidRPr="00FD0206">
        <w:rPr>
          <w:color w:val="000000"/>
          <w:szCs w:val="24"/>
          <w:lang w:val="pt-PT"/>
        </w:rPr>
        <w:t>Não estão previstas actividades em 2015.</w:t>
      </w:r>
    </w:p>
    <w:p w:rsidR="0028536D" w:rsidRPr="00C4039C" w:rsidRDefault="0028536D" w:rsidP="0028536D">
      <w:pPr>
        <w:ind w:left="2340" w:hanging="2340"/>
        <w:rPr>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5.1.2.4:</w:t>
      </w:r>
      <w:r w:rsidRPr="00C4039C">
        <w:rPr>
          <w:i/>
          <w:color w:val="000000"/>
          <w:szCs w:val="24"/>
          <w:lang w:val="pt-PT"/>
        </w:rPr>
        <w:t xml:space="preserve"> Organização de seminários para a divulgação dos resultad</w:t>
      </w:r>
      <w:r>
        <w:rPr>
          <w:i/>
          <w:color w:val="000000"/>
          <w:szCs w:val="24"/>
          <w:lang w:val="pt-PT"/>
        </w:rPr>
        <w:t>os de projectos de investigação</w:t>
      </w:r>
    </w:p>
    <w:p w:rsidR="0028536D" w:rsidRPr="00723116" w:rsidRDefault="0028536D" w:rsidP="0028536D">
      <w:pPr>
        <w:jc w:val="both"/>
        <w:rPr>
          <w:color w:val="000000"/>
          <w:lang w:val="pt-PT"/>
        </w:rPr>
      </w:pPr>
    </w:p>
    <w:p w:rsidR="0028536D" w:rsidRPr="00723116" w:rsidRDefault="0028536D" w:rsidP="0028536D">
      <w:pPr>
        <w:jc w:val="both"/>
        <w:rPr>
          <w:color w:val="000000"/>
          <w:lang w:val="pt-PT"/>
        </w:rPr>
      </w:pPr>
      <w:r w:rsidRPr="00723116">
        <w:rPr>
          <w:color w:val="000000"/>
          <w:lang w:val="pt-PT"/>
        </w:rPr>
        <w:t>Esta actividade tem como objectivo a divulgação dos resultados de investigação e a promoção da dinâmica de investigação científica, apresentação e debate de resultados.</w:t>
      </w:r>
    </w:p>
    <w:p w:rsidR="0028536D" w:rsidRPr="00723116" w:rsidRDefault="0028536D" w:rsidP="0028536D">
      <w:pPr>
        <w:jc w:val="both"/>
        <w:rPr>
          <w:color w:val="000000"/>
          <w:sz w:val="22"/>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487"/>
        <w:gridCol w:w="1064"/>
        <w:gridCol w:w="1644"/>
        <w:gridCol w:w="2325"/>
      </w:tblGrid>
      <w:tr w:rsidR="0028536D" w:rsidRPr="00DC1D76" w:rsidTr="00474453">
        <w:trPr>
          <w:trHeight w:val="624"/>
        </w:trPr>
        <w:tc>
          <w:tcPr>
            <w:tcW w:w="2694" w:type="dxa"/>
            <w:shd w:val="clear" w:color="auto" w:fill="F2F2F2"/>
            <w:vAlign w:val="center"/>
          </w:tcPr>
          <w:p w:rsidR="0028536D" w:rsidRPr="00DC1D76" w:rsidRDefault="0028536D" w:rsidP="0033135D">
            <w:pPr>
              <w:rPr>
                <w:b/>
                <w:sz w:val="20"/>
                <w:szCs w:val="20"/>
              </w:rPr>
            </w:pPr>
            <w:r w:rsidRPr="00DC1D76">
              <w:rPr>
                <w:b/>
                <w:sz w:val="20"/>
                <w:szCs w:val="20"/>
              </w:rPr>
              <w:t>Acção</w:t>
            </w:r>
          </w:p>
        </w:tc>
        <w:tc>
          <w:tcPr>
            <w:tcW w:w="1487" w:type="dxa"/>
            <w:shd w:val="clear" w:color="auto" w:fill="F2F2F2"/>
            <w:vAlign w:val="center"/>
          </w:tcPr>
          <w:p w:rsidR="0028536D" w:rsidRPr="00DC1D76" w:rsidRDefault="0028536D" w:rsidP="0033135D">
            <w:pPr>
              <w:rPr>
                <w:b/>
                <w:sz w:val="20"/>
                <w:szCs w:val="20"/>
              </w:rPr>
            </w:pPr>
            <w:r w:rsidRPr="00DC1D76">
              <w:rPr>
                <w:b/>
                <w:sz w:val="20"/>
                <w:szCs w:val="20"/>
              </w:rPr>
              <w:t>Responsável</w:t>
            </w:r>
          </w:p>
        </w:tc>
        <w:tc>
          <w:tcPr>
            <w:tcW w:w="1064" w:type="dxa"/>
            <w:shd w:val="clear" w:color="auto" w:fill="F2F2F2"/>
            <w:vAlign w:val="center"/>
          </w:tcPr>
          <w:p w:rsidR="0028536D" w:rsidRPr="00DC1D76" w:rsidRDefault="0028536D" w:rsidP="0033135D">
            <w:pPr>
              <w:rPr>
                <w:b/>
                <w:sz w:val="20"/>
                <w:szCs w:val="20"/>
              </w:rPr>
            </w:pPr>
            <w:r w:rsidRPr="00DC1D76">
              <w:rPr>
                <w:b/>
                <w:sz w:val="20"/>
                <w:szCs w:val="20"/>
              </w:rPr>
              <w:t>Data limite</w:t>
            </w:r>
          </w:p>
        </w:tc>
        <w:tc>
          <w:tcPr>
            <w:tcW w:w="1644" w:type="dxa"/>
            <w:shd w:val="clear" w:color="auto" w:fill="F2F2F2"/>
            <w:vAlign w:val="center"/>
          </w:tcPr>
          <w:p w:rsidR="0028536D" w:rsidRPr="00DC1D76" w:rsidRDefault="0028536D" w:rsidP="0033135D">
            <w:pPr>
              <w:rPr>
                <w:b/>
                <w:sz w:val="20"/>
                <w:szCs w:val="20"/>
              </w:rPr>
            </w:pPr>
            <w:r w:rsidRPr="00DC1D76">
              <w:rPr>
                <w:b/>
                <w:sz w:val="20"/>
                <w:szCs w:val="20"/>
              </w:rPr>
              <w:t>Nível de aprovação/ participação</w:t>
            </w:r>
          </w:p>
        </w:tc>
        <w:tc>
          <w:tcPr>
            <w:tcW w:w="2325" w:type="dxa"/>
            <w:shd w:val="clear" w:color="auto" w:fill="F2F2F2"/>
            <w:vAlign w:val="center"/>
          </w:tcPr>
          <w:p w:rsidR="0028536D" w:rsidRPr="00DC1D76" w:rsidRDefault="0028536D" w:rsidP="0033135D">
            <w:pPr>
              <w:jc w:val="center"/>
              <w:rPr>
                <w:b/>
                <w:sz w:val="20"/>
                <w:szCs w:val="20"/>
              </w:rPr>
            </w:pPr>
            <w:r w:rsidRPr="00DC1D76">
              <w:rPr>
                <w:b/>
                <w:sz w:val="20"/>
                <w:szCs w:val="20"/>
              </w:rPr>
              <w:t>Comentários/ Outputs</w:t>
            </w:r>
          </w:p>
        </w:tc>
      </w:tr>
      <w:tr w:rsidR="0028536D" w:rsidRPr="00DC1D76" w:rsidTr="00474453">
        <w:tc>
          <w:tcPr>
            <w:tcW w:w="2694" w:type="dxa"/>
            <w:tcBorders>
              <w:bottom w:val="single" w:sz="4" w:space="0" w:color="auto"/>
            </w:tcBorders>
          </w:tcPr>
          <w:p w:rsidR="0028536D" w:rsidRPr="00DC1D76" w:rsidRDefault="0028536D" w:rsidP="0033135D">
            <w:pPr>
              <w:pStyle w:val="ColorfulList-Accent11"/>
              <w:ind w:left="34"/>
              <w:rPr>
                <w:rFonts w:ascii="Times New Roman" w:hAnsi="Times New Roman"/>
                <w:color w:val="000000"/>
                <w:sz w:val="20"/>
                <w:szCs w:val="20"/>
                <w:lang w:val="pt-PT"/>
              </w:rPr>
            </w:pPr>
            <w:r>
              <w:rPr>
                <w:rFonts w:ascii="Times New Roman" w:hAnsi="Times New Roman"/>
                <w:color w:val="000000"/>
                <w:sz w:val="20"/>
                <w:szCs w:val="20"/>
                <w:lang w:val="pt-PT"/>
              </w:rPr>
              <w:t xml:space="preserve">1. Organização de seminários </w:t>
            </w:r>
            <w:r w:rsidRPr="00DC1D76">
              <w:rPr>
                <w:rFonts w:ascii="Times New Roman" w:hAnsi="Times New Roman"/>
                <w:color w:val="000000"/>
                <w:sz w:val="20"/>
                <w:szCs w:val="20"/>
                <w:lang w:val="pt-PT"/>
              </w:rPr>
              <w:t>de investigação</w:t>
            </w:r>
            <w:r>
              <w:rPr>
                <w:rFonts w:ascii="Times New Roman" w:hAnsi="Times New Roman"/>
                <w:color w:val="000000"/>
                <w:sz w:val="20"/>
                <w:szCs w:val="20"/>
                <w:lang w:val="pt-PT"/>
              </w:rPr>
              <w:t xml:space="preserve"> em diferentes unidades académicas</w:t>
            </w:r>
          </w:p>
        </w:tc>
        <w:tc>
          <w:tcPr>
            <w:tcW w:w="1487" w:type="dxa"/>
            <w:tcBorders>
              <w:bottom w:val="single" w:sz="4" w:space="0" w:color="auto"/>
            </w:tcBorders>
          </w:tcPr>
          <w:p w:rsidR="0028536D" w:rsidRPr="00DC1D76" w:rsidRDefault="0028536D" w:rsidP="0033135D">
            <w:pPr>
              <w:rPr>
                <w:sz w:val="20"/>
                <w:szCs w:val="20"/>
              </w:rPr>
            </w:pPr>
            <w:r w:rsidRPr="00DC1D76">
              <w:rPr>
                <w:sz w:val="20"/>
                <w:szCs w:val="20"/>
              </w:rPr>
              <w:t>DC</w:t>
            </w:r>
          </w:p>
        </w:tc>
        <w:tc>
          <w:tcPr>
            <w:tcW w:w="1064" w:type="dxa"/>
            <w:tcBorders>
              <w:bottom w:val="single" w:sz="4" w:space="0" w:color="auto"/>
            </w:tcBorders>
          </w:tcPr>
          <w:p w:rsidR="0028536D" w:rsidRPr="00DC1D76" w:rsidRDefault="0028536D" w:rsidP="0033135D">
            <w:pPr>
              <w:rPr>
                <w:sz w:val="20"/>
                <w:szCs w:val="20"/>
              </w:rPr>
            </w:pPr>
            <w:r>
              <w:rPr>
                <w:sz w:val="20"/>
                <w:szCs w:val="20"/>
              </w:rPr>
              <w:t>Setembro</w:t>
            </w:r>
          </w:p>
        </w:tc>
        <w:tc>
          <w:tcPr>
            <w:tcW w:w="1644" w:type="dxa"/>
            <w:tcBorders>
              <w:bottom w:val="single" w:sz="4" w:space="0" w:color="auto"/>
            </w:tcBorders>
          </w:tcPr>
          <w:p w:rsidR="0028536D" w:rsidRPr="00DC1D76" w:rsidRDefault="0028536D" w:rsidP="0033135D">
            <w:pPr>
              <w:rPr>
                <w:color w:val="000000"/>
                <w:sz w:val="20"/>
                <w:szCs w:val="20"/>
              </w:rPr>
            </w:pPr>
            <w:r w:rsidRPr="00DC1D76">
              <w:rPr>
                <w:color w:val="000000"/>
                <w:sz w:val="20"/>
                <w:szCs w:val="20"/>
              </w:rPr>
              <w:t>DC</w:t>
            </w:r>
          </w:p>
        </w:tc>
        <w:tc>
          <w:tcPr>
            <w:tcW w:w="2325" w:type="dxa"/>
            <w:tcBorders>
              <w:bottom w:val="single" w:sz="4" w:space="0" w:color="auto"/>
            </w:tcBorders>
          </w:tcPr>
          <w:p w:rsidR="0028536D" w:rsidRPr="00DC1D76" w:rsidRDefault="0028536D" w:rsidP="0033135D">
            <w:pPr>
              <w:rPr>
                <w:sz w:val="20"/>
                <w:szCs w:val="20"/>
              </w:rPr>
            </w:pPr>
            <w:r w:rsidRPr="00DC1D76">
              <w:rPr>
                <w:sz w:val="20"/>
                <w:szCs w:val="20"/>
              </w:rPr>
              <w:t>Disseminação de resultados</w:t>
            </w:r>
          </w:p>
        </w:tc>
      </w:tr>
    </w:tbl>
    <w:p w:rsidR="0028536D" w:rsidRPr="00196AF8" w:rsidRDefault="0028536D" w:rsidP="0028536D">
      <w:pPr>
        <w:jc w:val="both"/>
        <w:rPr>
          <w:color w:val="000000"/>
          <w:sz w:val="22"/>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5.1.2.5</w:t>
      </w:r>
      <w:r w:rsidRPr="00C4039C">
        <w:rPr>
          <w:i/>
          <w:color w:val="000000"/>
          <w:szCs w:val="24"/>
          <w:lang w:val="pt-PT"/>
        </w:rPr>
        <w:t>: Estabelecimento de incubadoras tecnológicas e empresariais</w:t>
      </w:r>
    </w:p>
    <w:p w:rsidR="0028536D" w:rsidRPr="00C4039C" w:rsidRDefault="0028536D" w:rsidP="0028536D">
      <w:pPr>
        <w:jc w:val="both"/>
        <w:rPr>
          <w:color w:val="000000"/>
          <w:szCs w:val="24"/>
          <w:lang w:val="pt-PT"/>
        </w:rPr>
      </w:pPr>
    </w:p>
    <w:p w:rsidR="0028536D" w:rsidRPr="00FD0206" w:rsidRDefault="0028536D" w:rsidP="0028536D">
      <w:pPr>
        <w:ind w:left="2340" w:hanging="2340"/>
        <w:rPr>
          <w:color w:val="000000"/>
          <w:szCs w:val="24"/>
          <w:lang w:val="pt-PT"/>
        </w:rPr>
      </w:pPr>
      <w:r w:rsidRPr="00FD0206">
        <w:rPr>
          <w:color w:val="000000"/>
          <w:szCs w:val="24"/>
          <w:lang w:val="pt-PT"/>
        </w:rPr>
        <w:t>Não estão previstas actividades em 2015.</w:t>
      </w:r>
    </w:p>
    <w:p w:rsidR="0028536D" w:rsidRDefault="0028536D" w:rsidP="0028536D">
      <w:pPr>
        <w:jc w:val="both"/>
        <w:rPr>
          <w:color w:val="000000"/>
          <w:szCs w:val="24"/>
          <w:lang w:val="pt-PT"/>
        </w:rPr>
      </w:pPr>
    </w:p>
    <w:p w:rsidR="0028536D" w:rsidRPr="00C4039C" w:rsidRDefault="0028536D" w:rsidP="0028536D">
      <w:pPr>
        <w:jc w:val="both"/>
        <w:rPr>
          <w:color w:val="000000"/>
          <w:szCs w:val="24"/>
          <w:lang w:val="pt-PT"/>
        </w:rPr>
      </w:pPr>
      <w:r>
        <w:rPr>
          <w:color w:val="000000"/>
          <w:szCs w:val="24"/>
          <w:lang w:val="pt-PT"/>
        </w:rPr>
        <w:br w:type="page"/>
      </w:r>
    </w:p>
    <w:p w:rsidR="0028536D" w:rsidRPr="00C4039C" w:rsidRDefault="0028536D" w:rsidP="0028536D">
      <w:pPr>
        <w:tabs>
          <w:tab w:val="left" w:pos="2835"/>
        </w:tabs>
        <w:ind w:left="2835" w:hanging="2835"/>
        <w:rPr>
          <w:b/>
          <w:color w:val="000000"/>
          <w:sz w:val="26"/>
          <w:szCs w:val="26"/>
          <w:lang w:val="pt-PT"/>
        </w:rPr>
      </w:pPr>
      <w:r w:rsidRPr="00C4039C">
        <w:rPr>
          <w:b/>
          <w:color w:val="000000"/>
          <w:sz w:val="26"/>
          <w:szCs w:val="26"/>
          <w:lang w:val="pt-PT"/>
        </w:rPr>
        <w:t>Resultado Esperado 5.3:</w:t>
      </w:r>
      <w:r w:rsidRPr="00C4039C">
        <w:rPr>
          <w:b/>
          <w:color w:val="000000"/>
          <w:sz w:val="26"/>
          <w:szCs w:val="26"/>
          <w:lang w:val="pt-PT"/>
        </w:rPr>
        <w:tab/>
        <w:t>É implementado um sistema de ligação permanente entre investigação e oferta de cursos de pós-graduação</w:t>
      </w:r>
    </w:p>
    <w:p w:rsidR="0028536D" w:rsidRPr="00C4039C" w:rsidRDefault="0028536D" w:rsidP="0028536D">
      <w:pPr>
        <w:jc w:val="both"/>
        <w:rPr>
          <w:color w:val="000000"/>
          <w:szCs w:val="24"/>
          <w:lang w:val="pt-PT"/>
        </w:rPr>
      </w:pPr>
    </w:p>
    <w:p w:rsidR="0028536D" w:rsidRPr="00C4039C" w:rsidRDefault="0028536D" w:rsidP="0028536D">
      <w:pPr>
        <w:tabs>
          <w:tab w:val="left" w:pos="1980"/>
        </w:tabs>
        <w:jc w:val="both"/>
        <w:rPr>
          <w:b/>
          <w:color w:val="000000"/>
          <w:szCs w:val="24"/>
          <w:lang w:val="pt-PT"/>
        </w:rPr>
      </w:pPr>
      <w:r w:rsidRPr="00C4039C">
        <w:rPr>
          <w:b/>
          <w:color w:val="000000"/>
          <w:szCs w:val="24"/>
          <w:lang w:val="pt-PT"/>
        </w:rPr>
        <w:t>Actividade 5.1.3:</w:t>
      </w:r>
      <w:r w:rsidRPr="00C4039C">
        <w:rPr>
          <w:b/>
          <w:color w:val="000000"/>
          <w:szCs w:val="24"/>
          <w:lang w:val="pt-PT"/>
        </w:rPr>
        <w:tab/>
        <w:t>Constituição da Escola de Pós-graduação</w:t>
      </w:r>
    </w:p>
    <w:p w:rsidR="0028536D" w:rsidRDefault="0028536D" w:rsidP="0028536D">
      <w:pPr>
        <w:jc w:val="both"/>
        <w:rPr>
          <w:b/>
          <w:i/>
          <w:color w:val="000000"/>
          <w:szCs w:val="24"/>
          <w:lang w:val="pt-PT"/>
        </w:rPr>
      </w:pPr>
    </w:p>
    <w:p w:rsidR="0028536D" w:rsidRPr="00723116" w:rsidRDefault="0028536D" w:rsidP="0028536D">
      <w:pPr>
        <w:jc w:val="both"/>
        <w:rPr>
          <w:color w:val="000000"/>
          <w:lang w:val="pt-PT"/>
        </w:rPr>
      </w:pPr>
      <w:r w:rsidRPr="00723116">
        <w:rPr>
          <w:color w:val="000000"/>
          <w:lang w:val="pt-PT"/>
        </w:rPr>
        <w:t>Esta actividade tem como objectivo desenvolver actividades com vista a constituição de uma Escola de Pós-graduação para permitir melhor gestão dos cursos de pós-graduação na UEM, no concernente à sua introdução e análise dos planos curriculares. Para isso, está prevista a realização de três sub-actividades, abaixo descritas:</w:t>
      </w:r>
    </w:p>
    <w:p w:rsidR="0028536D" w:rsidRPr="00C4039C" w:rsidRDefault="0028536D" w:rsidP="0028536D">
      <w:pPr>
        <w:jc w:val="both"/>
        <w:rPr>
          <w:b/>
          <w:i/>
          <w:color w:val="000000"/>
          <w:szCs w:val="24"/>
          <w:lang w:val="pt-PT"/>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5.1.3.1:</w:t>
      </w:r>
      <w:r w:rsidRPr="00C4039C">
        <w:rPr>
          <w:i/>
          <w:color w:val="000000"/>
          <w:szCs w:val="24"/>
          <w:lang w:val="pt-PT"/>
        </w:rPr>
        <w:t xml:space="preserve"> Elaboração de documento base de funcionamento da Escola de Pós-graduação.</w:t>
      </w:r>
    </w:p>
    <w:p w:rsidR="0028536D" w:rsidRPr="00723116" w:rsidRDefault="0028536D" w:rsidP="0028536D">
      <w:pPr>
        <w:jc w:val="both"/>
        <w:rPr>
          <w:color w:val="000000"/>
          <w:lang w:val="pt-PT"/>
        </w:rPr>
      </w:pPr>
    </w:p>
    <w:p w:rsidR="0028536D" w:rsidRPr="00196AF8" w:rsidRDefault="0028536D" w:rsidP="0028536D">
      <w:pPr>
        <w:jc w:val="both"/>
        <w:rPr>
          <w:color w:val="000000"/>
        </w:rPr>
      </w:pPr>
      <w:r w:rsidRPr="00723116">
        <w:rPr>
          <w:color w:val="000000"/>
          <w:lang w:val="pt-PT"/>
        </w:rPr>
        <w:t xml:space="preserve">O documento já foi elaborado e foi apresentado e discutido no workshop que envolveu a comunidade universitária, no conselho de Directores, e no momento está em processo de aprovação em outros Órgãos colegiais. </w:t>
      </w:r>
      <w:r w:rsidRPr="00196AF8">
        <w:rPr>
          <w:color w:val="000000"/>
        </w:rPr>
        <w:t>Por isso, serão realizadas a seguintes acções:</w:t>
      </w:r>
    </w:p>
    <w:p w:rsidR="0028536D" w:rsidRPr="00196AF8" w:rsidRDefault="0028536D" w:rsidP="0028536D">
      <w:pPr>
        <w:jc w:val="both"/>
        <w:rPr>
          <w:color w:val="000000"/>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275"/>
        <w:gridCol w:w="1134"/>
        <w:gridCol w:w="1985"/>
        <w:gridCol w:w="2126"/>
      </w:tblGrid>
      <w:tr w:rsidR="0028536D" w:rsidRPr="00781EA6" w:rsidTr="00474453">
        <w:trPr>
          <w:trHeight w:val="347"/>
        </w:trPr>
        <w:tc>
          <w:tcPr>
            <w:tcW w:w="2694" w:type="dxa"/>
            <w:shd w:val="clear" w:color="auto" w:fill="F2F2F2"/>
            <w:vAlign w:val="center"/>
          </w:tcPr>
          <w:p w:rsidR="0028536D" w:rsidRPr="00781EA6" w:rsidRDefault="0028536D" w:rsidP="0033135D">
            <w:pPr>
              <w:rPr>
                <w:b/>
                <w:sz w:val="20"/>
                <w:szCs w:val="20"/>
              </w:rPr>
            </w:pPr>
            <w:r w:rsidRPr="00781EA6">
              <w:rPr>
                <w:b/>
                <w:sz w:val="20"/>
                <w:szCs w:val="20"/>
              </w:rPr>
              <w:t>Acção</w:t>
            </w:r>
          </w:p>
        </w:tc>
        <w:tc>
          <w:tcPr>
            <w:tcW w:w="1275" w:type="dxa"/>
            <w:shd w:val="clear" w:color="auto" w:fill="F2F2F2"/>
            <w:vAlign w:val="center"/>
          </w:tcPr>
          <w:p w:rsidR="0028536D" w:rsidRPr="00781EA6" w:rsidRDefault="0028536D" w:rsidP="0033135D">
            <w:pPr>
              <w:rPr>
                <w:b/>
                <w:sz w:val="20"/>
                <w:szCs w:val="20"/>
              </w:rPr>
            </w:pPr>
            <w:r w:rsidRPr="00781EA6">
              <w:rPr>
                <w:b/>
                <w:sz w:val="20"/>
                <w:szCs w:val="20"/>
              </w:rPr>
              <w:t>Responsável</w:t>
            </w:r>
          </w:p>
        </w:tc>
        <w:tc>
          <w:tcPr>
            <w:tcW w:w="1134" w:type="dxa"/>
            <w:shd w:val="clear" w:color="auto" w:fill="F2F2F2"/>
            <w:vAlign w:val="center"/>
          </w:tcPr>
          <w:p w:rsidR="0028536D" w:rsidRPr="00781EA6" w:rsidRDefault="0028536D" w:rsidP="0033135D">
            <w:pPr>
              <w:rPr>
                <w:b/>
                <w:sz w:val="20"/>
                <w:szCs w:val="20"/>
              </w:rPr>
            </w:pPr>
            <w:r w:rsidRPr="00781EA6">
              <w:rPr>
                <w:b/>
                <w:sz w:val="20"/>
                <w:szCs w:val="20"/>
              </w:rPr>
              <w:t>Data limite</w:t>
            </w:r>
          </w:p>
        </w:tc>
        <w:tc>
          <w:tcPr>
            <w:tcW w:w="1985" w:type="dxa"/>
            <w:shd w:val="clear" w:color="auto" w:fill="F2F2F2"/>
            <w:vAlign w:val="center"/>
          </w:tcPr>
          <w:p w:rsidR="0028536D" w:rsidRPr="00781EA6" w:rsidRDefault="0028536D" w:rsidP="0033135D">
            <w:pPr>
              <w:rPr>
                <w:b/>
                <w:sz w:val="20"/>
                <w:szCs w:val="20"/>
              </w:rPr>
            </w:pPr>
            <w:r w:rsidRPr="00781EA6">
              <w:rPr>
                <w:b/>
                <w:sz w:val="20"/>
                <w:szCs w:val="20"/>
              </w:rPr>
              <w:t>Nível de aprovação/ participação</w:t>
            </w:r>
          </w:p>
        </w:tc>
        <w:tc>
          <w:tcPr>
            <w:tcW w:w="2126" w:type="dxa"/>
            <w:shd w:val="clear" w:color="auto" w:fill="F2F2F2"/>
            <w:vAlign w:val="center"/>
          </w:tcPr>
          <w:p w:rsidR="0028536D" w:rsidRPr="00781EA6" w:rsidRDefault="0028536D" w:rsidP="0033135D">
            <w:pPr>
              <w:jc w:val="center"/>
              <w:rPr>
                <w:b/>
                <w:sz w:val="20"/>
                <w:szCs w:val="20"/>
              </w:rPr>
            </w:pPr>
            <w:r w:rsidRPr="00781EA6">
              <w:rPr>
                <w:b/>
                <w:sz w:val="20"/>
                <w:szCs w:val="20"/>
              </w:rPr>
              <w:t>Comentários/ Outputs</w:t>
            </w:r>
          </w:p>
        </w:tc>
      </w:tr>
      <w:tr w:rsidR="0028536D" w:rsidRPr="00781EA6" w:rsidTr="00474453">
        <w:tc>
          <w:tcPr>
            <w:tcW w:w="2694" w:type="dxa"/>
            <w:tcBorders>
              <w:bottom w:val="single" w:sz="4" w:space="0" w:color="auto"/>
            </w:tcBorders>
          </w:tcPr>
          <w:p w:rsidR="0028536D" w:rsidRPr="00781EA6" w:rsidRDefault="0028536D" w:rsidP="0033135D">
            <w:pPr>
              <w:pStyle w:val="ColorfulList-Accent11"/>
              <w:ind w:left="176" w:hanging="142"/>
              <w:rPr>
                <w:rFonts w:ascii="Times New Roman" w:hAnsi="Times New Roman"/>
                <w:color w:val="000000"/>
                <w:sz w:val="20"/>
                <w:szCs w:val="20"/>
                <w:lang w:val="pt-PT"/>
              </w:rPr>
            </w:pPr>
            <w:r w:rsidRPr="00781EA6">
              <w:rPr>
                <w:rFonts w:ascii="Times New Roman" w:hAnsi="Times New Roman"/>
                <w:color w:val="000000"/>
                <w:sz w:val="20"/>
                <w:szCs w:val="20"/>
                <w:lang w:val="pt-PT"/>
              </w:rPr>
              <w:t>1. Discussão do documento pelos órgãos colegiais</w:t>
            </w:r>
          </w:p>
        </w:tc>
        <w:tc>
          <w:tcPr>
            <w:tcW w:w="1275" w:type="dxa"/>
            <w:tcBorders>
              <w:bottom w:val="single" w:sz="4" w:space="0" w:color="auto"/>
            </w:tcBorders>
          </w:tcPr>
          <w:p w:rsidR="0028536D" w:rsidRPr="00781EA6" w:rsidRDefault="0028536D" w:rsidP="0033135D">
            <w:pPr>
              <w:rPr>
                <w:sz w:val="20"/>
                <w:szCs w:val="20"/>
              </w:rPr>
            </w:pPr>
            <w:r w:rsidRPr="00781EA6">
              <w:rPr>
                <w:sz w:val="20"/>
                <w:szCs w:val="20"/>
              </w:rPr>
              <w:t>DC</w:t>
            </w:r>
          </w:p>
        </w:tc>
        <w:tc>
          <w:tcPr>
            <w:tcW w:w="1134" w:type="dxa"/>
            <w:tcBorders>
              <w:bottom w:val="single" w:sz="4" w:space="0" w:color="auto"/>
            </w:tcBorders>
          </w:tcPr>
          <w:p w:rsidR="0028536D" w:rsidRPr="00781EA6" w:rsidRDefault="0028536D" w:rsidP="0033135D">
            <w:pPr>
              <w:rPr>
                <w:sz w:val="20"/>
                <w:szCs w:val="20"/>
              </w:rPr>
            </w:pPr>
            <w:r>
              <w:rPr>
                <w:sz w:val="20"/>
                <w:szCs w:val="20"/>
              </w:rPr>
              <w:t>Novembro</w:t>
            </w:r>
          </w:p>
        </w:tc>
        <w:tc>
          <w:tcPr>
            <w:tcW w:w="1985" w:type="dxa"/>
            <w:tcBorders>
              <w:bottom w:val="single" w:sz="4" w:space="0" w:color="auto"/>
            </w:tcBorders>
          </w:tcPr>
          <w:p w:rsidR="0028536D" w:rsidRPr="00781EA6" w:rsidRDefault="0028536D" w:rsidP="0033135D">
            <w:pPr>
              <w:rPr>
                <w:color w:val="000000"/>
                <w:sz w:val="20"/>
                <w:szCs w:val="20"/>
              </w:rPr>
            </w:pPr>
            <w:r w:rsidRPr="00781EA6">
              <w:rPr>
                <w:color w:val="000000"/>
                <w:sz w:val="20"/>
                <w:szCs w:val="20"/>
              </w:rPr>
              <w:t>DC/ Direcção da UEM</w:t>
            </w:r>
          </w:p>
        </w:tc>
        <w:tc>
          <w:tcPr>
            <w:tcW w:w="2126" w:type="dxa"/>
            <w:tcBorders>
              <w:bottom w:val="single" w:sz="4" w:space="0" w:color="auto"/>
            </w:tcBorders>
          </w:tcPr>
          <w:p w:rsidR="0028536D" w:rsidRPr="00781EA6" w:rsidRDefault="0028536D" w:rsidP="0033135D">
            <w:pPr>
              <w:rPr>
                <w:sz w:val="20"/>
                <w:szCs w:val="20"/>
              </w:rPr>
            </w:pPr>
            <w:r w:rsidRPr="00781EA6">
              <w:rPr>
                <w:sz w:val="20"/>
                <w:szCs w:val="20"/>
              </w:rPr>
              <w:t>Aperfeiçoamento do documento</w:t>
            </w:r>
          </w:p>
        </w:tc>
      </w:tr>
    </w:tbl>
    <w:p w:rsidR="0028536D" w:rsidRPr="00C4039C" w:rsidRDefault="0028536D" w:rsidP="0028536D">
      <w:pPr>
        <w:ind w:left="2340" w:hanging="2340"/>
        <w:jc w:val="both"/>
        <w:rPr>
          <w:i/>
          <w:color w:val="000000"/>
          <w:szCs w:val="24"/>
          <w:lang w:val="pt-PT"/>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5.1.3.2:</w:t>
      </w:r>
      <w:r w:rsidRPr="00C4039C">
        <w:rPr>
          <w:i/>
          <w:color w:val="000000"/>
          <w:szCs w:val="24"/>
          <w:lang w:val="pt-PT"/>
        </w:rPr>
        <w:t xml:space="preserve"> Criação de um sistema de monitoria permanente de Cursos de Pós-graduação.</w:t>
      </w:r>
    </w:p>
    <w:p w:rsidR="0028536D" w:rsidRPr="00723116" w:rsidRDefault="0028536D" w:rsidP="0028536D">
      <w:pPr>
        <w:jc w:val="both"/>
        <w:rPr>
          <w:color w:val="000000"/>
          <w:sz w:val="22"/>
          <w:lang w:val="pt-PT"/>
        </w:rPr>
      </w:pPr>
    </w:p>
    <w:p w:rsidR="0028536D" w:rsidRPr="00781EA6" w:rsidRDefault="0028536D" w:rsidP="0028536D">
      <w:pPr>
        <w:jc w:val="both"/>
        <w:rPr>
          <w:color w:val="000000"/>
        </w:rPr>
      </w:pPr>
      <w:r w:rsidRPr="00723116">
        <w:rPr>
          <w:color w:val="000000"/>
          <w:lang w:val="pt-PT"/>
        </w:rPr>
        <w:t xml:space="preserve">As actividades neste âmbito serão realizadas pela DC em coordenação com as unidades orgânicas e o Gabinete de Qualidade Académica, através de estabelecimento de comissões de trabalho. </w:t>
      </w:r>
      <w:r w:rsidRPr="00781EA6">
        <w:rPr>
          <w:color w:val="000000"/>
        </w:rPr>
        <w:t>Para o efeito estão previtas as seguintes acções:</w:t>
      </w:r>
    </w:p>
    <w:p w:rsidR="0028536D" w:rsidRPr="00196AF8" w:rsidRDefault="0028536D" w:rsidP="0028536D">
      <w:pPr>
        <w:jc w:val="both"/>
        <w:rPr>
          <w:color w:val="000000"/>
          <w:sz w:val="22"/>
        </w:rPr>
      </w:pPr>
      <w:r w:rsidRPr="00196AF8">
        <w:rPr>
          <w:color w:val="000000"/>
          <w:sz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275"/>
        <w:gridCol w:w="1134"/>
        <w:gridCol w:w="1985"/>
        <w:gridCol w:w="2126"/>
      </w:tblGrid>
      <w:tr w:rsidR="0028536D" w:rsidRPr="00781EA6" w:rsidTr="00474453">
        <w:trPr>
          <w:trHeight w:val="347"/>
        </w:trPr>
        <w:tc>
          <w:tcPr>
            <w:tcW w:w="2694" w:type="dxa"/>
            <w:shd w:val="clear" w:color="auto" w:fill="F2F2F2"/>
            <w:vAlign w:val="center"/>
          </w:tcPr>
          <w:p w:rsidR="0028536D" w:rsidRPr="00781EA6" w:rsidRDefault="0028536D" w:rsidP="0033135D">
            <w:pPr>
              <w:rPr>
                <w:b/>
                <w:sz w:val="20"/>
                <w:szCs w:val="20"/>
              </w:rPr>
            </w:pPr>
            <w:r w:rsidRPr="00781EA6">
              <w:rPr>
                <w:b/>
                <w:sz w:val="20"/>
                <w:szCs w:val="20"/>
              </w:rPr>
              <w:t>Acção</w:t>
            </w:r>
          </w:p>
        </w:tc>
        <w:tc>
          <w:tcPr>
            <w:tcW w:w="1275" w:type="dxa"/>
            <w:shd w:val="clear" w:color="auto" w:fill="F2F2F2"/>
            <w:vAlign w:val="center"/>
          </w:tcPr>
          <w:p w:rsidR="0028536D" w:rsidRPr="00781EA6" w:rsidRDefault="0028536D" w:rsidP="0033135D">
            <w:pPr>
              <w:rPr>
                <w:b/>
                <w:sz w:val="20"/>
                <w:szCs w:val="20"/>
              </w:rPr>
            </w:pPr>
            <w:r w:rsidRPr="00781EA6">
              <w:rPr>
                <w:b/>
                <w:sz w:val="20"/>
                <w:szCs w:val="20"/>
              </w:rPr>
              <w:t>Responsável</w:t>
            </w:r>
          </w:p>
        </w:tc>
        <w:tc>
          <w:tcPr>
            <w:tcW w:w="1134" w:type="dxa"/>
            <w:shd w:val="clear" w:color="auto" w:fill="F2F2F2"/>
            <w:vAlign w:val="center"/>
          </w:tcPr>
          <w:p w:rsidR="0028536D" w:rsidRPr="00781EA6" w:rsidRDefault="0028536D" w:rsidP="0033135D">
            <w:pPr>
              <w:rPr>
                <w:b/>
                <w:sz w:val="20"/>
                <w:szCs w:val="20"/>
              </w:rPr>
            </w:pPr>
            <w:r w:rsidRPr="00781EA6">
              <w:rPr>
                <w:b/>
                <w:sz w:val="20"/>
                <w:szCs w:val="20"/>
              </w:rPr>
              <w:t>Data limite</w:t>
            </w:r>
          </w:p>
        </w:tc>
        <w:tc>
          <w:tcPr>
            <w:tcW w:w="1985" w:type="dxa"/>
            <w:shd w:val="clear" w:color="auto" w:fill="F2F2F2"/>
            <w:vAlign w:val="center"/>
          </w:tcPr>
          <w:p w:rsidR="0028536D" w:rsidRPr="00781EA6" w:rsidRDefault="0028536D" w:rsidP="0033135D">
            <w:pPr>
              <w:rPr>
                <w:b/>
                <w:sz w:val="20"/>
                <w:szCs w:val="20"/>
              </w:rPr>
            </w:pPr>
            <w:r w:rsidRPr="00781EA6">
              <w:rPr>
                <w:b/>
                <w:sz w:val="20"/>
                <w:szCs w:val="20"/>
              </w:rPr>
              <w:t>Nível de aprovação/ participação</w:t>
            </w:r>
          </w:p>
        </w:tc>
        <w:tc>
          <w:tcPr>
            <w:tcW w:w="2126" w:type="dxa"/>
            <w:shd w:val="clear" w:color="auto" w:fill="F2F2F2"/>
            <w:vAlign w:val="center"/>
          </w:tcPr>
          <w:p w:rsidR="0028536D" w:rsidRPr="00781EA6" w:rsidRDefault="0028536D" w:rsidP="0033135D">
            <w:pPr>
              <w:jc w:val="center"/>
              <w:rPr>
                <w:b/>
                <w:sz w:val="20"/>
                <w:szCs w:val="20"/>
              </w:rPr>
            </w:pPr>
            <w:r w:rsidRPr="00781EA6">
              <w:rPr>
                <w:b/>
                <w:sz w:val="20"/>
                <w:szCs w:val="20"/>
              </w:rPr>
              <w:t>Comentários/ Outputs</w:t>
            </w:r>
          </w:p>
        </w:tc>
      </w:tr>
      <w:tr w:rsidR="0028536D" w:rsidRPr="00781EA6" w:rsidTr="00474453">
        <w:tc>
          <w:tcPr>
            <w:tcW w:w="2694" w:type="dxa"/>
            <w:tcBorders>
              <w:bottom w:val="single" w:sz="4" w:space="0" w:color="auto"/>
            </w:tcBorders>
          </w:tcPr>
          <w:p w:rsidR="0028536D" w:rsidRPr="00781EA6" w:rsidRDefault="0028536D" w:rsidP="0033135D">
            <w:pPr>
              <w:pStyle w:val="ColorfulList-Accent11"/>
              <w:ind w:left="176" w:hanging="142"/>
              <w:rPr>
                <w:rFonts w:ascii="Times New Roman" w:hAnsi="Times New Roman"/>
                <w:color w:val="000000"/>
                <w:sz w:val="20"/>
                <w:szCs w:val="20"/>
                <w:lang w:val="pt-PT"/>
              </w:rPr>
            </w:pPr>
            <w:r w:rsidRPr="00781EA6">
              <w:rPr>
                <w:rFonts w:ascii="Times New Roman" w:hAnsi="Times New Roman"/>
                <w:color w:val="000000"/>
                <w:sz w:val="20"/>
                <w:szCs w:val="20"/>
                <w:lang w:val="pt-PT"/>
              </w:rPr>
              <w:t>1. Criação de instrumentos de monitoria de cursos de Pós-gr</w:t>
            </w:r>
            <w:r>
              <w:rPr>
                <w:rFonts w:ascii="Times New Roman" w:hAnsi="Times New Roman"/>
                <w:color w:val="000000"/>
                <w:sz w:val="20"/>
                <w:szCs w:val="20"/>
                <w:lang w:val="pt-PT"/>
              </w:rPr>
              <w:t>a</w:t>
            </w:r>
            <w:r w:rsidRPr="00781EA6">
              <w:rPr>
                <w:rFonts w:ascii="Times New Roman" w:hAnsi="Times New Roman"/>
                <w:color w:val="000000"/>
                <w:sz w:val="20"/>
                <w:szCs w:val="20"/>
                <w:lang w:val="pt-PT"/>
              </w:rPr>
              <w:t>duação</w:t>
            </w:r>
          </w:p>
        </w:tc>
        <w:tc>
          <w:tcPr>
            <w:tcW w:w="1275" w:type="dxa"/>
            <w:tcBorders>
              <w:bottom w:val="single" w:sz="4" w:space="0" w:color="auto"/>
            </w:tcBorders>
          </w:tcPr>
          <w:p w:rsidR="0028536D" w:rsidRPr="00781EA6" w:rsidRDefault="0028536D" w:rsidP="0033135D">
            <w:pPr>
              <w:rPr>
                <w:sz w:val="20"/>
                <w:szCs w:val="20"/>
              </w:rPr>
            </w:pPr>
            <w:r>
              <w:rPr>
                <w:sz w:val="20"/>
                <w:szCs w:val="20"/>
              </w:rPr>
              <w:t>DC</w:t>
            </w:r>
          </w:p>
        </w:tc>
        <w:tc>
          <w:tcPr>
            <w:tcW w:w="1134" w:type="dxa"/>
            <w:tcBorders>
              <w:bottom w:val="single" w:sz="4" w:space="0" w:color="auto"/>
            </w:tcBorders>
          </w:tcPr>
          <w:p w:rsidR="0028536D" w:rsidRPr="00781EA6" w:rsidRDefault="0028536D" w:rsidP="0033135D">
            <w:pPr>
              <w:rPr>
                <w:sz w:val="20"/>
                <w:szCs w:val="20"/>
              </w:rPr>
            </w:pPr>
            <w:r>
              <w:rPr>
                <w:sz w:val="20"/>
                <w:szCs w:val="20"/>
              </w:rPr>
              <w:t>Setembro/Outubro</w:t>
            </w:r>
          </w:p>
        </w:tc>
        <w:tc>
          <w:tcPr>
            <w:tcW w:w="1985" w:type="dxa"/>
            <w:tcBorders>
              <w:bottom w:val="single" w:sz="4" w:space="0" w:color="auto"/>
            </w:tcBorders>
          </w:tcPr>
          <w:p w:rsidR="0028536D" w:rsidRPr="00781EA6" w:rsidRDefault="0028536D" w:rsidP="0033135D">
            <w:pPr>
              <w:rPr>
                <w:color w:val="000000"/>
                <w:sz w:val="20"/>
                <w:szCs w:val="20"/>
              </w:rPr>
            </w:pPr>
            <w:r w:rsidRPr="00781EA6">
              <w:rPr>
                <w:color w:val="000000"/>
                <w:sz w:val="20"/>
                <w:szCs w:val="20"/>
              </w:rPr>
              <w:t>DC/ Gabinete de Qualidade</w:t>
            </w:r>
          </w:p>
        </w:tc>
        <w:tc>
          <w:tcPr>
            <w:tcW w:w="2126" w:type="dxa"/>
            <w:tcBorders>
              <w:bottom w:val="single" w:sz="4" w:space="0" w:color="auto"/>
            </w:tcBorders>
          </w:tcPr>
          <w:p w:rsidR="0028536D" w:rsidRPr="00781EA6" w:rsidRDefault="0028536D" w:rsidP="0033135D">
            <w:pPr>
              <w:rPr>
                <w:sz w:val="20"/>
                <w:szCs w:val="20"/>
              </w:rPr>
            </w:pPr>
            <w:r w:rsidRPr="00781EA6">
              <w:rPr>
                <w:sz w:val="20"/>
                <w:szCs w:val="20"/>
              </w:rPr>
              <w:t>Sistema de monitoria</w:t>
            </w:r>
          </w:p>
        </w:tc>
      </w:tr>
      <w:tr w:rsidR="0028536D" w:rsidRPr="00474453" w:rsidTr="00474453">
        <w:tc>
          <w:tcPr>
            <w:tcW w:w="2694" w:type="dxa"/>
          </w:tcPr>
          <w:p w:rsidR="0028536D" w:rsidRPr="00781EA6" w:rsidRDefault="00474453" w:rsidP="0033135D">
            <w:pPr>
              <w:pStyle w:val="ColorfulList-Accent11"/>
              <w:ind w:left="176" w:hanging="176"/>
              <w:rPr>
                <w:rFonts w:ascii="Times New Roman" w:hAnsi="Times New Roman"/>
                <w:color w:val="000000"/>
                <w:sz w:val="20"/>
                <w:szCs w:val="20"/>
                <w:lang w:val="pt-PT"/>
              </w:rPr>
            </w:pPr>
            <w:r>
              <w:rPr>
                <w:rFonts w:ascii="Times New Roman" w:hAnsi="Times New Roman"/>
                <w:color w:val="000000"/>
                <w:sz w:val="20"/>
                <w:szCs w:val="20"/>
                <w:lang w:val="pt-PT"/>
              </w:rPr>
              <w:t>2. A</w:t>
            </w:r>
            <w:r w:rsidR="0028536D" w:rsidRPr="00781EA6">
              <w:rPr>
                <w:rFonts w:ascii="Times New Roman" w:hAnsi="Times New Roman"/>
                <w:color w:val="000000"/>
                <w:sz w:val="20"/>
                <w:szCs w:val="20"/>
                <w:lang w:val="pt-PT"/>
              </w:rPr>
              <w:t>preciação dos instrumentos pelos órgãos colegiais</w:t>
            </w:r>
          </w:p>
        </w:tc>
        <w:tc>
          <w:tcPr>
            <w:tcW w:w="1275" w:type="dxa"/>
          </w:tcPr>
          <w:p w:rsidR="0028536D" w:rsidRPr="00474453" w:rsidRDefault="0028536D" w:rsidP="0033135D">
            <w:pPr>
              <w:rPr>
                <w:sz w:val="20"/>
                <w:szCs w:val="20"/>
                <w:lang w:val="pt-PT"/>
              </w:rPr>
            </w:pPr>
            <w:r w:rsidRPr="00474453">
              <w:rPr>
                <w:sz w:val="20"/>
                <w:szCs w:val="20"/>
                <w:lang w:val="pt-PT"/>
              </w:rPr>
              <w:t>DC</w:t>
            </w:r>
          </w:p>
        </w:tc>
        <w:tc>
          <w:tcPr>
            <w:tcW w:w="1134" w:type="dxa"/>
          </w:tcPr>
          <w:p w:rsidR="0028536D" w:rsidRPr="00474453" w:rsidRDefault="0028536D" w:rsidP="0033135D">
            <w:pPr>
              <w:rPr>
                <w:sz w:val="20"/>
                <w:szCs w:val="20"/>
                <w:lang w:val="pt-PT"/>
              </w:rPr>
            </w:pPr>
            <w:r w:rsidRPr="00474453">
              <w:rPr>
                <w:sz w:val="20"/>
                <w:szCs w:val="20"/>
                <w:lang w:val="pt-PT"/>
              </w:rPr>
              <w:t>Novembro</w:t>
            </w:r>
          </w:p>
        </w:tc>
        <w:tc>
          <w:tcPr>
            <w:tcW w:w="1985" w:type="dxa"/>
          </w:tcPr>
          <w:p w:rsidR="0028536D" w:rsidRPr="00723116" w:rsidRDefault="0028536D" w:rsidP="0033135D">
            <w:pPr>
              <w:rPr>
                <w:color w:val="000000"/>
                <w:sz w:val="20"/>
                <w:szCs w:val="20"/>
                <w:lang w:val="pt-PT"/>
              </w:rPr>
            </w:pPr>
            <w:r w:rsidRPr="00723116">
              <w:rPr>
                <w:color w:val="000000"/>
                <w:sz w:val="20"/>
                <w:szCs w:val="20"/>
                <w:lang w:val="pt-PT"/>
              </w:rPr>
              <w:t>DC/ Gabinete de Qualidade/ Órgãos colegiais</w:t>
            </w:r>
          </w:p>
        </w:tc>
        <w:tc>
          <w:tcPr>
            <w:tcW w:w="2126" w:type="dxa"/>
          </w:tcPr>
          <w:p w:rsidR="0028536D" w:rsidRPr="00474453" w:rsidRDefault="00474453" w:rsidP="0033135D">
            <w:pPr>
              <w:rPr>
                <w:sz w:val="20"/>
                <w:szCs w:val="20"/>
                <w:lang w:val="pt-PT"/>
              </w:rPr>
            </w:pPr>
            <w:r w:rsidRPr="00474453">
              <w:rPr>
                <w:color w:val="000000"/>
                <w:sz w:val="20"/>
                <w:szCs w:val="20"/>
                <w:lang w:val="pt-PT"/>
              </w:rPr>
              <w:t>Aperfeiçoamento</w:t>
            </w:r>
          </w:p>
        </w:tc>
      </w:tr>
    </w:tbl>
    <w:p w:rsidR="0028536D" w:rsidRPr="00C4039C" w:rsidRDefault="0028536D" w:rsidP="0028536D">
      <w:pPr>
        <w:ind w:left="2340" w:hanging="2340"/>
        <w:jc w:val="both"/>
        <w:rPr>
          <w:i/>
          <w:color w:val="000000"/>
          <w:szCs w:val="24"/>
          <w:lang w:val="pt-PT"/>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5.1.3.3:</w:t>
      </w:r>
      <w:r w:rsidRPr="00C4039C">
        <w:rPr>
          <w:i/>
          <w:color w:val="000000"/>
          <w:szCs w:val="24"/>
          <w:lang w:val="pt-PT"/>
        </w:rPr>
        <w:t xml:space="preserve"> Avaliação dos cursos de Pós-graduação na UEM</w:t>
      </w:r>
    </w:p>
    <w:p w:rsidR="0028536D" w:rsidRPr="00723116" w:rsidRDefault="0028536D" w:rsidP="0028536D">
      <w:pPr>
        <w:jc w:val="both"/>
        <w:rPr>
          <w:color w:val="000000"/>
          <w:lang w:val="pt-PT"/>
        </w:rPr>
      </w:pPr>
    </w:p>
    <w:p w:rsidR="0028536D" w:rsidRPr="00781EA6" w:rsidRDefault="0028536D" w:rsidP="0028536D">
      <w:pPr>
        <w:jc w:val="both"/>
        <w:rPr>
          <w:color w:val="000000"/>
        </w:rPr>
      </w:pPr>
      <w:r w:rsidRPr="00723116">
        <w:rPr>
          <w:color w:val="000000"/>
          <w:lang w:val="pt-PT"/>
        </w:rPr>
        <w:t xml:space="preserve">As actividades neste âmbito serão realizadas pela DC em coordenação com as unidades orgânicas e o Gabinete de Qualidade Académica, através de subcontratação de avaliadores independentes. </w:t>
      </w:r>
      <w:r w:rsidRPr="00781EA6">
        <w:rPr>
          <w:color w:val="000000"/>
        </w:rPr>
        <w:t>Para isso serão realizadas as seguintes acções:</w:t>
      </w:r>
    </w:p>
    <w:p w:rsidR="0028536D" w:rsidRPr="00196AF8" w:rsidRDefault="0028536D" w:rsidP="0028536D">
      <w:pPr>
        <w:jc w:val="both"/>
        <w:rPr>
          <w:color w:val="000000"/>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417"/>
        <w:gridCol w:w="1134"/>
        <w:gridCol w:w="1985"/>
        <w:gridCol w:w="2126"/>
      </w:tblGrid>
      <w:tr w:rsidR="0028536D" w:rsidRPr="00781EA6" w:rsidTr="00474453">
        <w:trPr>
          <w:trHeight w:val="347"/>
        </w:trPr>
        <w:tc>
          <w:tcPr>
            <w:tcW w:w="2552" w:type="dxa"/>
            <w:shd w:val="clear" w:color="auto" w:fill="F2F2F2"/>
            <w:vAlign w:val="center"/>
          </w:tcPr>
          <w:p w:rsidR="0028536D" w:rsidRPr="00781EA6" w:rsidRDefault="0028536D" w:rsidP="0033135D">
            <w:pPr>
              <w:rPr>
                <w:b/>
                <w:sz w:val="20"/>
                <w:szCs w:val="20"/>
              </w:rPr>
            </w:pPr>
            <w:r w:rsidRPr="00781EA6">
              <w:rPr>
                <w:b/>
                <w:sz w:val="20"/>
                <w:szCs w:val="20"/>
              </w:rPr>
              <w:t>Acção</w:t>
            </w:r>
          </w:p>
        </w:tc>
        <w:tc>
          <w:tcPr>
            <w:tcW w:w="1417" w:type="dxa"/>
            <w:shd w:val="clear" w:color="auto" w:fill="F2F2F2"/>
            <w:vAlign w:val="center"/>
          </w:tcPr>
          <w:p w:rsidR="0028536D" w:rsidRPr="00781EA6" w:rsidRDefault="0028536D" w:rsidP="0033135D">
            <w:pPr>
              <w:rPr>
                <w:b/>
                <w:sz w:val="20"/>
                <w:szCs w:val="20"/>
              </w:rPr>
            </w:pPr>
            <w:r w:rsidRPr="00781EA6">
              <w:rPr>
                <w:b/>
                <w:sz w:val="20"/>
                <w:szCs w:val="20"/>
              </w:rPr>
              <w:t>Responsável</w:t>
            </w:r>
          </w:p>
        </w:tc>
        <w:tc>
          <w:tcPr>
            <w:tcW w:w="1134" w:type="dxa"/>
            <w:shd w:val="clear" w:color="auto" w:fill="F2F2F2"/>
            <w:vAlign w:val="center"/>
          </w:tcPr>
          <w:p w:rsidR="0028536D" w:rsidRPr="00781EA6" w:rsidRDefault="0028536D" w:rsidP="0033135D">
            <w:pPr>
              <w:rPr>
                <w:b/>
                <w:sz w:val="20"/>
                <w:szCs w:val="20"/>
              </w:rPr>
            </w:pPr>
            <w:r w:rsidRPr="00781EA6">
              <w:rPr>
                <w:b/>
                <w:sz w:val="20"/>
                <w:szCs w:val="20"/>
              </w:rPr>
              <w:t>Data limite</w:t>
            </w:r>
          </w:p>
        </w:tc>
        <w:tc>
          <w:tcPr>
            <w:tcW w:w="1985" w:type="dxa"/>
            <w:shd w:val="clear" w:color="auto" w:fill="F2F2F2"/>
            <w:vAlign w:val="center"/>
          </w:tcPr>
          <w:p w:rsidR="0028536D" w:rsidRPr="00781EA6" w:rsidRDefault="0028536D" w:rsidP="0033135D">
            <w:pPr>
              <w:rPr>
                <w:b/>
                <w:sz w:val="20"/>
                <w:szCs w:val="20"/>
              </w:rPr>
            </w:pPr>
            <w:r w:rsidRPr="00781EA6">
              <w:rPr>
                <w:b/>
                <w:sz w:val="20"/>
                <w:szCs w:val="20"/>
              </w:rPr>
              <w:t>Nível de aprovação/ participação</w:t>
            </w:r>
          </w:p>
        </w:tc>
        <w:tc>
          <w:tcPr>
            <w:tcW w:w="2126" w:type="dxa"/>
            <w:shd w:val="clear" w:color="auto" w:fill="F2F2F2"/>
            <w:vAlign w:val="center"/>
          </w:tcPr>
          <w:p w:rsidR="0028536D" w:rsidRPr="00781EA6" w:rsidRDefault="0028536D" w:rsidP="0033135D">
            <w:pPr>
              <w:jc w:val="center"/>
              <w:rPr>
                <w:b/>
                <w:sz w:val="20"/>
                <w:szCs w:val="20"/>
              </w:rPr>
            </w:pPr>
            <w:r w:rsidRPr="00781EA6">
              <w:rPr>
                <w:b/>
                <w:sz w:val="20"/>
                <w:szCs w:val="20"/>
              </w:rPr>
              <w:t>Comentários/ Outputs</w:t>
            </w:r>
          </w:p>
        </w:tc>
      </w:tr>
      <w:tr w:rsidR="0028536D" w:rsidRPr="00781EA6" w:rsidTr="00474453">
        <w:tc>
          <w:tcPr>
            <w:tcW w:w="2552" w:type="dxa"/>
            <w:tcBorders>
              <w:bottom w:val="single" w:sz="4" w:space="0" w:color="auto"/>
            </w:tcBorders>
          </w:tcPr>
          <w:p w:rsidR="0028536D" w:rsidRPr="00781EA6" w:rsidRDefault="0028536D" w:rsidP="0033135D">
            <w:pPr>
              <w:pStyle w:val="ColorfulList-Accent11"/>
              <w:ind w:left="176" w:hanging="142"/>
              <w:rPr>
                <w:rFonts w:ascii="Times New Roman" w:hAnsi="Times New Roman"/>
                <w:color w:val="000000"/>
                <w:sz w:val="20"/>
                <w:szCs w:val="20"/>
                <w:lang w:val="pt-PT"/>
              </w:rPr>
            </w:pPr>
            <w:r w:rsidRPr="00781EA6">
              <w:rPr>
                <w:rFonts w:ascii="Times New Roman" w:hAnsi="Times New Roman"/>
                <w:color w:val="000000"/>
                <w:sz w:val="20"/>
                <w:szCs w:val="20"/>
                <w:lang w:val="pt-PT"/>
              </w:rPr>
              <w:t>1. Definição dos critérios de avaliação</w:t>
            </w:r>
          </w:p>
        </w:tc>
        <w:tc>
          <w:tcPr>
            <w:tcW w:w="1417" w:type="dxa"/>
            <w:tcBorders>
              <w:bottom w:val="single" w:sz="4" w:space="0" w:color="auto"/>
            </w:tcBorders>
          </w:tcPr>
          <w:p w:rsidR="0028536D" w:rsidRPr="00781EA6" w:rsidRDefault="0028536D" w:rsidP="0033135D">
            <w:pPr>
              <w:rPr>
                <w:sz w:val="20"/>
                <w:szCs w:val="20"/>
              </w:rPr>
            </w:pPr>
            <w:r w:rsidRPr="00781EA6">
              <w:rPr>
                <w:sz w:val="20"/>
                <w:szCs w:val="20"/>
              </w:rPr>
              <w:t>GAQ</w:t>
            </w:r>
            <w:r>
              <w:rPr>
                <w:sz w:val="20"/>
                <w:szCs w:val="20"/>
              </w:rPr>
              <w:t>/DC</w:t>
            </w:r>
          </w:p>
        </w:tc>
        <w:tc>
          <w:tcPr>
            <w:tcW w:w="1134" w:type="dxa"/>
            <w:tcBorders>
              <w:bottom w:val="single" w:sz="4" w:space="0" w:color="auto"/>
            </w:tcBorders>
          </w:tcPr>
          <w:p w:rsidR="0028536D" w:rsidRPr="00781EA6" w:rsidRDefault="0028536D" w:rsidP="0033135D">
            <w:pPr>
              <w:rPr>
                <w:sz w:val="20"/>
                <w:szCs w:val="20"/>
              </w:rPr>
            </w:pPr>
            <w:r>
              <w:rPr>
                <w:sz w:val="20"/>
                <w:szCs w:val="20"/>
              </w:rPr>
              <w:t>Outubro/Novembro</w:t>
            </w:r>
          </w:p>
        </w:tc>
        <w:tc>
          <w:tcPr>
            <w:tcW w:w="1985" w:type="dxa"/>
            <w:tcBorders>
              <w:bottom w:val="single" w:sz="4" w:space="0" w:color="auto"/>
            </w:tcBorders>
          </w:tcPr>
          <w:p w:rsidR="0028536D" w:rsidRPr="00781EA6" w:rsidRDefault="0028536D" w:rsidP="0033135D">
            <w:pPr>
              <w:rPr>
                <w:color w:val="000000"/>
                <w:sz w:val="20"/>
                <w:szCs w:val="20"/>
              </w:rPr>
            </w:pPr>
            <w:r w:rsidRPr="00781EA6">
              <w:rPr>
                <w:color w:val="000000"/>
                <w:sz w:val="20"/>
                <w:szCs w:val="20"/>
              </w:rPr>
              <w:t>DC/ Gabinete de Qualidade</w:t>
            </w:r>
          </w:p>
        </w:tc>
        <w:tc>
          <w:tcPr>
            <w:tcW w:w="2126" w:type="dxa"/>
            <w:tcBorders>
              <w:bottom w:val="single" w:sz="4" w:space="0" w:color="auto"/>
            </w:tcBorders>
          </w:tcPr>
          <w:p w:rsidR="0028536D" w:rsidRPr="00781EA6" w:rsidRDefault="0028536D" w:rsidP="0033135D">
            <w:pPr>
              <w:rPr>
                <w:sz w:val="20"/>
                <w:szCs w:val="20"/>
              </w:rPr>
            </w:pPr>
            <w:r w:rsidRPr="00781EA6">
              <w:rPr>
                <w:sz w:val="20"/>
                <w:szCs w:val="20"/>
              </w:rPr>
              <w:t>Critérios de avaliação</w:t>
            </w:r>
          </w:p>
        </w:tc>
      </w:tr>
    </w:tbl>
    <w:p w:rsidR="0028536D" w:rsidRDefault="0028536D" w:rsidP="0028536D">
      <w:pPr>
        <w:jc w:val="both"/>
        <w:rPr>
          <w:color w:val="000000"/>
          <w:sz w:val="22"/>
        </w:rPr>
      </w:pPr>
    </w:p>
    <w:p w:rsidR="0028536D" w:rsidRPr="00196AF8" w:rsidRDefault="0028536D" w:rsidP="0028536D">
      <w:pPr>
        <w:jc w:val="both"/>
        <w:rPr>
          <w:color w:val="000000"/>
          <w:sz w:val="22"/>
        </w:rPr>
      </w:pPr>
      <w:r>
        <w:rPr>
          <w:color w:val="000000"/>
          <w:sz w:val="22"/>
        </w:rPr>
        <w:br w:type="page"/>
      </w:r>
    </w:p>
    <w:p w:rsidR="0028536D" w:rsidRPr="00C4039C" w:rsidRDefault="00474453" w:rsidP="0028536D">
      <w:pPr>
        <w:spacing w:line="360" w:lineRule="auto"/>
        <w:rPr>
          <w:b/>
          <w:bCs/>
          <w:color w:val="000000"/>
          <w:sz w:val="28"/>
          <w:szCs w:val="28"/>
          <w:lang w:val="pt-PT"/>
        </w:rPr>
      </w:pPr>
      <w:r>
        <w:rPr>
          <w:b/>
          <w:bCs/>
          <w:color w:val="000000"/>
          <w:sz w:val="28"/>
          <w:szCs w:val="28"/>
          <w:lang w:val="pt-PT"/>
        </w:rPr>
        <w:t>3</w:t>
      </w:r>
      <w:r w:rsidR="0028536D" w:rsidRPr="00C4039C">
        <w:rPr>
          <w:b/>
          <w:bCs/>
          <w:color w:val="000000"/>
          <w:sz w:val="28"/>
          <w:szCs w:val="28"/>
          <w:lang w:val="pt-PT"/>
        </w:rPr>
        <w:t>.</w:t>
      </w:r>
      <w:r w:rsidR="0028536D">
        <w:rPr>
          <w:b/>
          <w:bCs/>
          <w:color w:val="000000"/>
          <w:sz w:val="28"/>
          <w:szCs w:val="28"/>
          <w:lang w:val="pt-PT"/>
        </w:rPr>
        <w:t xml:space="preserve"> Cronograma</w:t>
      </w:r>
      <w:r w:rsidR="0028536D" w:rsidRPr="00C4039C">
        <w:rPr>
          <w:b/>
          <w:bCs/>
          <w:color w:val="000000"/>
          <w:sz w:val="28"/>
          <w:szCs w:val="28"/>
          <w:lang w:val="pt-PT"/>
        </w:rPr>
        <w:t xml:space="preserve"> </w:t>
      </w:r>
    </w:p>
    <w:p w:rsidR="0028536D" w:rsidRDefault="0028536D" w:rsidP="0028536D">
      <w:pPr>
        <w:jc w:val="both"/>
        <w:rPr>
          <w:color w:val="000000"/>
          <w:szCs w:val="24"/>
          <w:lang w:val="pt-PT"/>
        </w:rPr>
      </w:pPr>
    </w:p>
    <w:tbl>
      <w:tblPr>
        <w:tblW w:w="9353" w:type="dxa"/>
        <w:tblInd w:w="60" w:type="dxa"/>
        <w:tblCellMar>
          <w:left w:w="70" w:type="dxa"/>
          <w:right w:w="70" w:type="dxa"/>
        </w:tblCellMar>
        <w:tblLook w:val="04A0" w:firstRow="1" w:lastRow="0" w:firstColumn="1" w:lastColumn="0" w:noHBand="0" w:noVBand="1"/>
      </w:tblPr>
      <w:tblGrid>
        <w:gridCol w:w="5539"/>
        <w:gridCol w:w="283"/>
        <w:gridCol w:w="284"/>
        <w:gridCol w:w="344"/>
        <w:gridCol w:w="341"/>
        <w:gridCol w:w="321"/>
        <w:gridCol w:w="304"/>
        <w:gridCol w:w="281"/>
        <w:gridCol w:w="285"/>
        <w:gridCol w:w="279"/>
        <w:gridCol w:w="340"/>
        <w:gridCol w:w="380"/>
        <w:gridCol w:w="372"/>
      </w:tblGrid>
      <w:tr w:rsidR="0028536D" w:rsidTr="0033135D">
        <w:trPr>
          <w:trHeight w:val="300"/>
        </w:trPr>
        <w:tc>
          <w:tcPr>
            <w:tcW w:w="5539"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Default="0028536D" w:rsidP="0033135D">
            <w:pPr>
              <w:jc w:val="center"/>
              <w:rPr>
                <w:b/>
                <w:bCs/>
                <w:color w:val="000000"/>
                <w:sz w:val="20"/>
                <w:szCs w:val="20"/>
              </w:rPr>
            </w:pPr>
            <w:r>
              <w:rPr>
                <w:b/>
                <w:bCs/>
                <w:color w:val="000000"/>
                <w:sz w:val="20"/>
                <w:szCs w:val="20"/>
              </w:rPr>
              <w:t>ACTIVIDADE/Acção</w:t>
            </w:r>
          </w:p>
        </w:tc>
        <w:tc>
          <w:tcPr>
            <w:tcW w:w="3814" w:type="dxa"/>
            <w:gridSpan w:val="12"/>
            <w:tcBorders>
              <w:top w:val="single" w:sz="4" w:space="0" w:color="auto"/>
              <w:left w:val="nil"/>
              <w:bottom w:val="single" w:sz="4" w:space="0" w:color="auto"/>
              <w:right w:val="single" w:sz="4" w:space="0" w:color="auto"/>
            </w:tcBorders>
            <w:shd w:val="clear" w:color="auto" w:fill="F2F2F2"/>
            <w:noWrap/>
            <w:vAlign w:val="bottom"/>
            <w:hideMark/>
          </w:tcPr>
          <w:p w:rsidR="0028536D" w:rsidRDefault="0028536D" w:rsidP="0033135D">
            <w:pPr>
              <w:jc w:val="center"/>
              <w:rPr>
                <w:b/>
                <w:bCs/>
                <w:color w:val="000000"/>
                <w:sz w:val="20"/>
                <w:szCs w:val="20"/>
              </w:rPr>
            </w:pPr>
            <w:r>
              <w:rPr>
                <w:b/>
                <w:bCs/>
                <w:color w:val="000000"/>
                <w:sz w:val="20"/>
                <w:szCs w:val="20"/>
              </w:rPr>
              <w:t>Meses</w:t>
            </w:r>
          </w:p>
        </w:tc>
      </w:tr>
      <w:tr w:rsidR="0028536D" w:rsidTr="0033135D">
        <w:trPr>
          <w:trHeight w:val="300"/>
        </w:trPr>
        <w:tc>
          <w:tcPr>
            <w:tcW w:w="5539"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Default="0028536D" w:rsidP="0033135D">
            <w:pPr>
              <w:rPr>
                <w:b/>
                <w:bCs/>
                <w:color w:val="000000"/>
                <w:sz w:val="20"/>
                <w:szCs w:val="20"/>
              </w:rPr>
            </w:pPr>
          </w:p>
        </w:tc>
        <w:tc>
          <w:tcPr>
            <w:tcW w:w="283"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w:t>
            </w:r>
          </w:p>
        </w:tc>
        <w:tc>
          <w:tcPr>
            <w:tcW w:w="284"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2</w:t>
            </w:r>
          </w:p>
        </w:tc>
        <w:tc>
          <w:tcPr>
            <w:tcW w:w="344"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3</w:t>
            </w:r>
          </w:p>
        </w:tc>
        <w:tc>
          <w:tcPr>
            <w:tcW w:w="341"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4</w:t>
            </w:r>
          </w:p>
        </w:tc>
        <w:tc>
          <w:tcPr>
            <w:tcW w:w="321"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5</w:t>
            </w:r>
          </w:p>
        </w:tc>
        <w:tc>
          <w:tcPr>
            <w:tcW w:w="304"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6</w:t>
            </w:r>
          </w:p>
        </w:tc>
        <w:tc>
          <w:tcPr>
            <w:tcW w:w="281"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7</w:t>
            </w:r>
          </w:p>
        </w:tc>
        <w:tc>
          <w:tcPr>
            <w:tcW w:w="285"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8</w:t>
            </w:r>
          </w:p>
        </w:tc>
        <w:tc>
          <w:tcPr>
            <w:tcW w:w="279"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9</w:t>
            </w:r>
          </w:p>
        </w:tc>
        <w:tc>
          <w:tcPr>
            <w:tcW w:w="34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10</w:t>
            </w:r>
          </w:p>
        </w:tc>
        <w:tc>
          <w:tcPr>
            <w:tcW w:w="38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11</w:t>
            </w:r>
          </w:p>
        </w:tc>
        <w:tc>
          <w:tcPr>
            <w:tcW w:w="372"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12</w:t>
            </w:r>
          </w:p>
        </w:tc>
      </w:tr>
      <w:tr w:rsidR="0028536D" w:rsidRPr="005A3A0E" w:rsidTr="0033135D">
        <w:trPr>
          <w:trHeight w:val="420"/>
        </w:trPr>
        <w:tc>
          <w:tcPr>
            <w:tcW w:w="5539" w:type="dxa"/>
            <w:tcBorders>
              <w:top w:val="nil"/>
              <w:left w:val="nil"/>
              <w:bottom w:val="nil"/>
              <w:right w:val="nil"/>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Sub-projecto 5.1: Capacitação institucional da UEM no âmbito da Investigação Aplicada</w:t>
            </w:r>
          </w:p>
        </w:tc>
        <w:tc>
          <w:tcPr>
            <w:tcW w:w="283"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2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0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5"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79"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8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72"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r>
      <w:tr w:rsidR="0028536D" w:rsidRPr="005A3A0E" w:rsidTr="0033135D">
        <w:trPr>
          <w:trHeight w:val="300"/>
        </w:trPr>
        <w:tc>
          <w:tcPr>
            <w:tcW w:w="5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Actividade 5.1.1: Gestão do Fundo de investigação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5.1.1.1: Assistência técnica à organização de concursos abertos a grupos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Abertura de concurso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B6DDE8"/>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Recepção de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B6DDE8"/>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5.1.1.2: Assistência técnica à avaliação anónima dos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Acção 1: Identificação dos avaliadores</w:t>
            </w:r>
          </w:p>
        </w:tc>
        <w:tc>
          <w:tcPr>
            <w:tcW w:w="283"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000000" w:fill="B6DDE8"/>
            <w:vAlign w:val="bottom"/>
            <w:hideMark/>
          </w:tcPr>
          <w:p w:rsidR="0028536D" w:rsidRDefault="0028536D" w:rsidP="0033135D">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Termos de referência dos avaliadores</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B6DDE8"/>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5.1.1.3: Assistência técnica à monitoria científica das actividades de investigação e monitoria permanente dos projectos de investigação na UEM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Elaboração de termos de referência sobre monitoria e avaliação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279" w:type="dxa"/>
            <w:tcBorders>
              <w:top w:val="nil"/>
              <w:left w:val="single" w:sz="4" w:space="0" w:color="auto"/>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Estabelecimento de mecanismos de monitoria</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340" w:type="dxa"/>
            <w:tcBorders>
              <w:top w:val="nil"/>
              <w:left w:val="single" w:sz="4" w:space="0" w:color="auto"/>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3: Elaboração de instrumentos de monitoria</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380" w:type="dxa"/>
            <w:tcBorders>
              <w:top w:val="nil"/>
              <w:left w:val="single" w:sz="4" w:space="0" w:color="auto"/>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4: Criação de um sistema de monitoria regular dos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372" w:type="dxa"/>
            <w:tcBorders>
              <w:top w:val="nil"/>
              <w:left w:val="single" w:sz="4" w:space="0" w:color="auto"/>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5: Monitoria permanente dos projectos de investigação da UEM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nil"/>
              <w:bottom w:val="nil"/>
              <w:right w:val="nil"/>
            </w:tcBorders>
            <w:shd w:val="clear" w:color="auto" w:fill="auto"/>
            <w:noWrap/>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Actividade 5.1.2: Apoio institucional à Direcção Científica</w:t>
            </w:r>
          </w:p>
        </w:tc>
        <w:tc>
          <w:tcPr>
            <w:tcW w:w="283"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284"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44"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41"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21"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04"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281"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285"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279"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40"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80"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c>
          <w:tcPr>
            <w:tcW w:w="372" w:type="dxa"/>
            <w:tcBorders>
              <w:top w:val="nil"/>
              <w:left w:val="nil"/>
              <w:bottom w:val="nil"/>
              <w:right w:val="nil"/>
            </w:tcBorders>
            <w:shd w:val="clear" w:color="auto" w:fill="auto"/>
            <w:noWrap/>
            <w:vAlign w:val="bottom"/>
            <w:hideMark/>
          </w:tcPr>
          <w:p w:rsidR="0028536D" w:rsidRPr="00723116" w:rsidRDefault="0028536D" w:rsidP="0033135D">
            <w:pPr>
              <w:rPr>
                <w:color w:val="000000"/>
                <w:sz w:val="16"/>
                <w:szCs w:val="16"/>
                <w:lang w:val="pt-PT"/>
              </w:rPr>
            </w:pPr>
          </w:p>
        </w:tc>
      </w:tr>
      <w:tr w:rsidR="0028536D" w:rsidRPr="005A3A0E" w:rsidTr="0033135D">
        <w:trPr>
          <w:trHeight w:val="420"/>
        </w:trPr>
        <w:tc>
          <w:tcPr>
            <w:tcW w:w="5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5.1.2.1: Consolidação das actividades da Unidade Editorial da Revista Científica da UEM (RC-UEM)</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5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Levantamento das necessidades de funcionamento estrutural e técnico da Unidade Editorial da RC-UEM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noWrap/>
            <w:vAlign w:val="bottom"/>
            <w:hideMark/>
          </w:tcPr>
          <w:p w:rsidR="0028536D" w:rsidRPr="00723116" w:rsidRDefault="0028536D" w:rsidP="0033135D">
            <w:pPr>
              <w:rPr>
                <w:rFonts w:ascii="Calibri" w:hAnsi="Calibri"/>
                <w:color w:val="000000"/>
                <w:sz w:val="22"/>
                <w:lang w:val="pt-PT"/>
              </w:rPr>
            </w:pPr>
            <w:r w:rsidRPr="00723116">
              <w:rPr>
                <w:rFonts w:ascii="Calibri" w:hAnsi="Calibri"/>
                <w:color w:val="000000"/>
                <w:sz w:val="22"/>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Identificação das actividades de promoção da RC-UEM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28536D" w:rsidRPr="00723116" w:rsidRDefault="0028536D" w:rsidP="0033135D">
            <w:pPr>
              <w:rPr>
                <w:rFonts w:ascii="Calibri" w:hAnsi="Calibri"/>
                <w:color w:val="000000"/>
                <w:sz w:val="22"/>
                <w:lang w:val="pt-PT"/>
              </w:rPr>
            </w:pPr>
            <w:r w:rsidRPr="00723116">
              <w:rPr>
                <w:rFonts w:ascii="Calibri" w:hAnsi="Calibri"/>
                <w:color w:val="000000"/>
                <w:sz w:val="22"/>
                <w:lang w:val="pt-PT"/>
              </w:rPr>
              <w:t> </w:t>
            </w:r>
          </w:p>
        </w:tc>
        <w:tc>
          <w:tcPr>
            <w:tcW w:w="279"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3: Apoio às actividades de consolidação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65"/>
        </w:trPr>
        <w:tc>
          <w:tcPr>
            <w:tcW w:w="5539" w:type="dxa"/>
            <w:tcBorders>
              <w:top w:val="nil"/>
              <w:left w:val="single" w:sz="4" w:space="0" w:color="auto"/>
              <w:bottom w:val="single" w:sz="4" w:space="0" w:color="auto"/>
              <w:right w:val="single" w:sz="4" w:space="0" w:color="auto"/>
            </w:tcBorders>
            <w:shd w:val="clear" w:color="auto" w:fill="auto"/>
            <w:noWrap/>
            <w:vAlign w:val="bottom"/>
            <w:hideMark/>
          </w:tcPr>
          <w:p w:rsidR="0028536D" w:rsidRPr="00723116" w:rsidRDefault="0028536D" w:rsidP="0033135D">
            <w:pPr>
              <w:jc w:val="both"/>
              <w:rPr>
                <w:b/>
                <w:bCs/>
                <w:i/>
                <w:iCs/>
                <w:color w:val="000000"/>
                <w:sz w:val="16"/>
                <w:szCs w:val="16"/>
                <w:lang w:val="pt-PT"/>
              </w:rPr>
            </w:pPr>
            <w:r w:rsidRPr="00723116">
              <w:rPr>
                <w:b/>
                <w:bCs/>
                <w:i/>
                <w:iCs/>
                <w:color w:val="000000"/>
                <w:sz w:val="16"/>
                <w:szCs w:val="16"/>
                <w:lang w:val="pt-PT"/>
              </w:rPr>
              <w:t>Sub-actividade 5.1.2.4: Organização de seminários para a divulgação dos resultados de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525"/>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Organização de seminários de investigação em diferentes unidades académicas</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nil"/>
              <w:bottom w:val="nil"/>
              <w:right w:val="nil"/>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Actividade 5.1.3: Constituição da Escola de Pós-graduação</w:t>
            </w:r>
          </w:p>
        </w:tc>
        <w:tc>
          <w:tcPr>
            <w:tcW w:w="283"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2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0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5"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79"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8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72"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r>
      <w:tr w:rsidR="0028536D" w:rsidRPr="005A3A0E" w:rsidTr="0033135D">
        <w:trPr>
          <w:trHeight w:val="420"/>
        </w:trPr>
        <w:tc>
          <w:tcPr>
            <w:tcW w:w="5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5.1.3.1: Elaboração de documento base de funcionamento da Escola de Pós-graduação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Discussão do documento pelos órgãos colegiais</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5.1.3.2: Criação de um sistema de monitoria permanente de Cursos de Pós-graduação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Criação de instrumentos de monitoria de cursos de Pós-grduação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279" w:type="dxa"/>
            <w:tcBorders>
              <w:top w:val="nil"/>
              <w:left w:val="single" w:sz="4" w:space="0" w:color="auto"/>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Apreciação dos instrumentos pelos órgãos colegiais</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5.1.3.3: Avaliação dos cursos de Pós-graduação na UEM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Definição dos critérios de avaliação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bl>
    <w:p w:rsidR="0028536D" w:rsidRDefault="0028536D" w:rsidP="0028536D">
      <w:pPr>
        <w:jc w:val="both"/>
        <w:rPr>
          <w:color w:val="000000"/>
          <w:szCs w:val="24"/>
          <w:lang w:val="pt-PT"/>
        </w:rPr>
      </w:pPr>
    </w:p>
    <w:p w:rsidR="0028536D" w:rsidRPr="00C4039C" w:rsidRDefault="0028536D" w:rsidP="0028536D">
      <w:pPr>
        <w:jc w:val="both"/>
        <w:rPr>
          <w:color w:val="000000"/>
          <w:szCs w:val="24"/>
          <w:lang w:val="pt-PT"/>
        </w:rPr>
      </w:pPr>
      <w:r>
        <w:rPr>
          <w:color w:val="000000"/>
          <w:szCs w:val="24"/>
          <w:lang w:val="pt-PT"/>
        </w:rPr>
        <w:br w:type="page"/>
      </w:r>
    </w:p>
    <w:p w:rsidR="0028536D" w:rsidRPr="00C4039C" w:rsidRDefault="0028536D" w:rsidP="0028536D">
      <w:pPr>
        <w:spacing w:line="360" w:lineRule="auto"/>
        <w:rPr>
          <w:b/>
          <w:bCs/>
          <w:color w:val="000000"/>
          <w:sz w:val="28"/>
          <w:szCs w:val="28"/>
          <w:lang w:val="pt-PT"/>
        </w:rPr>
      </w:pPr>
      <w:r w:rsidRPr="00C4039C">
        <w:rPr>
          <w:b/>
          <w:bCs/>
          <w:color w:val="000000"/>
          <w:sz w:val="28"/>
          <w:szCs w:val="28"/>
          <w:lang w:val="pt-PT"/>
        </w:rPr>
        <w:t xml:space="preserve">4. Plano Financeiro </w:t>
      </w:r>
    </w:p>
    <w:p w:rsidR="0028536D" w:rsidRDefault="0028536D" w:rsidP="0028536D">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28536D" w:rsidRPr="00BB098D" w:rsidTr="0033135D">
        <w:trPr>
          <w:trHeight w:val="225"/>
        </w:trPr>
        <w:tc>
          <w:tcPr>
            <w:tcW w:w="579" w:type="dxa"/>
            <w:tcBorders>
              <w:bottom w:val="single" w:sz="12" w:space="0" w:color="auto"/>
            </w:tcBorders>
          </w:tcPr>
          <w:p w:rsidR="0028536D" w:rsidRPr="00BB098D" w:rsidRDefault="0028536D" w:rsidP="0033135D">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28536D" w:rsidRPr="00BB098D" w:rsidRDefault="0028536D" w:rsidP="0033135D">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28536D" w:rsidRPr="00BB098D" w:rsidTr="0033135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28536D" w:rsidRPr="00BB098D" w:rsidTr="0033135D">
        <w:trPr>
          <w:trHeight w:val="257"/>
        </w:trPr>
        <w:tc>
          <w:tcPr>
            <w:tcW w:w="579" w:type="dxa"/>
            <w:vMerge/>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8536D" w:rsidRPr="00BB098D" w:rsidTr="0033135D">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5.1</w:t>
            </w:r>
          </w:p>
        </w:tc>
        <w:tc>
          <w:tcPr>
            <w:tcW w:w="3122" w:type="dxa"/>
            <w:tcBorders>
              <w:top w:val="single" w:sz="12" w:space="0" w:color="auto"/>
              <w:left w:val="nil"/>
              <w:bottom w:val="single" w:sz="4" w:space="0" w:color="auto"/>
              <w:right w:val="single" w:sz="4" w:space="0" w:color="auto"/>
            </w:tcBorders>
            <w:vAlign w:val="center"/>
          </w:tcPr>
          <w:p w:rsidR="0028536D" w:rsidRPr="00C4039C" w:rsidRDefault="0028536D" w:rsidP="0033135D">
            <w:pP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Total Sub-projecto</w:t>
            </w:r>
            <w:r>
              <w:rPr>
                <w:rFonts w:ascii="Arial Narrow" w:hAnsi="Arial Narrow" w:cs="Arial"/>
                <w:b/>
                <w:i/>
                <w:iCs/>
                <w:color w:val="000000"/>
                <w:sz w:val="20"/>
                <w:szCs w:val="20"/>
                <w:lang w:val="pt-PT" w:eastAsia="it-IT"/>
              </w:rPr>
              <w:t xml:space="preserve"> 5.1</w:t>
            </w:r>
          </w:p>
        </w:tc>
        <w:tc>
          <w:tcPr>
            <w:tcW w:w="1033"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59.529</w:t>
            </w:r>
          </w:p>
        </w:tc>
        <w:tc>
          <w:tcPr>
            <w:tcW w:w="1170"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1.146</w:t>
            </w:r>
          </w:p>
        </w:tc>
        <w:tc>
          <w:tcPr>
            <w:tcW w:w="1350"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58.383</w:t>
            </w:r>
          </w:p>
        </w:tc>
        <w:tc>
          <w:tcPr>
            <w:tcW w:w="1377"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16.529</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5.1.a</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14.000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14.000</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5.1.b</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7.000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7.000</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5.000</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5.1.c</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30.529</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1.146</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29.383</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3.529</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5.1.d</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8.000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8.000</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8.000</w:t>
            </w:r>
          </w:p>
        </w:tc>
      </w:tr>
    </w:tbl>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widowControl w:val="0"/>
        <w:autoSpaceDE w:val="0"/>
        <w:autoSpaceDN w:val="0"/>
        <w:adjustRightInd w:val="0"/>
        <w:rPr>
          <w:b/>
          <w:bCs/>
          <w:sz w:val="32"/>
          <w:szCs w:val="32"/>
          <w:u w:val="single"/>
          <w:lang w:val="pt-PT"/>
        </w:rPr>
      </w:pPr>
      <w:r w:rsidRPr="00C4039C">
        <w:rPr>
          <w:color w:val="000000"/>
          <w:szCs w:val="24"/>
          <w:lang w:val="pt-PT"/>
        </w:rPr>
        <w:br w:type="page"/>
      </w: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5.2:</w:t>
      </w: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bCs/>
          <w:i/>
          <w:iCs/>
          <w:color w:val="000000"/>
          <w:sz w:val="36"/>
          <w:szCs w:val="36"/>
          <w:lang w:val="pt-PT" w:eastAsia="it-IT"/>
        </w:rPr>
        <w:t>Apoio à realização de projectos de Investigação Aplicada nas áreas de interesse para o desenvolvimento socioeconómico territorial</w:t>
      </w:r>
    </w:p>
    <w:p w:rsidR="0028536D" w:rsidRPr="00C4039C" w:rsidRDefault="0028536D" w:rsidP="0028536D">
      <w:pPr>
        <w:widowControl w:val="0"/>
        <w:autoSpaceDE w:val="0"/>
        <w:autoSpaceDN w:val="0"/>
        <w:adjustRightInd w:val="0"/>
        <w:rPr>
          <w:b/>
          <w:i/>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b/>
          <w:color w:val="000000"/>
          <w:sz w:val="48"/>
          <w:szCs w:val="24"/>
          <w:lang w:val="pt-PT"/>
        </w:rPr>
      </w:pPr>
      <w:r w:rsidRPr="00C4039C">
        <w:rPr>
          <w:b/>
          <w:color w:val="000000"/>
          <w:sz w:val="48"/>
          <w:szCs w:val="24"/>
          <w:lang w:val="pt-PT"/>
        </w:rPr>
        <w:t>Plano Anual de Actividades</w:t>
      </w:r>
    </w:p>
    <w:p w:rsidR="0028536D" w:rsidRPr="00C4039C" w:rsidRDefault="0028536D" w:rsidP="0028536D">
      <w:pPr>
        <w:jc w:val="center"/>
        <w:rPr>
          <w:b/>
          <w:color w:val="000000"/>
          <w:sz w:val="48"/>
          <w:szCs w:val="24"/>
          <w:lang w:val="pt-PT"/>
        </w:rPr>
      </w:pPr>
      <w:r w:rsidRPr="00C4039C">
        <w:rPr>
          <w:b/>
          <w:color w:val="000000"/>
          <w:sz w:val="48"/>
          <w:szCs w:val="24"/>
          <w:lang w:val="pt-PT"/>
        </w:rPr>
        <w:t>201</w:t>
      </w:r>
      <w:r>
        <w:rPr>
          <w:b/>
          <w:color w:val="000000"/>
          <w:sz w:val="48"/>
          <w:szCs w:val="24"/>
          <w:lang w:val="pt-PT"/>
        </w:rPr>
        <w:t>5</w:t>
      </w: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r w:rsidRPr="00C4039C">
        <w:rPr>
          <w:color w:val="000000"/>
          <w:szCs w:val="24"/>
          <w:lang w:val="pt-PT"/>
        </w:rPr>
        <w:br w:type="page"/>
      </w:r>
    </w:p>
    <w:p w:rsidR="0028536D" w:rsidRPr="00C4039C" w:rsidRDefault="0028536D" w:rsidP="0028536D">
      <w:pPr>
        <w:jc w:val="center"/>
        <w:rPr>
          <w:bCs/>
          <w:sz w:val="44"/>
          <w:szCs w:val="24"/>
          <w:lang w:val="pt-PT"/>
        </w:rPr>
      </w:pPr>
      <w:r w:rsidRPr="00C4039C">
        <w:rPr>
          <w:bCs/>
          <w:sz w:val="44"/>
          <w:szCs w:val="24"/>
          <w:lang w:val="pt-PT"/>
        </w:rPr>
        <w:t>Nota Descritiva</w:t>
      </w:r>
    </w:p>
    <w:p w:rsidR="0028536D" w:rsidRPr="00C4039C" w:rsidRDefault="0028536D" w:rsidP="0028536D">
      <w:pPr>
        <w:jc w:val="center"/>
        <w:rPr>
          <w:bCs/>
          <w:sz w:val="44"/>
          <w:szCs w:val="24"/>
          <w:lang w:val="pt-PT"/>
        </w:rPr>
      </w:pPr>
    </w:p>
    <w:p w:rsidR="0028536D" w:rsidRPr="00C4039C" w:rsidRDefault="0028536D" w:rsidP="0028536D">
      <w:pPr>
        <w:rPr>
          <w:b/>
          <w:sz w:val="28"/>
          <w:szCs w:val="28"/>
          <w:lang w:val="pt-PT"/>
        </w:rPr>
      </w:pPr>
      <w:r w:rsidRPr="00C4039C">
        <w:rPr>
          <w:b/>
          <w:sz w:val="28"/>
          <w:szCs w:val="28"/>
          <w:lang w:val="pt-PT"/>
        </w:rPr>
        <w:t>1. Metodologias de Implementação</w:t>
      </w:r>
    </w:p>
    <w:p w:rsidR="0028536D" w:rsidRPr="00C4039C" w:rsidRDefault="0028536D" w:rsidP="0028536D">
      <w:pPr>
        <w:jc w:val="both"/>
        <w:rPr>
          <w:color w:val="000000"/>
          <w:szCs w:val="24"/>
          <w:lang w:val="pt-PT"/>
        </w:rPr>
      </w:pPr>
    </w:p>
    <w:p w:rsidR="0028536D" w:rsidRPr="00C4039C" w:rsidRDefault="0028536D" w:rsidP="0028536D">
      <w:pPr>
        <w:jc w:val="both"/>
        <w:rPr>
          <w:color w:val="000000"/>
          <w:szCs w:val="24"/>
          <w:lang w:val="pt-PT"/>
        </w:rPr>
      </w:pPr>
      <w:r w:rsidRPr="00C4039C">
        <w:rPr>
          <w:color w:val="000000"/>
          <w:szCs w:val="24"/>
          <w:lang w:val="pt-PT"/>
        </w:rPr>
        <w:t xml:space="preserve">O sub-projecto será realizado pela Direcção Científica em coordenação com outros órgão e unidades </w:t>
      </w:r>
      <w:r>
        <w:rPr>
          <w:color w:val="000000"/>
          <w:szCs w:val="24"/>
          <w:lang w:val="pt-PT"/>
        </w:rPr>
        <w:t>interessadas</w:t>
      </w:r>
      <w:r w:rsidRPr="00C4039C">
        <w:rPr>
          <w:color w:val="000000"/>
          <w:szCs w:val="24"/>
          <w:lang w:val="pt-PT"/>
        </w:rPr>
        <w:t xml:space="preserve">. </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p>
    <w:p w:rsidR="0028536D" w:rsidRPr="00C4039C" w:rsidRDefault="0028536D" w:rsidP="0028536D">
      <w:pPr>
        <w:rPr>
          <w:b/>
          <w:sz w:val="28"/>
          <w:szCs w:val="28"/>
          <w:lang w:val="pt-PT"/>
        </w:rPr>
      </w:pPr>
      <w:r>
        <w:rPr>
          <w:b/>
          <w:sz w:val="28"/>
          <w:szCs w:val="28"/>
          <w:lang w:val="pt-PT"/>
        </w:rPr>
        <w:t>2</w:t>
      </w:r>
      <w:r w:rsidRPr="00C4039C">
        <w:rPr>
          <w:b/>
          <w:sz w:val="28"/>
          <w:szCs w:val="28"/>
          <w:lang w:val="pt-PT"/>
        </w:rPr>
        <w:t xml:space="preserve">. </w:t>
      </w:r>
      <w:r>
        <w:rPr>
          <w:b/>
          <w:sz w:val="28"/>
          <w:szCs w:val="28"/>
          <w:lang w:val="pt-PT"/>
        </w:rPr>
        <w:t>Resultados Esperados e actividades</w:t>
      </w:r>
    </w:p>
    <w:p w:rsidR="0028536D" w:rsidRDefault="0028536D" w:rsidP="0028536D">
      <w:pPr>
        <w:tabs>
          <w:tab w:val="left" w:pos="1843"/>
        </w:tabs>
        <w:ind w:left="1843" w:hanging="1843"/>
        <w:rPr>
          <w:b/>
          <w:color w:val="000000"/>
          <w:szCs w:val="24"/>
          <w:lang w:val="pt-PT"/>
        </w:rPr>
      </w:pPr>
    </w:p>
    <w:p w:rsidR="0028536D" w:rsidRPr="00C4039C" w:rsidRDefault="0028536D" w:rsidP="0028536D">
      <w:pPr>
        <w:tabs>
          <w:tab w:val="left" w:pos="2835"/>
        </w:tabs>
        <w:ind w:left="2835" w:hanging="2835"/>
        <w:jc w:val="both"/>
        <w:rPr>
          <w:b/>
          <w:color w:val="000000"/>
          <w:sz w:val="26"/>
          <w:szCs w:val="26"/>
          <w:lang w:val="pt-PT"/>
        </w:rPr>
      </w:pPr>
      <w:r w:rsidRPr="00C4039C">
        <w:rPr>
          <w:b/>
          <w:color w:val="000000"/>
          <w:sz w:val="26"/>
          <w:szCs w:val="26"/>
          <w:lang w:val="pt-PT"/>
        </w:rPr>
        <w:t>Resultado Esperado 5.4:</w:t>
      </w:r>
      <w:r w:rsidRPr="00C4039C">
        <w:rPr>
          <w:b/>
          <w:color w:val="000000"/>
          <w:sz w:val="26"/>
          <w:szCs w:val="26"/>
          <w:lang w:val="pt-PT"/>
        </w:rPr>
        <w:tab/>
        <w:t>São realizados projectos de investigação aplicada de qualidade e coerentes com as necessidades de desenvolvimento</w:t>
      </w:r>
    </w:p>
    <w:p w:rsidR="0028536D" w:rsidRPr="00C4039C" w:rsidRDefault="0028536D" w:rsidP="0028536D">
      <w:pPr>
        <w:tabs>
          <w:tab w:val="left" w:pos="1843"/>
        </w:tabs>
        <w:ind w:left="1843" w:hanging="1843"/>
        <w:rPr>
          <w:b/>
          <w:color w:val="000000"/>
          <w:szCs w:val="24"/>
          <w:lang w:val="pt-PT"/>
        </w:rPr>
      </w:pPr>
    </w:p>
    <w:p w:rsidR="0028536D" w:rsidRPr="00C4039C" w:rsidRDefault="0028536D" w:rsidP="0028536D">
      <w:pPr>
        <w:tabs>
          <w:tab w:val="left" w:pos="1843"/>
        </w:tabs>
        <w:ind w:left="1843" w:hanging="1843"/>
        <w:rPr>
          <w:b/>
          <w:color w:val="000000"/>
          <w:szCs w:val="24"/>
          <w:lang w:val="pt-PT"/>
        </w:rPr>
      </w:pPr>
      <w:r w:rsidRPr="00C4039C">
        <w:rPr>
          <w:b/>
          <w:color w:val="000000"/>
          <w:szCs w:val="24"/>
          <w:lang w:val="pt-PT"/>
        </w:rPr>
        <w:t>Actividade 5.2.1:</w:t>
      </w:r>
      <w:r w:rsidRPr="00C4039C">
        <w:rPr>
          <w:b/>
          <w:color w:val="000000"/>
          <w:szCs w:val="24"/>
          <w:lang w:val="pt-PT"/>
        </w:rPr>
        <w:tab/>
        <w:t>Constituição de um fundo competitivo para a investigação aplicada</w:t>
      </w:r>
    </w:p>
    <w:p w:rsidR="0028536D" w:rsidRDefault="0028536D" w:rsidP="0028536D">
      <w:pPr>
        <w:widowControl w:val="0"/>
        <w:tabs>
          <w:tab w:val="left" w:pos="6705"/>
        </w:tabs>
        <w:autoSpaceDE w:val="0"/>
        <w:autoSpaceDN w:val="0"/>
        <w:adjustRightInd w:val="0"/>
        <w:ind w:left="2552" w:hanging="2552"/>
        <w:jc w:val="both"/>
        <w:rPr>
          <w:b/>
          <w:i/>
          <w:color w:val="000000"/>
          <w:szCs w:val="24"/>
          <w:lang w:val="pt-PT"/>
        </w:rPr>
      </w:pPr>
    </w:p>
    <w:p w:rsidR="0028536D" w:rsidRPr="00196AF8" w:rsidRDefault="0028536D" w:rsidP="0028536D">
      <w:pPr>
        <w:pStyle w:val="PargrafodaLista1"/>
        <w:ind w:left="0"/>
        <w:jc w:val="both"/>
        <w:rPr>
          <w:rFonts w:ascii="Times New Roman" w:hAnsi="Times New Roman"/>
          <w:lang w:val="pt-PT"/>
        </w:rPr>
      </w:pPr>
      <w:r w:rsidRPr="00196AF8">
        <w:rPr>
          <w:rFonts w:ascii="Times New Roman" w:hAnsi="Times New Roman"/>
          <w:lang w:val="pt-PT"/>
        </w:rPr>
        <w:t xml:space="preserve">Pretende-se financiar projectos de investigação cujos resultados possuem uma aplicação directa para o desenvolvimento económico e social do país. Para isso serão </w:t>
      </w:r>
      <w:r w:rsidR="00474453" w:rsidRPr="00196AF8">
        <w:rPr>
          <w:rFonts w:ascii="Times New Roman" w:hAnsi="Times New Roman"/>
          <w:lang w:val="pt-PT"/>
        </w:rPr>
        <w:t>realizadas as</w:t>
      </w:r>
      <w:r w:rsidRPr="00196AF8">
        <w:rPr>
          <w:rFonts w:ascii="Times New Roman" w:hAnsi="Times New Roman"/>
          <w:lang w:val="pt-PT"/>
        </w:rPr>
        <w:t xml:space="preserve"> acções descritas em quatro sub-actividades seguintes:</w:t>
      </w:r>
    </w:p>
    <w:p w:rsidR="0028536D" w:rsidRDefault="0028536D" w:rsidP="0028536D">
      <w:pPr>
        <w:jc w:val="both"/>
        <w:rPr>
          <w:color w:val="000000"/>
          <w:szCs w:val="24"/>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5.2.1.1:</w:t>
      </w:r>
      <w:r w:rsidRPr="00723116">
        <w:rPr>
          <w:rFonts w:eastAsia="Calibri"/>
          <w:b/>
          <w:i/>
          <w:color w:val="000000"/>
          <w:lang w:val="pt-PT"/>
        </w:rPr>
        <w:tab/>
        <w:t>Lançamento de concursos abertos a grupos de investigação da UEM</w:t>
      </w:r>
    </w:p>
    <w:p w:rsidR="0028536D" w:rsidRPr="00723116" w:rsidRDefault="0028536D" w:rsidP="0028536D">
      <w:pPr>
        <w:spacing w:before="40"/>
        <w:jc w:val="both"/>
        <w:rPr>
          <w:rFonts w:eastAsia="Calibri"/>
          <w:color w:val="000000"/>
          <w:lang w:val="pt-PT"/>
        </w:rPr>
      </w:pPr>
    </w:p>
    <w:p w:rsidR="0028536D" w:rsidRPr="00474453" w:rsidRDefault="0028536D" w:rsidP="0028536D">
      <w:pPr>
        <w:widowControl w:val="0"/>
        <w:tabs>
          <w:tab w:val="left" w:pos="851"/>
        </w:tabs>
        <w:autoSpaceDE w:val="0"/>
        <w:autoSpaceDN w:val="0"/>
        <w:adjustRightInd w:val="0"/>
        <w:jc w:val="both"/>
        <w:rPr>
          <w:lang w:val="pt-PT"/>
        </w:rPr>
      </w:pPr>
      <w:r w:rsidRPr="00723116">
        <w:rPr>
          <w:lang w:val="pt-PT"/>
        </w:rPr>
        <w:t xml:space="preserve">Será lançado o segundo edital no âmbito do FIAM. A DC </w:t>
      </w:r>
      <w:r w:rsidR="00474453" w:rsidRPr="00723116">
        <w:rPr>
          <w:lang w:val="pt-PT"/>
        </w:rPr>
        <w:t>receberá</w:t>
      </w:r>
      <w:r w:rsidRPr="00723116">
        <w:rPr>
          <w:lang w:val="pt-PT"/>
        </w:rPr>
        <w:t xml:space="preserve"> as </w:t>
      </w:r>
      <w:r w:rsidR="00474453" w:rsidRPr="00723116">
        <w:rPr>
          <w:lang w:val="pt-PT"/>
        </w:rPr>
        <w:t>propostas de</w:t>
      </w:r>
      <w:r w:rsidRPr="00723116">
        <w:rPr>
          <w:lang w:val="pt-PT"/>
        </w:rPr>
        <w:t xml:space="preserve"> projectos e irá submete-los aos membros do comité científico para uma triagem, antes de serem entregues aos avaliação técnic</w:t>
      </w:r>
      <w:r w:rsidR="00474453">
        <w:rPr>
          <w:lang w:val="pt-PT"/>
        </w:rPr>
        <w:t>o</w:t>
      </w:r>
      <w:r w:rsidRPr="00723116">
        <w:rPr>
          <w:lang w:val="pt-PT"/>
        </w:rPr>
        <w:t xml:space="preserve">-científico. </w:t>
      </w:r>
      <w:r w:rsidRPr="00474453">
        <w:rPr>
          <w:lang w:val="pt-PT"/>
        </w:rPr>
        <w:t>Para o efeito estão previstas as seguintes acções:</w:t>
      </w:r>
    </w:p>
    <w:p w:rsidR="0028536D" w:rsidRPr="00474453" w:rsidRDefault="0028536D" w:rsidP="0028536D">
      <w:pPr>
        <w:widowControl w:val="0"/>
        <w:tabs>
          <w:tab w:val="left" w:pos="851"/>
        </w:tabs>
        <w:autoSpaceDE w:val="0"/>
        <w:autoSpaceDN w:val="0"/>
        <w:adjustRightInd w:val="0"/>
        <w:jc w:val="both"/>
        <w:rPr>
          <w:lang w:val="pt-PT"/>
        </w:rPr>
      </w:pPr>
    </w:p>
    <w:tbl>
      <w:tblPr>
        <w:tblW w:w="9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689"/>
        <w:gridCol w:w="1430"/>
        <w:gridCol w:w="2072"/>
        <w:gridCol w:w="1467"/>
      </w:tblGrid>
      <w:tr w:rsidR="0028536D" w:rsidRPr="00781EA6" w:rsidTr="003E0662">
        <w:trPr>
          <w:trHeight w:val="360"/>
        </w:trPr>
        <w:tc>
          <w:tcPr>
            <w:tcW w:w="2694" w:type="dxa"/>
            <w:shd w:val="clear" w:color="auto" w:fill="F2F2F2"/>
            <w:vAlign w:val="center"/>
          </w:tcPr>
          <w:p w:rsidR="0028536D" w:rsidRPr="00474453" w:rsidRDefault="0028536D" w:rsidP="0033135D">
            <w:pPr>
              <w:rPr>
                <w:sz w:val="20"/>
                <w:szCs w:val="20"/>
                <w:lang w:val="pt-PT"/>
              </w:rPr>
            </w:pPr>
          </w:p>
          <w:p w:rsidR="0028536D" w:rsidRPr="00781EA6" w:rsidRDefault="0028536D" w:rsidP="0033135D">
            <w:pPr>
              <w:rPr>
                <w:b/>
                <w:sz w:val="20"/>
                <w:szCs w:val="20"/>
              </w:rPr>
            </w:pPr>
            <w:r w:rsidRPr="00781EA6">
              <w:rPr>
                <w:b/>
                <w:sz w:val="20"/>
                <w:szCs w:val="20"/>
              </w:rPr>
              <w:t>Acção</w:t>
            </w:r>
          </w:p>
          <w:p w:rsidR="0028536D" w:rsidRPr="00781EA6" w:rsidRDefault="0028536D" w:rsidP="0033135D">
            <w:pPr>
              <w:rPr>
                <w:b/>
                <w:sz w:val="20"/>
                <w:szCs w:val="20"/>
              </w:rPr>
            </w:pPr>
          </w:p>
        </w:tc>
        <w:tc>
          <w:tcPr>
            <w:tcW w:w="1689" w:type="dxa"/>
            <w:shd w:val="clear" w:color="auto" w:fill="F2F2F2"/>
            <w:vAlign w:val="center"/>
          </w:tcPr>
          <w:p w:rsidR="0028536D" w:rsidRPr="00781EA6" w:rsidRDefault="0028536D" w:rsidP="0033135D">
            <w:pPr>
              <w:rPr>
                <w:b/>
                <w:sz w:val="20"/>
                <w:szCs w:val="20"/>
              </w:rPr>
            </w:pPr>
            <w:r w:rsidRPr="00781EA6">
              <w:rPr>
                <w:b/>
                <w:sz w:val="20"/>
                <w:szCs w:val="20"/>
              </w:rPr>
              <w:t>Responsável</w:t>
            </w:r>
          </w:p>
        </w:tc>
        <w:tc>
          <w:tcPr>
            <w:tcW w:w="1430" w:type="dxa"/>
            <w:shd w:val="clear" w:color="auto" w:fill="F2F2F2"/>
            <w:vAlign w:val="center"/>
          </w:tcPr>
          <w:p w:rsidR="0028536D" w:rsidRPr="00781EA6" w:rsidRDefault="0028536D" w:rsidP="0033135D">
            <w:pPr>
              <w:rPr>
                <w:b/>
                <w:sz w:val="20"/>
                <w:szCs w:val="20"/>
              </w:rPr>
            </w:pPr>
            <w:r w:rsidRPr="00781EA6">
              <w:rPr>
                <w:b/>
                <w:sz w:val="20"/>
                <w:szCs w:val="20"/>
              </w:rPr>
              <w:t>Data limite</w:t>
            </w:r>
          </w:p>
        </w:tc>
        <w:tc>
          <w:tcPr>
            <w:tcW w:w="2072" w:type="dxa"/>
            <w:shd w:val="clear" w:color="auto" w:fill="F2F2F2"/>
            <w:vAlign w:val="center"/>
          </w:tcPr>
          <w:p w:rsidR="0028536D" w:rsidRPr="00781EA6" w:rsidRDefault="0028536D" w:rsidP="0033135D">
            <w:pPr>
              <w:rPr>
                <w:b/>
                <w:sz w:val="20"/>
                <w:szCs w:val="20"/>
              </w:rPr>
            </w:pPr>
            <w:r w:rsidRPr="00781EA6">
              <w:rPr>
                <w:b/>
                <w:sz w:val="20"/>
                <w:szCs w:val="20"/>
              </w:rPr>
              <w:t>Nível de aprovação/ participação</w:t>
            </w:r>
          </w:p>
        </w:tc>
        <w:tc>
          <w:tcPr>
            <w:tcW w:w="1467" w:type="dxa"/>
            <w:shd w:val="clear" w:color="auto" w:fill="F2F2F2"/>
            <w:vAlign w:val="center"/>
          </w:tcPr>
          <w:p w:rsidR="0028536D" w:rsidRPr="00781EA6" w:rsidRDefault="0028536D" w:rsidP="0033135D">
            <w:pPr>
              <w:ind w:left="-16" w:firstLine="16"/>
              <w:rPr>
                <w:b/>
                <w:sz w:val="20"/>
                <w:szCs w:val="20"/>
              </w:rPr>
            </w:pPr>
            <w:r w:rsidRPr="00781EA6">
              <w:rPr>
                <w:b/>
                <w:sz w:val="20"/>
                <w:szCs w:val="20"/>
              </w:rPr>
              <w:t>Comentários/ Outputs</w:t>
            </w:r>
          </w:p>
        </w:tc>
      </w:tr>
      <w:tr w:rsidR="0028536D" w:rsidRPr="00781EA6" w:rsidTr="003E0662">
        <w:trPr>
          <w:trHeight w:val="360"/>
        </w:trPr>
        <w:tc>
          <w:tcPr>
            <w:tcW w:w="2694" w:type="dxa"/>
            <w:tcBorders>
              <w:bottom w:val="single" w:sz="4" w:space="0" w:color="auto"/>
            </w:tcBorders>
          </w:tcPr>
          <w:p w:rsidR="0028536D" w:rsidRPr="00781EA6" w:rsidRDefault="0028536D" w:rsidP="0033135D">
            <w:pPr>
              <w:numPr>
                <w:ilvl w:val="0"/>
                <w:numId w:val="33"/>
              </w:numPr>
              <w:spacing w:before="40"/>
              <w:rPr>
                <w:rFonts w:eastAsia="Calibri"/>
                <w:sz w:val="20"/>
                <w:szCs w:val="20"/>
                <w:lang w:eastAsia="it-IT"/>
              </w:rPr>
            </w:pPr>
            <w:r w:rsidRPr="00781EA6">
              <w:rPr>
                <w:rFonts w:eastAsia="Calibri"/>
                <w:sz w:val="20"/>
                <w:szCs w:val="20"/>
                <w:lang w:eastAsia="it-IT"/>
              </w:rPr>
              <w:t>Lançamento do concurso</w:t>
            </w:r>
          </w:p>
        </w:tc>
        <w:tc>
          <w:tcPr>
            <w:tcW w:w="1689"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Secretariado do Comité Científico do FIAM</w:t>
            </w:r>
          </w:p>
        </w:tc>
        <w:tc>
          <w:tcPr>
            <w:tcW w:w="1430" w:type="dxa"/>
            <w:tcBorders>
              <w:bottom w:val="single" w:sz="4" w:space="0" w:color="auto"/>
            </w:tcBorders>
            <w:vAlign w:val="center"/>
          </w:tcPr>
          <w:p w:rsidR="0028536D" w:rsidRPr="00781EA6" w:rsidRDefault="0028536D" w:rsidP="0033135D">
            <w:pPr>
              <w:rPr>
                <w:sz w:val="20"/>
                <w:szCs w:val="20"/>
              </w:rPr>
            </w:pPr>
            <w:r w:rsidRPr="00781EA6">
              <w:rPr>
                <w:sz w:val="20"/>
                <w:szCs w:val="20"/>
              </w:rPr>
              <w:t xml:space="preserve">Junho </w:t>
            </w:r>
          </w:p>
        </w:tc>
        <w:tc>
          <w:tcPr>
            <w:tcW w:w="2072" w:type="dxa"/>
            <w:tcBorders>
              <w:bottom w:val="single" w:sz="4" w:space="0" w:color="auto"/>
            </w:tcBorders>
            <w:vAlign w:val="center"/>
          </w:tcPr>
          <w:p w:rsidR="0028536D" w:rsidRPr="00781EA6" w:rsidRDefault="0028536D" w:rsidP="0033135D">
            <w:pPr>
              <w:rPr>
                <w:sz w:val="20"/>
                <w:szCs w:val="20"/>
              </w:rPr>
            </w:pPr>
            <w:r w:rsidRPr="00781EA6">
              <w:rPr>
                <w:sz w:val="20"/>
                <w:szCs w:val="20"/>
              </w:rPr>
              <w:t>DC/UG</w:t>
            </w:r>
          </w:p>
        </w:tc>
        <w:tc>
          <w:tcPr>
            <w:tcW w:w="1467" w:type="dxa"/>
            <w:tcBorders>
              <w:bottom w:val="single" w:sz="4" w:space="0" w:color="auto"/>
            </w:tcBorders>
            <w:vAlign w:val="center"/>
          </w:tcPr>
          <w:p w:rsidR="0028536D" w:rsidRPr="00781EA6" w:rsidRDefault="0028536D" w:rsidP="0033135D">
            <w:pPr>
              <w:rPr>
                <w:sz w:val="20"/>
                <w:szCs w:val="20"/>
              </w:rPr>
            </w:pPr>
            <w:r w:rsidRPr="00781EA6">
              <w:rPr>
                <w:sz w:val="20"/>
                <w:szCs w:val="20"/>
              </w:rPr>
              <w:t>Concurso</w:t>
            </w:r>
          </w:p>
        </w:tc>
      </w:tr>
      <w:tr w:rsidR="0028536D" w:rsidRPr="00781EA6" w:rsidTr="003E0662">
        <w:trPr>
          <w:trHeight w:val="360"/>
        </w:trPr>
        <w:tc>
          <w:tcPr>
            <w:tcW w:w="2694" w:type="dxa"/>
          </w:tcPr>
          <w:p w:rsidR="0028536D" w:rsidRPr="00781EA6" w:rsidRDefault="0028536D" w:rsidP="0033135D">
            <w:pPr>
              <w:numPr>
                <w:ilvl w:val="0"/>
                <w:numId w:val="33"/>
              </w:numPr>
              <w:spacing w:before="40"/>
              <w:rPr>
                <w:rFonts w:eastAsia="Calibri"/>
                <w:sz w:val="20"/>
                <w:szCs w:val="20"/>
                <w:lang w:eastAsia="it-IT"/>
              </w:rPr>
            </w:pPr>
            <w:r w:rsidRPr="00781EA6">
              <w:rPr>
                <w:rFonts w:eastAsia="Calibri"/>
                <w:sz w:val="20"/>
                <w:szCs w:val="20"/>
                <w:lang w:eastAsia="it-IT"/>
              </w:rPr>
              <w:t xml:space="preserve">Recepção de projectos </w:t>
            </w:r>
          </w:p>
        </w:tc>
        <w:tc>
          <w:tcPr>
            <w:tcW w:w="1689" w:type="dxa"/>
            <w:vAlign w:val="center"/>
          </w:tcPr>
          <w:p w:rsidR="0028536D" w:rsidRPr="00781EA6" w:rsidRDefault="0028536D" w:rsidP="0033135D">
            <w:pPr>
              <w:rPr>
                <w:sz w:val="20"/>
                <w:szCs w:val="20"/>
              </w:rPr>
            </w:pPr>
            <w:r w:rsidRPr="00781EA6">
              <w:rPr>
                <w:sz w:val="20"/>
                <w:szCs w:val="20"/>
              </w:rPr>
              <w:t>Direcção Científica</w:t>
            </w:r>
          </w:p>
        </w:tc>
        <w:tc>
          <w:tcPr>
            <w:tcW w:w="1430" w:type="dxa"/>
            <w:vAlign w:val="center"/>
          </w:tcPr>
          <w:p w:rsidR="0028536D" w:rsidRPr="00781EA6" w:rsidRDefault="0028536D" w:rsidP="0033135D">
            <w:pPr>
              <w:rPr>
                <w:sz w:val="20"/>
                <w:szCs w:val="20"/>
              </w:rPr>
            </w:pPr>
            <w:r w:rsidRPr="00781EA6">
              <w:rPr>
                <w:sz w:val="20"/>
                <w:szCs w:val="20"/>
              </w:rPr>
              <w:t xml:space="preserve">Julho </w:t>
            </w:r>
          </w:p>
        </w:tc>
        <w:tc>
          <w:tcPr>
            <w:tcW w:w="2072" w:type="dxa"/>
            <w:vAlign w:val="center"/>
          </w:tcPr>
          <w:p w:rsidR="0028536D" w:rsidRPr="00781EA6" w:rsidRDefault="0028536D" w:rsidP="0033135D">
            <w:pPr>
              <w:rPr>
                <w:sz w:val="20"/>
                <w:szCs w:val="20"/>
              </w:rPr>
            </w:pPr>
            <w:r w:rsidRPr="00781EA6">
              <w:rPr>
                <w:sz w:val="20"/>
                <w:szCs w:val="20"/>
              </w:rPr>
              <w:t>DC</w:t>
            </w:r>
          </w:p>
        </w:tc>
        <w:tc>
          <w:tcPr>
            <w:tcW w:w="1467" w:type="dxa"/>
            <w:vAlign w:val="center"/>
          </w:tcPr>
          <w:p w:rsidR="0028536D" w:rsidRPr="00781EA6" w:rsidRDefault="0028536D" w:rsidP="0033135D">
            <w:pPr>
              <w:rPr>
                <w:sz w:val="20"/>
                <w:szCs w:val="20"/>
              </w:rPr>
            </w:pPr>
            <w:r w:rsidRPr="00781EA6">
              <w:rPr>
                <w:sz w:val="20"/>
                <w:szCs w:val="20"/>
              </w:rPr>
              <w:t>Projectos</w:t>
            </w:r>
          </w:p>
        </w:tc>
      </w:tr>
      <w:tr w:rsidR="0028536D" w:rsidRPr="00781EA6" w:rsidTr="003E0662">
        <w:trPr>
          <w:trHeight w:val="360"/>
        </w:trPr>
        <w:tc>
          <w:tcPr>
            <w:tcW w:w="2694" w:type="dxa"/>
          </w:tcPr>
          <w:p w:rsidR="0028536D" w:rsidRPr="00723116" w:rsidRDefault="0028536D" w:rsidP="0033135D">
            <w:pPr>
              <w:numPr>
                <w:ilvl w:val="0"/>
                <w:numId w:val="33"/>
              </w:numPr>
              <w:spacing w:before="40"/>
              <w:rPr>
                <w:rFonts w:eastAsia="Calibri"/>
                <w:sz w:val="20"/>
                <w:szCs w:val="20"/>
                <w:lang w:val="pt-PT" w:eastAsia="it-IT"/>
              </w:rPr>
            </w:pPr>
            <w:r w:rsidRPr="00723116">
              <w:rPr>
                <w:rFonts w:eastAsia="Calibri"/>
                <w:sz w:val="20"/>
                <w:szCs w:val="20"/>
                <w:lang w:val="pt-PT" w:eastAsia="it-IT"/>
              </w:rPr>
              <w:t>Identificação de avaliadores para triagem</w:t>
            </w:r>
          </w:p>
        </w:tc>
        <w:tc>
          <w:tcPr>
            <w:tcW w:w="1689" w:type="dxa"/>
            <w:vAlign w:val="center"/>
          </w:tcPr>
          <w:p w:rsidR="0028536D" w:rsidRPr="00781EA6" w:rsidRDefault="0028536D" w:rsidP="0033135D">
            <w:pPr>
              <w:rPr>
                <w:sz w:val="20"/>
                <w:szCs w:val="20"/>
              </w:rPr>
            </w:pPr>
            <w:r w:rsidRPr="00781EA6">
              <w:rPr>
                <w:sz w:val="20"/>
                <w:szCs w:val="20"/>
              </w:rPr>
              <w:t>DC</w:t>
            </w:r>
          </w:p>
        </w:tc>
        <w:tc>
          <w:tcPr>
            <w:tcW w:w="1430" w:type="dxa"/>
            <w:vAlign w:val="center"/>
          </w:tcPr>
          <w:p w:rsidR="0028536D" w:rsidRPr="00781EA6" w:rsidRDefault="0028536D" w:rsidP="0033135D">
            <w:pPr>
              <w:rPr>
                <w:sz w:val="20"/>
                <w:szCs w:val="20"/>
              </w:rPr>
            </w:pPr>
            <w:r w:rsidRPr="00781EA6">
              <w:rPr>
                <w:sz w:val="20"/>
                <w:szCs w:val="20"/>
              </w:rPr>
              <w:t>Agosto</w:t>
            </w:r>
            <w:r>
              <w:rPr>
                <w:sz w:val="20"/>
                <w:szCs w:val="20"/>
              </w:rPr>
              <w:t>/</w:t>
            </w:r>
            <w:r w:rsidR="003E0662">
              <w:rPr>
                <w:sz w:val="20"/>
                <w:szCs w:val="20"/>
              </w:rPr>
              <w:t xml:space="preserve"> </w:t>
            </w:r>
            <w:r>
              <w:rPr>
                <w:sz w:val="20"/>
                <w:szCs w:val="20"/>
              </w:rPr>
              <w:t>Setembro</w:t>
            </w:r>
          </w:p>
        </w:tc>
        <w:tc>
          <w:tcPr>
            <w:tcW w:w="2072" w:type="dxa"/>
            <w:vAlign w:val="center"/>
          </w:tcPr>
          <w:p w:rsidR="0028536D" w:rsidRPr="00781EA6" w:rsidRDefault="0028536D" w:rsidP="0033135D">
            <w:pPr>
              <w:rPr>
                <w:sz w:val="20"/>
                <w:szCs w:val="20"/>
              </w:rPr>
            </w:pPr>
            <w:r w:rsidRPr="00781EA6">
              <w:rPr>
                <w:sz w:val="20"/>
                <w:szCs w:val="20"/>
              </w:rPr>
              <w:t>DC/</w:t>
            </w:r>
            <w:r w:rsidR="00474453">
              <w:rPr>
                <w:sz w:val="20"/>
                <w:szCs w:val="20"/>
              </w:rPr>
              <w:t xml:space="preserve"> </w:t>
            </w:r>
            <w:r w:rsidRPr="00781EA6">
              <w:rPr>
                <w:sz w:val="20"/>
                <w:szCs w:val="20"/>
              </w:rPr>
              <w:t>Comissão de triagem</w:t>
            </w:r>
          </w:p>
        </w:tc>
        <w:tc>
          <w:tcPr>
            <w:tcW w:w="1467" w:type="dxa"/>
            <w:vAlign w:val="center"/>
          </w:tcPr>
          <w:p w:rsidR="0028536D" w:rsidRPr="00781EA6" w:rsidRDefault="0028536D" w:rsidP="0033135D">
            <w:pPr>
              <w:rPr>
                <w:sz w:val="20"/>
                <w:szCs w:val="20"/>
              </w:rPr>
            </w:pPr>
            <w:r w:rsidRPr="00781EA6">
              <w:rPr>
                <w:sz w:val="20"/>
                <w:szCs w:val="20"/>
              </w:rPr>
              <w:t>Avaliadores identificados</w:t>
            </w:r>
          </w:p>
        </w:tc>
      </w:tr>
      <w:tr w:rsidR="0028536D" w:rsidRPr="00781EA6" w:rsidTr="003E0662">
        <w:trPr>
          <w:trHeight w:val="360"/>
        </w:trPr>
        <w:tc>
          <w:tcPr>
            <w:tcW w:w="2694" w:type="dxa"/>
          </w:tcPr>
          <w:p w:rsidR="0028536D" w:rsidRPr="00781EA6" w:rsidRDefault="0028536D" w:rsidP="0033135D">
            <w:pPr>
              <w:numPr>
                <w:ilvl w:val="0"/>
                <w:numId w:val="33"/>
              </w:numPr>
              <w:spacing w:before="40"/>
              <w:rPr>
                <w:rFonts w:eastAsia="Calibri"/>
                <w:sz w:val="20"/>
                <w:szCs w:val="20"/>
                <w:lang w:eastAsia="it-IT"/>
              </w:rPr>
            </w:pPr>
            <w:r w:rsidRPr="00781EA6">
              <w:rPr>
                <w:rFonts w:eastAsia="Calibri"/>
                <w:sz w:val="20"/>
                <w:szCs w:val="20"/>
                <w:lang w:eastAsia="it-IT"/>
              </w:rPr>
              <w:t>Avaliação de triagem</w:t>
            </w:r>
          </w:p>
        </w:tc>
        <w:tc>
          <w:tcPr>
            <w:tcW w:w="1689" w:type="dxa"/>
            <w:vAlign w:val="center"/>
          </w:tcPr>
          <w:p w:rsidR="0028536D" w:rsidRPr="00781EA6" w:rsidRDefault="0028536D" w:rsidP="0033135D">
            <w:pPr>
              <w:rPr>
                <w:sz w:val="20"/>
                <w:szCs w:val="20"/>
              </w:rPr>
            </w:pPr>
            <w:r w:rsidRPr="00781EA6">
              <w:rPr>
                <w:sz w:val="20"/>
                <w:szCs w:val="20"/>
              </w:rPr>
              <w:t>DC/comissão de triagem</w:t>
            </w:r>
          </w:p>
        </w:tc>
        <w:tc>
          <w:tcPr>
            <w:tcW w:w="1430" w:type="dxa"/>
            <w:vAlign w:val="center"/>
          </w:tcPr>
          <w:p w:rsidR="0028536D" w:rsidRPr="00781EA6" w:rsidRDefault="0028536D" w:rsidP="0033135D">
            <w:pPr>
              <w:rPr>
                <w:sz w:val="20"/>
                <w:szCs w:val="20"/>
              </w:rPr>
            </w:pPr>
            <w:r>
              <w:rPr>
                <w:sz w:val="20"/>
                <w:szCs w:val="20"/>
              </w:rPr>
              <w:t>Outubro</w:t>
            </w:r>
          </w:p>
        </w:tc>
        <w:tc>
          <w:tcPr>
            <w:tcW w:w="2072" w:type="dxa"/>
            <w:vAlign w:val="center"/>
          </w:tcPr>
          <w:p w:rsidR="0028536D" w:rsidRPr="00781EA6" w:rsidRDefault="0028536D" w:rsidP="0033135D">
            <w:pPr>
              <w:rPr>
                <w:sz w:val="20"/>
                <w:szCs w:val="20"/>
              </w:rPr>
            </w:pPr>
            <w:r w:rsidRPr="00781EA6">
              <w:rPr>
                <w:sz w:val="20"/>
                <w:szCs w:val="20"/>
              </w:rPr>
              <w:t>DC/</w:t>
            </w:r>
            <w:r w:rsidR="00474453">
              <w:rPr>
                <w:sz w:val="20"/>
                <w:szCs w:val="20"/>
              </w:rPr>
              <w:t xml:space="preserve"> </w:t>
            </w:r>
            <w:r w:rsidRPr="00781EA6">
              <w:rPr>
                <w:sz w:val="20"/>
                <w:szCs w:val="20"/>
              </w:rPr>
              <w:t>Comissão de triagem</w:t>
            </w:r>
          </w:p>
        </w:tc>
        <w:tc>
          <w:tcPr>
            <w:tcW w:w="1467" w:type="dxa"/>
            <w:vAlign w:val="center"/>
          </w:tcPr>
          <w:p w:rsidR="0028536D" w:rsidRPr="00781EA6" w:rsidRDefault="0028536D" w:rsidP="0033135D">
            <w:pPr>
              <w:rPr>
                <w:sz w:val="20"/>
                <w:szCs w:val="20"/>
              </w:rPr>
            </w:pPr>
            <w:r w:rsidRPr="00781EA6">
              <w:rPr>
                <w:sz w:val="20"/>
                <w:szCs w:val="20"/>
              </w:rPr>
              <w:t>Triagem</w:t>
            </w:r>
          </w:p>
        </w:tc>
      </w:tr>
    </w:tbl>
    <w:p w:rsidR="0028536D" w:rsidRPr="00196AF8" w:rsidRDefault="0028536D" w:rsidP="0028536D">
      <w:pPr>
        <w:widowControl w:val="0"/>
        <w:tabs>
          <w:tab w:val="left" w:pos="6705"/>
        </w:tabs>
        <w:autoSpaceDE w:val="0"/>
        <w:autoSpaceDN w:val="0"/>
        <w:adjustRightInd w:val="0"/>
        <w:ind w:left="2552" w:hanging="2552"/>
        <w:jc w:val="both"/>
        <w:rPr>
          <w:rFonts w:eastAsia="Calibri"/>
          <w:b/>
          <w:i/>
          <w:color w:val="000000"/>
        </w:rPr>
      </w:pPr>
    </w:p>
    <w:p w:rsidR="0028536D" w:rsidRPr="00723116" w:rsidRDefault="0028536D" w:rsidP="0028536D">
      <w:pPr>
        <w:widowControl w:val="0"/>
        <w:tabs>
          <w:tab w:val="left" w:pos="6705"/>
        </w:tabs>
        <w:autoSpaceDE w:val="0"/>
        <w:autoSpaceDN w:val="0"/>
        <w:adjustRightInd w:val="0"/>
        <w:ind w:left="2268" w:hanging="2268"/>
        <w:jc w:val="both"/>
        <w:rPr>
          <w:b/>
          <w:i/>
          <w:lang w:val="pt-PT"/>
        </w:rPr>
      </w:pPr>
      <w:r w:rsidRPr="00723116">
        <w:rPr>
          <w:rFonts w:eastAsia="Calibri"/>
          <w:b/>
          <w:i/>
          <w:color w:val="000000"/>
          <w:lang w:val="pt-PT"/>
        </w:rPr>
        <w:t>Sub-actividade 5.2.1.2:</w:t>
      </w:r>
      <w:r w:rsidRPr="00723116">
        <w:rPr>
          <w:rFonts w:eastAsia="Calibri"/>
          <w:b/>
          <w:i/>
          <w:color w:val="000000"/>
          <w:lang w:val="pt-PT"/>
        </w:rPr>
        <w:tab/>
        <w:t xml:space="preserve"> Blind peer-reviewing dos projectos de investigação</w:t>
      </w:r>
    </w:p>
    <w:p w:rsidR="0028536D" w:rsidRPr="00723116" w:rsidRDefault="0028536D" w:rsidP="0028536D">
      <w:pPr>
        <w:jc w:val="both"/>
        <w:rPr>
          <w:rFonts w:eastAsia="Calibri"/>
          <w:color w:val="000000"/>
          <w:lang w:val="pt-PT"/>
        </w:rPr>
      </w:pPr>
    </w:p>
    <w:p w:rsidR="0028536D" w:rsidRPr="00196AF8" w:rsidRDefault="0028536D" w:rsidP="0028536D">
      <w:pPr>
        <w:widowControl w:val="0"/>
        <w:tabs>
          <w:tab w:val="left" w:pos="851"/>
        </w:tabs>
        <w:autoSpaceDE w:val="0"/>
        <w:autoSpaceDN w:val="0"/>
        <w:adjustRightInd w:val="0"/>
        <w:jc w:val="both"/>
      </w:pPr>
      <w:r w:rsidRPr="00723116">
        <w:rPr>
          <w:lang w:val="pt-PT"/>
        </w:rPr>
        <w:t xml:space="preserve">Esta actividade tem em vista a mobilização de projectos e investigação na UEM com qualidade desejada, orientados para uma aplicação para os vários ramos de actividade. </w:t>
      </w:r>
      <w:r w:rsidRPr="00196AF8">
        <w:t>Para o efeito estã</w:t>
      </w:r>
      <w:r w:rsidR="002C6BBC">
        <w:t>o previstas as seguintes acções:</w:t>
      </w:r>
    </w:p>
    <w:p w:rsidR="0028536D" w:rsidRPr="00196AF8" w:rsidRDefault="0028536D" w:rsidP="0028536D">
      <w:pPr>
        <w:widowControl w:val="0"/>
        <w:tabs>
          <w:tab w:val="left" w:pos="851"/>
        </w:tabs>
        <w:autoSpaceDE w:val="0"/>
        <w:autoSpaceDN w:val="0"/>
        <w:adjustRightInd w:val="0"/>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691"/>
        <w:gridCol w:w="1428"/>
        <w:gridCol w:w="2125"/>
        <w:gridCol w:w="1418"/>
      </w:tblGrid>
      <w:tr w:rsidR="0028536D" w:rsidRPr="00196AF8" w:rsidTr="003E0662">
        <w:trPr>
          <w:trHeight w:val="360"/>
          <w:tblHeader/>
        </w:trPr>
        <w:tc>
          <w:tcPr>
            <w:tcW w:w="2694" w:type="dxa"/>
            <w:shd w:val="clear" w:color="auto" w:fill="F2F2F2"/>
            <w:vAlign w:val="center"/>
          </w:tcPr>
          <w:p w:rsidR="0028536D" w:rsidRPr="00196AF8" w:rsidRDefault="0028536D" w:rsidP="0033135D">
            <w:pPr>
              <w:rPr>
                <w:color w:val="000000"/>
                <w:sz w:val="20"/>
                <w:szCs w:val="20"/>
              </w:rPr>
            </w:pPr>
          </w:p>
          <w:p w:rsidR="0028536D" w:rsidRPr="00196AF8" w:rsidRDefault="0028536D" w:rsidP="0033135D">
            <w:pPr>
              <w:rPr>
                <w:b/>
                <w:color w:val="000000"/>
                <w:sz w:val="20"/>
                <w:szCs w:val="20"/>
              </w:rPr>
            </w:pPr>
            <w:r w:rsidRPr="00196AF8">
              <w:rPr>
                <w:b/>
                <w:color w:val="000000"/>
                <w:sz w:val="20"/>
                <w:szCs w:val="20"/>
              </w:rPr>
              <w:t>Acção</w:t>
            </w:r>
          </w:p>
          <w:p w:rsidR="0028536D" w:rsidRPr="00196AF8" w:rsidRDefault="0028536D" w:rsidP="0033135D">
            <w:pPr>
              <w:rPr>
                <w:b/>
                <w:color w:val="000000"/>
                <w:sz w:val="20"/>
                <w:szCs w:val="20"/>
              </w:rPr>
            </w:pPr>
          </w:p>
        </w:tc>
        <w:tc>
          <w:tcPr>
            <w:tcW w:w="1691" w:type="dxa"/>
            <w:shd w:val="clear" w:color="auto" w:fill="F2F2F2"/>
            <w:vAlign w:val="center"/>
          </w:tcPr>
          <w:p w:rsidR="0028536D" w:rsidRPr="00196AF8" w:rsidRDefault="0028536D" w:rsidP="0033135D">
            <w:pPr>
              <w:rPr>
                <w:b/>
                <w:color w:val="000000"/>
                <w:sz w:val="20"/>
                <w:szCs w:val="20"/>
              </w:rPr>
            </w:pPr>
            <w:r w:rsidRPr="00196AF8">
              <w:rPr>
                <w:b/>
                <w:color w:val="000000"/>
                <w:sz w:val="20"/>
                <w:szCs w:val="20"/>
              </w:rPr>
              <w:t>Responsável</w:t>
            </w:r>
          </w:p>
        </w:tc>
        <w:tc>
          <w:tcPr>
            <w:tcW w:w="1428" w:type="dxa"/>
            <w:shd w:val="clear" w:color="auto" w:fill="F2F2F2"/>
            <w:vAlign w:val="center"/>
          </w:tcPr>
          <w:p w:rsidR="0028536D" w:rsidRPr="00196AF8" w:rsidRDefault="0028536D" w:rsidP="0033135D">
            <w:pPr>
              <w:rPr>
                <w:b/>
                <w:color w:val="000000"/>
                <w:sz w:val="20"/>
                <w:szCs w:val="20"/>
              </w:rPr>
            </w:pPr>
            <w:r w:rsidRPr="00196AF8">
              <w:rPr>
                <w:b/>
                <w:color w:val="000000"/>
                <w:sz w:val="20"/>
                <w:szCs w:val="20"/>
              </w:rPr>
              <w:t>Data limite</w:t>
            </w:r>
          </w:p>
        </w:tc>
        <w:tc>
          <w:tcPr>
            <w:tcW w:w="2125" w:type="dxa"/>
            <w:shd w:val="clear" w:color="auto" w:fill="F2F2F2"/>
            <w:vAlign w:val="center"/>
          </w:tcPr>
          <w:p w:rsidR="0028536D" w:rsidRPr="00196AF8" w:rsidRDefault="0028536D" w:rsidP="0033135D">
            <w:pPr>
              <w:rPr>
                <w:b/>
                <w:color w:val="000000"/>
                <w:sz w:val="20"/>
                <w:szCs w:val="20"/>
              </w:rPr>
            </w:pPr>
            <w:r w:rsidRPr="00196AF8">
              <w:rPr>
                <w:b/>
                <w:color w:val="000000"/>
                <w:sz w:val="20"/>
                <w:szCs w:val="20"/>
              </w:rPr>
              <w:t>Nível de aprovação/ participação</w:t>
            </w:r>
          </w:p>
        </w:tc>
        <w:tc>
          <w:tcPr>
            <w:tcW w:w="1418" w:type="dxa"/>
            <w:shd w:val="clear" w:color="auto" w:fill="F2F2F2"/>
            <w:vAlign w:val="center"/>
          </w:tcPr>
          <w:p w:rsidR="0028536D" w:rsidRPr="00196AF8" w:rsidRDefault="0028536D" w:rsidP="0033135D">
            <w:pPr>
              <w:ind w:left="-16" w:firstLine="16"/>
              <w:rPr>
                <w:b/>
                <w:color w:val="000000"/>
                <w:sz w:val="20"/>
                <w:szCs w:val="20"/>
              </w:rPr>
            </w:pPr>
            <w:r w:rsidRPr="00196AF8">
              <w:rPr>
                <w:b/>
                <w:color w:val="000000"/>
                <w:sz w:val="20"/>
                <w:szCs w:val="20"/>
              </w:rPr>
              <w:t>Comentários/ Outputs</w:t>
            </w:r>
          </w:p>
        </w:tc>
      </w:tr>
      <w:tr w:rsidR="0028536D" w:rsidRPr="00196AF8" w:rsidTr="003E0662">
        <w:trPr>
          <w:trHeight w:val="143"/>
        </w:trPr>
        <w:tc>
          <w:tcPr>
            <w:tcW w:w="2694" w:type="dxa"/>
            <w:vAlign w:val="center"/>
          </w:tcPr>
          <w:p w:rsidR="0028536D" w:rsidRPr="00723116" w:rsidRDefault="0028536D" w:rsidP="0033135D">
            <w:pPr>
              <w:numPr>
                <w:ilvl w:val="0"/>
                <w:numId w:val="34"/>
              </w:numPr>
              <w:tabs>
                <w:tab w:val="clear" w:pos="360"/>
              </w:tabs>
              <w:spacing w:before="40"/>
              <w:ind w:left="176" w:hanging="176"/>
              <w:rPr>
                <w:color w:val="000000"/>
                <w:sz w:val="20"/>
                <w:szCs w:val="20"/>
                <w:lang w:val="pt-PT"/>
              </w:rPr>
            </w:pPr>
            <w:r w:rsidRPr="00723116">
              <w:rPr>
                <w:color w:val="000000"/>
                <w:sz w:val="20"/>
                <w:szCs w:val="20"/>
                <w:lang w:val="pt-PT"/>
              </w:rPr>
              <w:t xml:space="preserve"> Identificação dos avaliadores das várias áreas</w:t>
            </w:r>
          </w:p>
        </w:tc>
        <w:tc>
          <w:tcPr>
            <w:tcW w:w="1691" w:type="dxa"/>
            <w:vAlign w:val="center"/>
          </w:tcPr>
          <w:p w:rsidR="0028536D" w:rsidRPr="00196AF8" w:rsidRDefault="0028536D" w:rsidP="0033135D">
            <w:pPr>
              <w:rPr>
                <w:color w:val="000000"/>
                <w:sz w:val="20"/>
                <w:szCs w:val="20"/>
              </w:rPr>
            </w:pPr>
            <w:r w:rsidRPr="00196AF8">
              <w:rPr>
                <w:color w:val="000000"/>
                <w:sz w:val="20"/>
                <w:szCs w:val="20"/>
              </w:rPr>
              <w:t xml:space="preserve">ACM/AL </w:t>
            </w:r>
          </w:p>
        </w:tc>
        <w:tc>
          <w:tcPr>
            <w:tcW w:w="1428" w:type="dxa"/>
            <w:vAlign w:val="center"/>
          </w:tcPr>
          <w:p w:rsidR="0028536D" w:rsidRPr="00196AF8" w:rsidRDefault="0028536D" w:rsidP="0033135D">
            <w:pPr>
              <w:rPr>
                <w:color w:val="000000"/>
                <w:sz w:val="20"/>
                <w:szCs w:val="20"/>
              </w:rPr>
            </w:pPr>
            <w:r w:rsidRPr="00196AF8">
              <w:rPr>
                <w:color w:val="000000"/>
                <w:sz w:val="20"/>
                <w:szCs w:val="20"/>
              </w:rPr>
              <w:t>Setembro</w:t>
            </w:r>
          </w:p>
        </w:tc>
        <w:tc>
          <w:tcPr>
            <w:tcW w:w="2125" w:type="dxa"/>
            <w:vAlign w:val="center"/>
          </w:tcPr>
          <w:p w:rsidR="0028536D" w:rsidRPr="00196AF8" w:rsidRDefault="0028536D" w:rsidP="0033135D">
            <w:pPr>
              <w:rPr>
                <w:color w:val="000000"/>
                <w:sz w:val="20"/>
                <w:szCs w:val="20"/>
              </w:rPr>
            </w:pPr>
            <w:r w:rsidRPr="00196AF8">
              <w:rPr>
                <w:color w:val="000000"/>
                <w:sz w:val="20"/>
                <w:szCs w:val="20"/>
              </w:rPr>
              <w:t>Direcção Científica/ Comité Científico</w:t>
            </w:r>
          </w:p>
        </w:tc>
        <w:tc>
          <w:tcPr>
            <w:tcW w:w="1418" w:type="dxa"/>
            <w:vAlign w:val="center"/>
          </w:tcPr>
          <w:p w:rsidR="0028536D" w:rsidRPr="00196AF8" w:rsidRDefault="0028536D" w:rsidP="0033135D">
            <w:pPr>
              <w:rPr>
                <w:color w:val="000000"/>
                <w:sz w:val="20"/>
                <w:szCs w:val="20"/>
              </w:rPr>
            </w:pPr>
            <w:r w:rsidRPr="00196AF8">
              <w:rPr>
                <w:color w:val="000000"/>
                <w:sz w:val="20"/>
                <w:szCs w:val="20"/>
              </w:rPr>
              <w:t>Revisores identificados</w:t>
            </w:r>
          </w:p>
        </w:tc>
      </w:tr>
      <w:tr w:rsidR="0028536D" w:rsidRPr="00196AF8" w:rsidTr="003E0662">
        <w:trPr>
          <w:trHeight w:val="360"/>
        </w:trPr>
        <w:tc>
          <w:tcPr>
            <w:tcW w:w="2694" w:type="dxa"/>
            <w:tcBorders>
              <w:bottom w:val="single" w:sz="4" w:space="0" w:color="auto"/>
            </w:tcBorders>
            <w:vAlign w:val="center"/>
          </w:tcPr>
          <w:p w:rsidR="0028536D" w:rsidRPr="00723116" w:rsidRDefault="0028536D" w:rsidP="0033135D">
            <w:pPr>
              <w:numPr>
                <w:ilvl w:val="0"/>
                <w:numId w:val="34"/>
              </w:numPr>
              <w:tabs>
                <w:tab w:val="clear" w:pos="360"/>
              </w:tabs>
              <w:spacing w:before="40"/>
              <w:ind w:left="176" w:hanging="176"/>
              <w:rPr>
                <w:rFonts w:eastAsia="Calibri"/>
                <w:color w:val="000000"/>
                <w:sz w:val="20"/>
                <w:szCs w:val="20"/>
                <w:lang w:val="pt-PT" w:eastAsia="it-IT"/>
              </w:rPr>
            </w:pPr>
            <w:r w:rsidRPr="00723116">
              <w:rPr>
                <w:rFonts w:eastAsia="Calibri"/>
                <w:color w:val="000000"/>
                <w:sz w:val="20"/>
                <w:szCs w:val="20"/>
                <w:lang w:val="pt-PT" w:eastAsia="it-IT"/>
              </w:rPr>
              <w:lastRenderedPageBreak/>
              <w:t xml:space="preserve">Termos de referência para avaliadores </w:t>
            </w:r>
          </w:p>
        </w:tc>
        <w:tc>
          <w:tcPr>
            <w:tcW w:w="1691"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Comité Científico</w:t>
            </w:r>
          </w:p>
        </w:tc>
        <w:tc>
          <w:tcPr>
            <w:tcW w:w="1428"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Setembro</w:t>
            </w:r>
          </w:p>
        </w:tc>
        <w:tc>
          <w:tcPr>
            <w:tcW w:w="2125"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Comité Científico</w:t>
            </w:r>
          </w:p>
        </w:tc>
        <w:tc>
          <w:tcPr>
            <w:tcW w:w="1418"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 xml:space="preserve">Anexos do PGA </w:t>
            </w:r>
          </w:p>
        </w:tc>
      </w:tr>
      <w:tr w:rsidR="0028536D" w:rsidRPr="00196AF8" w:rsidTr="003E0662">
        <w:trPr>
          <w:trHeight w:val="360"/>
        </w:trPr>
        <w:tc>
          <w:tcPr>
            <w:tcW w:w="2694" w:type="dxa"/>
            <w:vAlign w:val="center"/>
          </w:tcPr>
          <w:p w:rsidR="0028536D" w:rsidRPr="00723116" w:rsidRDefault="0028536D" w:rsidP="0033135D">
            <w:pPr>
              <w:numPr>
                <w:ilvl w:val="0"/>
                <w:numId w:val="34"/>
              </w:numPr>
              <w:tabs>
                <w:tab w:val="clear" w:pos="360"/>
                <w:tab w:val="num" w:pos="176"/>
              </w:tabs>
              <w:spacing w:before="40"/>
              <w:ind w:left="176" w:hanging="176"/>
              <w:rPr>
                <w:rFonts w:eastAsia="Calibri"/>
                <w:color w:val="000000"/>
                <w:sz w:val="20"/>
                <w:szCs w:val="20"/>
                <w:lang w:val="pt-PT" w:eastAsia="it-IT"/>
              </w:rPr>
            </w:pPr>
            <w:r w:rsidRPr="00723116">
              <w:rPr>
                <w:rFonts w:eastAsia="Calibri"/>
                <w:color w:val="000000"/>
                <w:sz w:val="20"/>
                <w:szCs w:val="20"/>
                <w:lang w:val="pt-PT" w:eastAsia="it-IT"/>
              </w:rPr>
              <w:t>Avaliação dos Projectos do FIAM</w:t>
            </w:r>
          </w:p>
        </w:tc>
        <w:tc>
          <w:tcPr>
            <w:tcW w:w="1691" w:type="dxa"/>
            <w:vAlign w:val="center"/>
          </w:tcPr>
          <w:p w:rsidR="0028536D" w:rsidRPr="00196AF8" w:rsidRDefault="0028536D" w:rsidP="0033135D">
            <w:pPr>
              <w:rPr>
                <w:i/>
                <w:color w:val="000000"/>
                <w:sz w:val="20"/>
                <w:szCs w:val="20"/>
              </w:rPr>
            </w:pPr>
            <w:r w:rsidRPr="00196AF8">
              <w:rPr>
                <w:i/>
                <w:color w:val="000000"/>
                <w:sz w:val="20"/>
                <w:szCs w:val="20"/>
              </w:rPr>
              <w:t>Peer-reviewers</w:t>
            </w:r>
          </w:p>
        </w:tc>
        <w:tc>
          <w:tcPr>
            <w:tcW w:w="1428" w:type="dxa"/>
            <w:vAlign w:val="center"/>
          </w:tcPr>
          <w:p w:rsidR="0028536D" w:rsidRPr="00196AF8" w:rsidRDefault="0028536D" w:rsidP="0033135D">
            <w:pPr>
              <w:rPr>
                <w:color w:val="000000"/>
                <w:sz w:val="20"/>
                <w:szCs w:val="20"/>
              </w:rPr>
            </w:pPr>
            <w:r w:rsidRPr="00196AF8">
              <w:rPr>
                <w:color w:val="000000"/>
                <w:sz w:val="20"/>
                <w:szCs w:val="20"/>
              </w:rPr>
              <w:t>Out./</w:t>
            </w:r>
            <w:r w:rsidR="002C6BBC">
              <w:rPr>
                <w:color w:val="000000"/>
                <w:sz w:val="20"/>
                <w:szCs w:val="20"/>
              </w:rPr>
              <w:t xml:space="preserve"> </w:t>
            </w:r>
            <w:r w:rsidRPr="00196AF8">
              <w:rPr>
                <w:color w:val="000000"/>
                <w:sz w:val="20"/>
                <w:szCs w:val="20"/>
              </w:rPr>
              <w:t>Novembr</w:t>
            </w:r>
            <w:r w:rsidR="002C6BBC">
              <w:rPr>
                <w:color w:val="000000"/>
                <w:sz w:val="20"/>
                <w:szCs w:val="20"/>
              </w:rPr>
              <w:t>o</w:t>
            </w:r>
          </w:p>
        </w:tc>
        <w:tc>
          <w:tcPr>
            <w:tcW w:w="2125" w:type="dxa"/>
            <w:vAlign w:val="center"/>
          </w:tcPr>
          <w:p w:rsidR="0028536D" w:rsidRPr="00196AF8" w:rsidRDefault="0028536D" w:rsidP="0033135D">
            <w:pPr>
              <w:rPr>
                <w:color w:val="000000"/>
                <w:sz w:val="20"/>
                <w:szCs w:val="20"/>
              </w:rPr>
            </w:pPr>
            <w:r w:rsidRPr="00196AF8">
              <w:rPr>
                <w:color w:val="000000"/>
                <w:sz w:val="20"/>
                <w:szCs w:val="20"/>
              </w:rPr>
              <w:t>Secretariado/ Comité Científico</w:t>
            </w:r>
          </w:p>
        </w:tc>
        <w:tc>
          <w:tcPr>
            <w:tcW w:w="1418" w:type="dxa"/>
            <w:vAlign w:val="center"/>
          </w:tcPr>
          <w:p w:rsidR="0028536D" w:rsidRPr="00196AF8" w:rsidRDefault="0028536D" w:rsidP="0033135D">
            <w:pPr>
              <w:rPr>
                <w:color w:val="000000"/>
                <w:sz w:val="20"/>
                <w:szCs w:val="20"/>
              </w:rPr>
            </w:pPr>
          </w:p>
        </w:tc>
      </w:tr>
    </w:tbl>
    <w:p w:rsidR="0028536D" w:rsidRPr="00196AF8" w:rsidRDefault="0028536D" w:rsidP="0028536D">
      <w:pPr>
        <w:widowControl w:val="0"/>
        <w:tabs>
          <w:tab w:val="left" w:pos="6705"/>
        </w:tabs>
        <w:autoSpaceDE w:val="0"/>
        <w:autoSpaceDN w:val="0"/>
        <w:adjustRightInd w:val="0"/>
        <w:ind w:left="2552" w:hanging="2552"/>
        <w:jc w:val="both"/>
        <w:rPr>
          <w:rFonts w:eastAsia="Calibri"/>
          <w:color w:val="000000"/>
        </w:rPr>
      </w:pPr>
    </w:p>
    <w:p w:rsidR="0028536D" w:rsidRPr="00723116" w:rsidRDefault="0028536D" w:rsidP="0028536D">
      <w:pPr>
        <w:widowControl w:val="0"/>
        <w:tabs>
          <w:tab w:val="left" w:pos="6705"/>
        </w:tabs>
        <w:autoSpaceDE w:val="0"/>
        <w:autoSpaceDN w:val="0"/>
        <w:adjustRightInd w:val="0"/>
        <w:ind w:left="2410" w:hanging="2410"/>
        <w:jc w:val="both"/>
        <w:rPr>
          <w:b/>
          <w:i/>
          <w:color w:val="000000"/>
          <w:lang w:val="pt-PT"/>
        </w:rPr>
      </w:pPr>
      <w:r w:rsidRPr="00723116">
        <w:rPr>
          <w:rFonts w:eastAsia="Calibri"/>
          <w:b/>
          <w:i/>
          <w:color w:val="000000"/>
          <w:lang w:val="pt-PT"/>
        </w:rPr>
        <w:t>Sub-actividade 5.2.1.3:</w:t>
      </w:r>
      <w:r w:rsidRPr="00723116">
        <w:rPr>
          <w:rFonts w:eastAsia="Calibri"/>
          <w:b/>
          <w:i/>
          <w:color w:val="000000"/>
          <w:lang w:val="pt-PT"/>
        </w:rPr>
        <w:tab/>
        <w:t>Financiamento e monitoria científica e administrativa dos projectos de investigação aplicada</w:t>
      </w:r>
    </w:p>
    <w:p w:rsidR="0028536D" w:rsidRPr="00723116" w:rsidRDefault="0028536D" w:rsidP="0028536D">
      <w:pPr>
        <w:spacing w:before="40"/>
        <w:jc w:val="both"/>
        <w:rPr>
          <w:rFonts w:eastAsia="Calibri"/>
          <w:color w:val="000000"/>
          <w:lang w:val="pt-PT"/>
        </w:rPr>
      </w:pPr>
    </w:p>
    <w:p w:rsidR="0028536D" w:rsidRDefault="0028536D" w:rsidP="0028536D">
      <w:pPr>
        <w:widowControl w:val="0"/>
        <w:tabs>
          <w:tab w:val="left" w:pos="851"/>
        </w:tabs>
        <w:autoSpaceDE w:val="0"/>
        <w:autoSpaceDN w:val="0"/>
        <w:adjustRightInd w:val="0"/>
        <w:jc w:val="both"/>
      </w:pPr>
      <w:r w:rsidRPr="00723116">
        <w:rPr>
          <w:lang w:val="pt-PT"/>
        </w:rPr>
        <w:t xml:space="preserve">Esta actividade tem em vista o financiamento de projectos e investigação seleccionados com qualidade desejada, orientados para uma aplicação para os vários ramos de actividade. Está previsto o desenvolvimento de instrumentos e mecanismos de monitoria administrativa e científica dos projectos de investigação a serem financiados, de forma a garantir a sua realização eficaz. As actividades começam no segundo semestre de 2015, pois temos projectos do I edital já aprovados e que serão financiados neste ano . </w:t>
      </w:r>
      <w:r w:rsidRPr="00196AF8">
        <w:t>Para o efeito estão previstas as seguintes acções:</w:t>
      </w:r>
    </w:p>
    <w:p w:rsidR="0028536D" w:rsidRDefault="0028536D" w:rsidP="0028536D">
      <w:pPr>
        <w:widowControl w:val="0"/>
        <w:tabs>
          <w:tab w:val="left" w:pos="851"/>
        </w:tabs>
        <w:autoSpaceDE w:val="0"/>
        <w:autoSpaceDN w:val="0"/>
        <w:adjustRightInd w:val="0"/>
        <w:jc w:val="both"/>
      </w:pPr>
    </w:p>
    <w:tbl>
      <w:tblPr>
        <w:tblW w:w="9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701"/>
        <w:gridCol w:w="1417"/>
        <w:gridCol w:w="2126"/>
        <w:gridCol w:w="1438"/>
      </w:tblGrid>
      <w:tr w:rsidR="0028536D" w:rsidRPr="00196AF8" w:rsidTr="003E0662">
        <w:trPr>
          <w:trHeight w:val="360"/>
        </w:trPr>
        <w:tc>
          <w:tcPr>
            <w:tcW w:w="2694" w:type="dxa"/>
            <w:shd w:val="clear" w:color="auto" w:fill="F2F2F2"/>
            <w:vAlign w:val="center"/>
          </w:tcPr>
          <w:p w:rsidR="0028536D" w:rsidRPr="00196AF8" w:rsidRDefault="0028536D" w:rsidP="0033135D">
            <w:pPr>
              <w:rPr>
                <w:sz w:val="20"/>
                <w:szCs w:val="20"/>
              </w:rPr>
            </w:pPr>
          </w:p>
          <w:p w:rsidR="0028536D" w:rsidRPr="00196AF8" w:rsidRDefault="0028536D" w:rsidP="0033135D">
            <w:pPr>
              <w:rPr>
                <w:b/>
                <w:sz w:val="20"/>
                <w:szCs w:val="20"/>
              </w:rPr>
            </w:pPr>
            <w:r w:rsidRPr="00196AF8">
              <w:rPr>
                <w:b/>
                <w:sz w:val="20"/>
                <w:szCs w:val="20"/>
              </w:rPr>
              <w:t>Acção</w:t>
            </w:r>
          </w:p>
          <w:p w:rsidR="0028536D" w:rsidRPr="00196AF8" w:rsidRDefault="0028536D" w:rsidP="0033135D">
            <w:pPr>
              <w:rPr>
                <w:b/>
                <w:sz w:val="20"/>
                <w:szCs w:val="20"/>
              </w:rPr>
            </w:pPr>
          </w:p>
        </w:tc>
        <w:tc>
          <w:tcPr>
            <w:tcW w:w="1701" w:type="dxa"/>
            <w:shd w:val="clear" w:color="auto" w:fill="F2F2F2"/>
            <w:vAlign w:val="center"/>
          </w:tcPr>
          <w:p w:rsidR="0028536D" w:rsidRPr="00196AF8" w:rsidRDefault="0028536D" w:rsidP="0033135D">
            <w:pPr>
              <w:rPr>
                <w:b/>
                <w:sz w:val="20"/>
                <w:szCs w:val="20"/>
              </w:rPr>
            </w:pPr>
            <w:r w:rsidRPr="00196AF8">
              <w:rPr>
                <w:b/>
                <w:sz w:val="20"/>
                <w:szCs w:val="20"/>
              </w:rPr>
              <w:t>Responsável</w:t>
            </w:r>
          </w:p>
        </w:tc>
        <w:tc>
          <w:tcPr>
            <w:tcW w:w="1417" w:type="dxa"/>
            <w:shd w:val="clear" w:color="auto" w:fill="F2F2F2"/>
            <w:vAlign w:val="center"/>
          </w:tcPr>
          <w:p w:rsidR="0028536D" w:rsidRPr="00196AF8" w:rsidRDefault="0028536D" w:rsidP="0033135D">
            <w:pPr>
              <w:rPr>
                <w:b/>
                <w:sz w:val="20"/>
                <w:szCs w:val="20"/>
              </w:rPr>
            </w:pPr>
            <w:r w:rsidRPr="00196AF8">
              <w:rPr>
                <w:b/>
                <w:sz w:val="20"/>
                <w:szCs w:val="20"/>
              </w:rPr>
              <w:t>Data limite</w:t>
            </w:r>
          </w:p>
        </w:tc>
        <w:tc>
          <w:tcPr>
            <w:tcW w:w="2126" w:type="dxa"/>
            <w:shd w:val="clear" w:color="auto" w:fill="F2F2F2"/>
            <w:vAlign w:val="center"/>
          </w:tcPr>
          <w:p w:rsidR="0028536D" w:rsidRPr="00196AF8" w:rsidRDefault="0028536D" w:rsidP="0033135D">
            <w:pPr>
              <w:rPr>
                <w:b/>
                <w:sz w:val="20"/>
                <w:szCs w:val="20"/>
              </w:rPr>
            </w:pPr>
            <w:r w:rsidRPr="00196AF8">
              <w:rPr>
                <w:b/>
                <w:sz w:val="20"/>
                <w:szCs w:val="20"/>
              </w:rPr>
              <w:t>Nível de aprovação/ participação</w:t>
            </w:r>
          </w:p>
        </w:tc>
        <w:tc>
          <w:tcPr>
            <w:tcW w:w="1438" w:type="dxa"/>
            <w:shd w:val="clear" w:color="auto" w:fill="F2F2F2"/>
            <w:vAlign w:val="center"/>
          </w:tcPr>
          <w:p w:rsidR="0028536D" w:rsidRPr="00196AF8" w:rsidRDefault="0028536D" w:rsidP="0033135D">
            <w:pPr>
              <w:ind w:left="-16" w:firstLine="16"/>
              <w:rPr>
                <w:b/>
                <w:sz w:val="20"/>
                <w:szCs w:val="20"/>
              </w:rPr>
            </w:pPr>
            <w:r w:rsidRPr="00196AF8">
              <w:rPr>
                <w:b/>
                <w:sz w:val="20"/>
                <w:szCs w:val="20"/>
              </w:rPr>
              <w:t>Comentários/ Outputs</w:t>
            </w:r>
          </w:p>
        </w:tc>
      </w:tr>
      <w:tr w:rsidR="0028536D" w:rsidRPr="00196AF8" w:rsidTr="003E0662">
        <w:trPr>
          <w:trHeight w:val="360"/>
        </w:trPr>
        <w:tc>
          <w:tcPr>
            <w:tcW w:w="2694" w:type="dxa"/>
          </w:tcPr>
          <w:p w:rsidR="0028536D" w:rsidRPr="00196AF8" w:rsidRDefault="0028536D" w:rsidP="0033135D">
            <w:pPr>
              <w:numPr>
                <w:ilvl w:val="0"/>
                <w:numId w:val="35"/>
              </w:numPr>
              <w:spacing w:before="40"/>
              <w:rPr>
                <w:sz w:val="20"/>
                <w:szCs w:val="20"/>
              </w:rPr>
            </w:pPr>
            <w:r w:rsidRPr="00196AF8">
              <w:rPr>
                <w:sz w:val="20"/>
                <w:szCs w:val="20"/>
              </w:rPr>
              <w:t xml:space="preserve">Financiamento dos projectos </w:t>
            </w:r>
          </w:p>
        </w:tc>
        <w:tc>
          <w:tcPr>
            <w:tcW w:w="1701" w:type="dxa"/>
            <w:vAlign w:val="center"/>
          </w:tcPr>
          <w:p w:rsidR="0028536D" w:rsidRPr="00196AF8" w:rsidRDefault="0028536D" w:rsidP="0033135D">
            <w:pPr>
              <w:rPr>
                <w:sz w:val="20"/>
                <w:szCs w:val="20"/>
              </w:rPr>
            </w:pPr>
            <w:r w:rsidRPr="00196AF8">
              <w:rPr>
                <w:sz w:val="20"/>
                <w:szCs w:val="20"/>
              </w:rPr>
              <w:t xml:space="preserve">DC/Direcção de Finanças </w:t>
            </w:r>
          </w:p>
        </w:tc>
        <w:tc>
          <w:tcPr>
            <w:tcW w:w="1417" w:type="dxa"/>
            <w:vAlign w:val="center"/>
          </w:tcPr>
          <w:p w:rsidR="0028536D" w:rsidRPr="00196AF8" w:rsidRDefault="0028536D" w:rsidP="0033135D">
            <w:pPr>
              <w:rPr>
                <w:sz w:val="20"/>
                <w:szCs w:val="20"/>
              </w:rPr>
            </w:pPr>
            <w:r>
              <w:rPr>
                <w:sz w:val="20"/>
                <w:szCs w:val="20"/>
              </w:rPr>
              <w:t>Dezembro</w:t>
            </w:r>
          </w:p>
        </w:tc>
        <w:tc>
          <w:tcPr>
            <w:tcW w:w="2126" w:type="dxa"/>
            <w:vAlign w:val="center"/>
          </w:tcPr>
          <w:p w:rsidR="0028536D" w:rsidRPr="00196AF8" w:rsidRDefault="0028536D" w:rsidP="0033135D">
            <w:pPr>
              <w:rPr>
                <w:sz w:val="20"/>
                <w:szCs w:val="20"/>
              </w:rPr>
            </w:pPr>
            <w:r w:rsidRPr="00196AF8">
              <w:rPr>
                <w:sz w:val="20"/>
                <w:szCs w:val="20"/>
              </w:rPr>
              <w:t>Comité Científico</w:t>
            </w:r>
          </w:p>
        </w:tc>
        <w:tc>
          <w:tcPr>
            <w:tcW w:w="1438" w:type="dxa"/>
            <w:vAlign w:val="center"/>
          </w:tcPr>
          <w:p w:rsidR="0028536D" w:rsidRPr="00196AF8" w:rsidRDefault="0028536D" w:rsidP="0033135D">
            <w:pPr>
              <w:rPr>
                <w:sz w:val="20"/>
                <w:szCs w:val="20"/>
              </w:rPr>
            </w:pPr>
            <w:r w:rsidRPr="00196AF8">
              <w:rPr>
                <w:sz w:val="20"/>
                <w:szCs w:val="20"/>
              </w:rPr>
              <w:t xml:space="preserve">Financiamento de projectos </w:t>
            </w:r>
          </w:p>
        </w:tc>
      </w:tr>
      <w:tr w:rsidR="0028536D" w:rsidRPr="005A3A0E" w:rsidTr="003E0662">
        <w:trPr>
          <w:trHeight w:val="420"/>
        </w:trPr>
        <w:tc>
          <w:tcPr>
            <w:tcW w:w="2694" w:type="dxa"/>
            <w:tcBorders>
              <w:bottom w:val="single" w:sz="4" w:space="0" w:color="auto"/>
            </w:tcBorders>
          </w:tcPr>
          <w:p w:rsidR="0028536D" w:rsidRPr="00196AF8" w:rsidRDefault="0028536D" w:rsidP="0033135D">
            <w:pPr>
              <w:numPr>
                <w:ilvl w:val="0"/>
                <w:numId w:val="35"/>
              </w:numPr>
              <w:spacing w:before="40"/>
              <w:rPr>
                <w:rFonts w:eastAsia="Calibri"/>
                <w:sz w:val="20"/>
                <w:szCs w:val="20"/>
                <w:lang w:eastAsia="it-IT"/>
              </w:rPr>
            </w:pPr>
            <w:r w:rsidRPr="00196AF8">
              <w:rPr>
                <w:sz w:val="20"/>
                <w:szCs w:val="20"/>
              </w:rPr>
              <w:t>Monitoria científica dos projectos</w:t>
            </w:r>
          </w:p>
        </w:tc>
        <w:tc>
          <w:tcPr>
            <w:tcW w:w="1701" w:type="dxa"/>
            <w:tcBorders>
              <w:bottom w:val="single" w:sz="4" w:space="0" w:color="auto"/>
            </w:tcBorders>
          </w:tcPr>
          <w:p w:rsidR="0028536D" w:rsidRPr="00723116" w:rsidRDefault="0028536D" w:rsidP="0033135D">
            <w:pPr>
              <w:rPr>
                <w:sz w:val="20"/>
                <w:szCs w:val="20"/>
                <w:lang w:val="pt-PT"/>
              </w:rPr>
            </w:pPr>
            <w:r w:rsidRPr="00723116">
              <w:rPr>
                <w:sz w:val="20"/>
                <w:szCs w:val="20"/>
                <w:lang w:val="pt-PT"/>
              </w:rPr>
              <w:t>DC/Secretariado do Comité Científico</w:t>
            </w:r>
          </w:p>
        </w:tc>
        <w:tc>
          <w:tcPr>
            <w:tcW w:w="1417" w:type="dxa"/>
            <w:tcBorders>
              <w:bottom w:val="single" w:sz="4" w:space="0" w:color="auto"/>
            </w:tcBorders>
          </w:tcPr>
          <w:p w:rsidR="0028536D" w:rsidRPr="00196AF8" w:rsidRDefault="0028536D" w:rsidP="0033135D">
            <w:pPr>
              <w:rPr>
                <w:sz w:val="20"/>
                <w:szCs w:val="20"/>
              </w:rPr>
            </w:pPr>
            <w:r>
              <w:rPr>
                <w:sz w:val="20"/>
                <w:szCs w:val="20"/>
              </w:rPr>
              <w:t>Dezembro</w:t>
            </w:r>
          </w:p>
        </w:tc>
        <w:tc>
          <w:tcPr>
            <w:tcW w:w="2126" w:type="dxa"/>
            <w:tcBorders>
              <w:bottom w:val="single" w:sz="4" w:space="0" w:color="auto"/>
            </w:tcBorders>
          </w:tcPr>
          <w:p w:rsidR="0028536D" w:rsidRPr="00196AF8" w:rsidRDefault="0028536D" w:rsidP="0033135D">
            <w:pPr>
              <w:rPr>
                <w:sz w:val="20"/>
                <w:szCs w:val="20"/>
              </w:rPr>
            </w:pPr>
            <w:r w:rsidRPr="00196AF8">
              <w:rPr>
                <w:sz w:val="20"/>
                <w:szCs w:val="20"/>
              </w:rPr>
              <w:t>UG</w:t>
            </w:r>
          </w:p>
        </w:tc>
        <w:tc>
          <w:tcPr>
            <w:tcW w:w="1438" w:type="dxa"/>
            <w:tcBorders>
              <w:bottom w:val="single" w:sz="4" w:space="0" w:color="auto"/>
            </w:tcBorders>
          </w:tcPr>
          <w:p w:rsidR="0028536D" w:rsidRPr="00723116" w:rsidRDefault="0028536D" w:rsidP="0033135D">
            <w:pPr>
              <w:rPr>
                <w:sz w:val="20"/>
                <w:szCs w:val="20"/>
                <w:lang w:val="pt-PT"/>
              </w:rPr>
            </w:pPr>
            <w:r w:rsidRPr="00723116">
              <w:rPr>
                <w:sz w:val="20"/>
                <w:szCs w:val="20"/>
                <w:lang w:val="pt-PT"/>
              </w:rPr>
              <w:t>Eficiência e eficácia na implementação dos projectos</w:t>
            </w:r>
          </w:p>
        </w:tc>
      </w:tr>
    </w:tbl>
    <w:p w:rsidR="0028536D" w:rsidRDefault="0028536D" w:rsidP="0028536D">
      <w:pPr>
        <w:jc w:val="both"/>
        <w:rPr>
          <w:color w:val="000000"/>
          <w:szCs w:val="24"/>
          <w:lang w:val="pt-PT"/>
        </w:rPr>
      </w:pPr>
    </w:p>
    <w:p w:rsidR="0028536D" w:rsidRPr="00C4039C" w:rsidRDefault="0028536D" w:rsidP="0028536D">
      <w:pPr>
        <w:jc w:val="both"/>
        <w:rPr>
          <w:color w:val="000000"/>
          <w:szCs w:val="24"/>
          <w:lang w:val="pt-PT"/>
        </w:rPr>
      </w:pPr>
    </w:p>
    <w:p w:rsidR="0028536D" w:rsidRPr="00C4039C" w:rsidRDefault="0028536D" w:rsidP="0028536D">
      <w:pPr>
        <w:tabs>
          <w:tab w:val="left" w:pos="2835"/>
        </w:tabs>
        <w:ind w:left="2835" w:hanging="2835"/>
        <w:rPr>
          <w:b/>
          <w:color w:val="000000"/>
          <w:sz w:val="26"/>
          <w:szCs w:val="26"/>
          <w:lang w:val="pt-PT"/>
        </w:rPr>
      </w:pPr>
      <w:r w:rsidRPr="00C4039C">
        <w:rPr>
          <w:b/>
          <w:color w:val="000000"/>
          <w:sz w:val="26"/>
          <w:szCs w:val="26"/>
          <w:lang w:val="pt-PT"/>
        </w:rPr>
        <w:t>Resultado Esperado 5.5:</w:t>
      </w:r>
      <w:r w:rsidRPr="00C4039C">
        <w:rPr>
          <w:b/>
          <w:color w:val="000000"/>
          <w:sz w:val="26"/>
          <w:szCs w:val="26"/>
          <w:lang w:val="pt-PT"/>
        </w:rPr>
        <w:tab/>
        <w:t>É desenhado, implementado e avaliado um modelo de realização das actividades de extensão através de implementação de programas multissectoriais de investigação aplicada visando a promoção do desenvolvimento participativo integrado, sustentável e eficiente do território</w:t>
      </w:r>
    </w:p>
    <w:p w:rsidR="0028536D" w:rsidRPr="00C4039C" w:rsidRDefault="0028536D" w:rsidP="0028536D">
      <w:pPr>
        <w:jc w:val="both"/>
        <w:rPr>
          <w:b/>
          <w:color w:val="000000"/>
          <w:szCs w:val="24"/>
          <w:lang w:val="pt-PT"/>
        </w:rPr>
      </w:pPr>
    </w:p>
    <w:p w:rsidR="0028536D" w:rsidRPr="00C4039C" w:rsidRDefault="0028536D" w:rsidP="0028536D">
      <w:pPr>
        <w:ind w:left="1800" w:hanging="1800"/>
        <w:jc w:val="both"/>
        <w:rPr>
          <w:b/>
          <w:color w:val="000000"/>
          <w:szCs w:val="24"/>
          <w:lang w:val="pt-PT"/>
        </w:rPr>
      </w:pPr>
      <w:r w:rsidRPr="00C4039C">
        <w:rPr>
          <w:b/>
          <w:color w:val="000000"/>
          <w:szCs w:val="24"/>
          <w:lang w:val="pt-PT"/>
        </w:rPr>
        <w:t>Actividade 5.2.2:</w:t>
      </w:r>
      <w:r w:rsidRPr="00C4039C">
        <w:rPr>
          <w:b/>
          <w:color w:val="000000"/>
          <w:szCs w:val="24"/>
          <w:lang w:val="pt-PT"/>
        </w:rPr>
        <w:tab/>
        <w:t>Concepção e realização de um programa de investigação aplicada multissectorial - piloto sobre a planificação participativa de recursos territoriais e mecanismos de implementação e avaliação dos resultados (PIMI)</w:t>
      </w:r>
    </w:p>
    <w:p w:rsidR="0028536D" w:rsidRPr="00723116" w:rsidRDefault="0028536D" w:rsidP="0028536D">
      <w:pPr>
        <w:widowControl w:val="0"/>
        <w:tabs>
          <w:tab w:val="left" w:pos="6705"/>
        </w:tabs>
        <w:autoSpaceDE w:val="0"/>
        <w:autoSpaceDN w:val="0"/>
        <w:adjustRightInd w:val="0"/>
        <w:jc w:val="both"/>
        <w:rPr>
          <w:lang w:val="pt-PT"/>
        </w:rPr>
      </w:pPr>
    </w:p>
    <w:p w:rsidR="0028536D" w:rsidRPr="00196AF8" w:rsidRDefault="0028536D" w:rsidP="0028536D">
      <w:pPr>
        <w:pStyle w:val="PargrafodaLista1"/>
        <w:ind w:left="0"/>
        <w:jc w:val="both"/>
        <w:rPr>
          <w:rFonts w:ascii="Times New Roman" w:hAnsi="Times New Roman"/>
          <w:lang w:val="pt-PT"/>
        </w:rPr>
      </w:pPr>
      <w:r w:rsidRPr="00196AF8">
        <w:rPr>
          <w:rFonts w:ascii="Times New Roman" w:hAnsi="Times New Roman"/>
          <w:lang w:val="pt-PT"/>
        </w:rPr>
        <w:t xml:space="preserve">A finalidade é de promover a realização de actividades de extensão de forma integrada e sustentável, em termos da sua administração. No desenvolvimento do PIMI envolve a participação, desde as fases iniciais do programa, das entidades de Governo e dos representantes das associações económicas de categoria. Para isso está prevista a realização de 5 </w:t>
      </w:r>
      <w:r>
        <w:rPr>
          <w:rFonts w:ascii="Times New Roman" w:hAnsi="Times New Roman"/>
          <w:lang w:val="pt-PT"/>
        </w:rPr>
        <w:t>s</w:t>
      </w:r>
      <w:r w:rsidRPr="00196AF8">
        <w:rPr>
          <w:rFonts w:ascii="Times New Roman" w:hAnsi="Times New Roman"/>
          <w:lang w:val="pt-PT"/>
        </w:rPr>
        <w:t>ub-actividades:</w:t>
      </w:r>
    </w:p>
    <w:p w:rsidR="0028536D" w:rsidRPr="00723116" w:rsidRDefault="0028536D" w:rsidP="0028536D">
      <w:pPr>
        <w:widowControl w:val="0"/>
        <w:tabs>
          <w:tab w:val="left" w:pos="6705"/>
        </w:tabs>
        <w:autoSpaceDE w:val="0"/>
        <w:autoSpaceDN w:val="0"/>
        <w:adjustRightInd w:val="0"/>
        <w:jc w:val="both"/>
        <w:rPr>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5.2.2.1:</w:t>
      </w:r>
      <w:r w:rsidRPr="00723116">
        <w:rPr>
          <w:rFonts w:eastAsia="Calibri"/>
          <w:b/>
          <w:i/>
          <w:color w:val="000000"/>
          <w:lang w:val="pt-PT"/>
        </w:rPr>
        <w:tab/>
        <w:t>Organização do Seminário de lançamento do Programa de Investigação Multissectorial Integrada (PIMI)</w:t>
      </w:r>
    </w:p>
    <w:p w:rsidR="0028536D" w:rsidRPr="00723116" w:rsidRDefault="0028536D" w:rsidP="0028536D">
      <w:pPr>
        <w:spacing w:before="40"/>
        <w:jc w:val="both"/>
        <w:rPr>
          <w:rFonts w:eastAsia="Calibri"/>
          <w:color w:val="000000"/>
          <w:lang w:val="pt-PT"/>
        </w:rPr>
      </w:pPr>
    </w:p>
    <w:p w:rsidR="0028536D" w:rsidRPr="00723116" w:rsidRDefault="0028536D" w:rsidP="0028536D">
      <w:pPr>
        <w:widowControl w:val="0"/>
        <w:tabs>
          <w:tab w:val="left" w:pos="6705"/>
        </w:tabs>
        <w:autoSpaceDE w:val="0"/>
        <w:autoSpaceDN w:val="0"/>
        <w:adjustRightInd w:val="0"/>
        <w:jc w:val="both"/>
        <w:rPr>
          <w:lang w:val="pt-PT"/>
        </w:rPr>
      </w:pPr>
      <w:r w:rsidRPr="00723116">
        <w:rPr>
          <w:lang w:val="pt-PT"/>
        </w:rPr>
        <w:t xml:space="preserve">Esta actividade tem como objectivo a criação de condições e mecanismos na instituição para efectivação do Programa de Investigação Multissectorial Integrada. A tarefa estará sob </w:t>
      </w:r>
      <w:r w:rsidRPr="00723116">
        <w:rPr>
          <w:lang w:val="pt-PT"/>
        </w:rPr>
        <w:lastRenderedPageBreak/>
        <w:t>coordenação da Direcção Científica. Para o efeito estão previstas as seguintes acções:</w:t>
      </w:r>
    </w:p>
    <w:p w:rsidR="0028536D" w:rsidRPr="00723116" w:rsidRDefault="0028536D" w:rsidP="0028536D">
      <w:pPr>
        <w:widowControl w:val="0"/>
        <w:tabs>
          <w:tab w:val="left" w:pos="851"/>
        </w:tabs>
        <w:autoSpaceDE w:val="0"/>
        <w:autoSpaceDN w:val="0"/>
        <w:adjustRightInd w:val="0"/>
        <w:jc w:val="both"/>
        <w:rPr>
          <w:color w:val="000000"/>
          <w:lang w:val="pt-PT"/>
        </w:rPr>
      </w:pP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43"/>
        <w:gridCol w:w="1134"/>
        <w:gridCol w:w="1734"/>
        <w:gridCol w:w="1981"/>
      </w:tblGrid>
      <w:tr w:rsidR="0028536D" w:rsidRPr="00196AF8" w:rsidTr="003E0662">
        <w:trPr>
          <w:trHeight w:val="360"/>
        </w:trPr>
        <w:tc>
          <w:tcPr>
            <w:tcW w:w="2410" w:type="dxa"/>
            <w:shd w:val="clear" w:color="auto" w:fill="F2F2F2"/>
            <w:vAlign w:val="center"/>
          </w:tcPr>
          <w:p w:rsidR="0028536D" w:rsidRPr="00723116" w:rsidRDefault="0028536D" w:rsidP="0033135D">
            <w:pPr>
              <w:rPr>
                <w:sz w:val="20"/>
                <w:szCs w:val="20"/>
                <w:lang w:val="pt-PT"/>
              </w:rPr>
            </w:pPr>
          </w:p>
          <w:p w:rsidR="0028536D" w:rsidRPr="00196AF8" w:rsidRDefault="0028536D" w:rsidP="0033135D">
            <w:pPr>
              <w:rPr>
                <w:b/>
                <w:sz w:val="20"/>
                <w:szCs w:val="20"/>
              </w:rPr>
            </w:pPr>
            <w:r w:rsidRPr="00196AF8">
              <w:rPr>
                <w:b/>
                <w:sz w:val="20"/>
                <w:szCs w:val="20"/>
              </w:rPr>
              <w:t>Acção</w:t>
            </w:r>
          </w:p>
          <w:p w:rsidR="0028536D" w:rsidRPr="00196AF8" w:rsidRDefault="0028536D" w:rsidP="0033135D">
            <w:pPr>
              <w:rPr>
                <w:b/>
                <w:sz w:val="20"/>
                <w:szCs w:val="20"/>
              </w:rPr>
            </w:pPr>
          </w:p>
        </w:tc>
        <w:tc>
          <w:tcPr>
            <w:tcW w:w="1843" w:type="dxa"/>
            <w:shd w:val="clear" w:color="auto" w:fill="F2F2F2"/>
            <w:vAlign w:val="center"/>
          </w:tcPr>
          <w:p w:rsidR="0028536D" w:rsidRPr="00196AF8" w:rsidRDefault="0028536D" w:rsidP="0033135D">
            <w:pPr>
              <w:rPr>
                <w:b/>
                <w:sz w:val="20"/>
                <w:szCs w:val="20"/>
              </w:rPr>
            </w:pPr>
            <w:r w:rsidRPr="00196AF8">
              <w:rPr>
                <w:b/>
                <w:sz w:val="20"/>
                <w:szCs w:val="20"/>
              </w:rPr>
              <w:t>Responsável</w:t>
            </w:r>
          </w:p>
        </w:tc>
        <w:tc>
          <w:tcPr>
            <w:tcW w:w="1134" w:type="dxa"/>
            <w:shd w:val="clear" w:color="auto" w:fill="F2F2F2"/>
            <w:vAlign w:val="center"/>
          </w:tcPr>
          <w:p w:rsidR="0028536D" w:rsidRPr="00196AF8" w:rsidRDefault="0028536D" w:rsidP="0033135D">
            <w:pPr>
              <w:rPr>
                <w:b/>
                <w:sz w:val="20"/>
                <w:szCs w:val="20"/>
              </w:rPr>
            </w:pPr>
            <w:r w:rsidRPr="00196AF8">
              <w:rPr>
                <w:b/>
                <w:sz w:val="20"/>
                <w:szCs w:val="20"/>
              </w:rPr>
              <w:t>Data limite</w:t>
            </w:r>
          </w:p>
        </w:tc>
        <w:tc>
          <w:tcPr>
            <w:tcW w:w="1734" w:type="dxa"/>
            <w:shd w:val="clear" w:color="auto" w:fill="F2F2F2"/>
            <w:vAlign w:val="center"/>
          </w:tcPr>
          <w:p w:rsidR="0028536D" w:rsidRPr="00196AF8" w:rsidRDefault="0028536D" w:rsidP="0033135D">
            <w:pPr>
              <w:rPr>
                <w:b/>
                <w:sz w:val="20"/>
                <w:szCs w:val="20"/>
              </w:rPr>
            </w:pPr>
            <w:r w:rsidRPr="00196AF8">
              <w:rPr>
                <w:b/>
                <w:sz w:val="20"/>
                <w:szCs w:val="20"/>
              </w:rPr>
              <w:t>Nível de aprovação/ participação</w:t>
            </w:r>
          </w:p>
        </w:tc>
        <w:tc>
          <w:tcPr>
            <w:tcW w:w="1981" w:type="dxa"/>
            <w:shd w:val="clear" w:color="auto" w:fill="F2F2F2"/>
            <w:vAlign w:val="center"/>
          </w:tcPr>
          <w:p w:rsidR="0028536D" w:rsidRPr="00196AF8" w:rsidRDefault="0028536D" w:rsidP="0033135D">
            <w:pPr>
              <w:ind w:left="-16" w:firstLine="16"/>
              <w:rPr>
                <w:b/>
                <w:sz w:val="20"/>
                <w:szCs w:val="20"/>
              </w:rPr>
            </w:pPr>
            <w:r w:rsidRPr="00196AF8">
              <w:rPr>
                <w:b/>
                <w:sz w:val="20"/>
                <w:szCs w:val="20"/>
              </w:rPr>
              <w:t>Comentários/ Outputs</w:t>
            </w:r>
          </w:p>
        </w:tc>
      </w:tr>
      <w:tr w:rsidR="0028536D" w:rsidRPr="00196AF8" w:rsidTr="003E0662">
        <w:trPr>
          <w:trHeight w:val="360"/>
        </w:trPr>
        <w:tc>
          <w:tcPr>
            <w:tcW w:w="2410" w:type="dxa"/>
            <w:tcBorders>
              <w:bottom w:val="single" w:sz="4" w:space="0" w:color="auto"/>
            </w:tcBorders>
            <w:vAlign w:val="center"/>
          </w:tcPr>
          <w:p w:rsidR="0028536D" w:rsidRPr="00723116" w:rsidRDefault="0028536D" w:rsidP="0033135D">
            <w:pPr>
              <w:numPr>
                <w:ilvl w:val="0"/>
                <w:numId w:val="36"/>
              </w:numPr>
              <w:tabs>
                <w:tab w:val="clear" w:pos="360"/>
                <w:tab w:val="num" w:pos="176"/>
              </w:tabs>
              <w:ind w:left="176" w:hanging="176"/>
              <w:rPr>
                <w:rFonts w:eastAsia="Calibri"/>
                <w:sz w:val="20"/>
                <w:szCs w:val="20"/>
                <w:lang w:val="pt-PT"/>
              </w:rPr>
            </w:pPr>
            <w:r w:rsidRPr="00723116">
              <w:rPr>
                <w:rFonts w:eastAsia="Calibri"/>
                <w:sz w:val="20"/>
                <w:szCs w:val="20"/>
                <w:lang w:val="pt-PT"/>
              </w:rPr>
              <w:t>Organização do Seminário de Lançamento do PIMI</w:t>
            </w:r>
          </w:p>
        </w:tc>
        <w:tc>
          <w:tcPr>
            <w:tcW w:w="1843" w:type="dxa"/>
            <w:tcBorders>
              <w:bottom w:val="single" w:sz="4" w:space="0" w:color="auto"/>
            </w:tcBorders>
            <w:vAlign w:val="center"/>
          </w:tcPr>
          <w:p w:rsidR="0028536D" w:rsidRPr="00196AF8" w:rsidRDefault="0028536D" w:rsidP="0033135D">
            <w:pPr>
              <w:rPr>
                <w:sz w:val="20"/>
                <w:szCs w:val="20"/>
              </w:rPr>
            </w:pPr>
            <w:r w:rsidRPr="00196AF8">
              <w:rPr>
                <w:sz w:val="20"/>
                <w:szCs w:val="20"/>
              </w:rPr>
              <w:t>Secretariado do Comité Científico</w:t>
            </w:r>
          </w:p>
        </w:tc>
        <w:tc>
          <w:tcPr>
            <w:tcW w:w="1134" w:type="dxa"/>
            <w:tcBorders>
              <w:bottom w:val="single" w:sz="4" w:space="0" w:color="auto"/>
            </w:tcBorders>
            <w:vAlign w:val="center"/>
          </w:tcPr>
          <w:p w:rsidR="0028536D" w:rsidRPr="00196AF8" w:rsidRDefault="0028536D" w:rsidP="0033135D">
            <w:pPr>
              <w:jc w:val="center"/>
              <w:rPr>
                <w:sz w:val="20"/>
                <w:szCs w:val="20"/>
              </w:rPr>
            </w:pPr>
            <w:r>
              <w:rPr>
                <w:sz w:val="20"/>
                <w:szCs w:val="20"/>
              </w:rPr>
              <w:t>Outubro</w:t>
            </w:r>
          </w:p>
        </w:tc>
        <w:tc>
          <w:tcPr>
            <w:tcW w:w="1734" w:type="dxa"/>
            <w:tcBorders>
              <w:bottom w:val="single" w:sz="4" w:space="0" w:color="auto"/>
            </w:tcBorders>
            <w:vAlign w:val="center"/>
          </w:tcPr>
          <w:p w:rsidR="0028536D" w:rsidRPr="00196AF8" w:rsidRDefault="0028536D" w:rsidP="0033135D">
            <w:pPr>
              <w:rPr>
                <w:sz w:val="20"/>
                <w:szCs w:val="20"/>
              </w:rPr>
            </w:pPr>
            <w:r w:rsidRPr="00196AF8">
              <w:rPr>
                <w:sz w:val="20"/>
                <w:szCs w:val="20"/>
              </w:rPr>
              <w:t>UG/Direcção Científica</w:t>
            </w:r>
          </w:p>
        </w:tc>
        <w:tc>
          <w:tcPr>
            <w:tcW w:w="1981" w:type="dxa"/>
            <w:tcBorders>
              <w:bottom w:val="single" w:sz="4" w:space="0" w:color="auto"/>
            </w:tcBorders>
            <w:vAlign w:val="center"/>
          </w:tcPr>
          <w:p w:rsidR="0028536D" w:rsidRPr="00196AF8" w:rsidRDefault="0028536D" w:rsidP="0033135D">
            <w:pPr>
              <w:rPr>
                <w:sz w:val="20"/>
                <w:szCs w:val="20"/>
              </w:rPr>
            </w:pPr>
            <w:r w:rsidRPr="00196AF8">
              <w:rPr>
                <w:sz w:val="20"/>
                <w:szCs w:val="20"/>
              </w:rPr>
              <w:t xml:space="preserve">Necessidades e convidados </w:t>
            </w:r>
          </w:p>
        </w:tc>
      </w:tr>
      <w:tr w:rsidR="0028536D" w:rsidRPr="00196AF8" w:rsidTr="003E0662">
        <w:trPr>
          <w:trHeight w:val="360"/>
        </w:trPr>
        <w:tc>
          <w:tcPr>
            <w:tcW w:w="2410" w:type="dxa"/>
            <w:tcBorders>
              <w:bottom w:val="single" w:sz="4" w:space="0" w:color="auto"/>
            </w:tcBorders>
            <w:vAlign w:val="center"/>
          </w:tcPr>
          <w:p w:rsidR="0028536D" w:rsidRPr="00723116" w:rsidRDefault="0028536D" w:rsidP="0033135D">
            <w:pPr>
              <w:numPr>
                <w:ilvl w:val="0"/>
                <w:numId w:val="36"/>
              </w:numPr>
              <w:tabs>
                <w:tab w:val="clear" w:pos="360"/>
                <w:tab w:val="num" w:pos="176"/>
              </w:tabs>
              <w:ind w:left="176" w:hanging="176"/>
              <w:rPr>
                <w:rFonts w:eastAsia="Calibri"/>
                <w:sz w:val="20"/>
                <w:szCs w:val="20"/>
                <w:lang w:val="pt-PT"/>
              </w:rPr>
            </w:pPr>
            <w:r w:rsidRPr="00723116">
              <w:rPr>
                <w:rFonts w:eastAsia="Calibri"/>
                <w:sz w:val="20"/>
                <w:szCs w:val="20"/>
                <w:lang w:val="pt-PT"/>
              </w:rPr>
              <w:t>Realização do Seminário de Lançamento do PIMI</w:t>
            </w:r>
          </w:p>
        </w:tc>
        <w:tc>
          <w:tcPr>
            <w:tcW w:w="1843"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UG/Secretariado do Comité Científico/ Comité Científico</w:t>
            </w:r>
          </w:p>
        </w:tc>
        <w:tc>
          <w:tcPr>
            <w:tcW w:w="1134" w:type="dxa"/>
            <w:tcBorders>
              <w:bottom w:val="single" w:sz="4" w:space="0" w:color="auto"/>
            </w:tcBorders>
            <w:vAlign w:val="center"/>
          </w:tcPr>
          <w:p w:rsidR="0028536D" w:rsidRPr="00196AF8" w:rsidRDefault="0028536D" w:rsidP="0033135D">
            <w:pPr>
              <w:jc w:val="center"/>
              <w:rPr>
                <w:sz w:val="20"/>
                <w:szCs w:val="20"/>
              </w:rPr>
            </w:pPr>
            <w:r>
              <w:rPr>
                <w:sz w:val="20"/>
                <w:szCs w:val="20"/>
              </w:rPr>
              <w:t>Novembro</w:t>
            </w:r>
          </w:p>
        </w:tc>
        <w:tc>
          <w:tcPr>
            <w:tcW w:w="1734" w:type="dxa"/>
            <w:tcBorders>
              <w:bottom w:val="single" w:sz="4" w:space="0" w:color="auto"/>
            </w:tcBorders>
            <w:vAlign w:val="center"/>
          </w:tcPr>
          <w:p w:rsidR="0028536D" w:rsidRPr="00196AF8" w:rsidRDefault="0028536D" w:rsidP="0033135D">
            <w:pPr>
              <w:rPr>
                <w:sz w:val="20"/>
                <w:szCs w:val="20"/>
              </w:rPr>
            </w:pPr>
            <w:r w:rsidRPr="00196AF8">
              <w:rPr>
                <w:sz w:val="20"/>
                <w:szCs w:val="20"/>
              </w:rPr>
              <w:t>UG/Direcção Científica</w:t>
            </w:r>
          </w:p>
        </w:tc>
        <w:tc>
          <w:tcPr>
            <w:tcW w:w="1981" w:type="dxa"/>
            <w:tcBorders>
              <w:bottom w:val="single" w:sz="4" w:space="0" w:color="auto"/>
            </w:tcBorders>
            <w:vAlign w:val="center"/>
          </w:tcPr>
          <w:p w:rsidR="0028536D" w:rsidRPr="00196AF8" w:rsidRDefault="0028536D" w:rsidP="0033135D">
            <w:pPr>
              <w:rPr>
                <w:sz w:val="20"/>
                <w:szCs w:val="20"/>
              </w:rPr>
            </w:pPr>
            <w:r w:rsidRPr="00196AF8">
              <w:rPr>
                <w:sz w:val="20"/>
                <w:szCs w:val="20"/>
              </w:rPr>
              <w:t xml:space="preserve">Divulgação do PIMI </w:t>
            </w:r>
          </w:p>
        </w:tc>
      </w:tr>
    </w:tbl>
    <w:p w:rsidR="0028536D" w:rsidRPr="00196AF8" w:rsidRDefault="0028536D" w:rsidP="0028536D">
      <w:pPr>
        <w:pStyle w:val="PargrafodaLista1"/>
        <w:ind w:left="0"/>
        <w:jc w:val="both"/>
        <w:rPr>
          <w:rFonts w:ascii="Times New Roman" w:hAnsi="Times New Roman"/>
          <w:color w:val="000000"/>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5.2.2.2:</w:t>
      </w:r>
      <w:r w:rsidRPr="00723116">
        <w:rPr>
          <w:rFonts w:eastAsia="Calibri"/>
          <w:b/>
          <w:i/>
          <w:color w:val="000000"/>
          <w:lang w:val="pt-PT"/>
        </w:rPr>
        <w:tab/>
        <w:t>Constituição do Grupo de Gestão do PIMI e elaboração da metodologia de intervenção</w:t>
      </w:r>
    </w:p>
    <w:p w:rsidR="0028536D" w:rsidRPr="00196AF8" w:rsidRDefault="0028536D" w:rsidP="0028536D">
      <w:pPr>
        <w:pStyle w:val="PargrafodaLista1"/>
        <w:ind w:left="0"/>
        <w:jc w:val="both"/>
        <w:rPr>
          <w:rFonts w:ascii="Times New Roman" w:hAnsi="Times New Roman"/>
          <w:color w:val="000000"/>
          <w:lang w:val="pt-PT"/>
        </w:rPr>
      </w:pPr>
    </w:p>
    <w:p w:rsidR="0028536D" w:rsidRPr="00196AF8" w:rsidRDefault="0028536D" w:rsidP="0028536D">
      <w:pPr>
        <w:widowControl w:val="0"/>
        <w:tabs>
          <w:tab w:val="left" w:pos="6705"/>
        </w:tabs>
        <w:autoSpaceDE w:val="0"/>
        <w:autoSpaceDN w:val="0"/>
        <w:adjustRightInd w:val="0"/>
        <w:jc w:val="both"/>
      </w:pPr>
      <w:r w:rsidRPr="00723116">
        <w:rPr>
          <w:lang w:val="pt-PT"/>
        </w:rPr>
        <w:t xml:space="preserve">Com esta actividade pretende-se criar as condições e mecanismos na UEM para gestão das actividades do Programa de Investigação Multissectorial Integrada. </w:t>
      </w:r>
      <w:r w:rsidRPr="00196AF8">
        <w:t>Para o efeito está prevista a acção mencionada abaixo:</w:t>
      </w:r>
    </w:p>
    <w:p w:rsidR="0028536D" w:rsidRPr="00196AF8" w:rsidRDefault="0028536D" w:rsidP="0028536D">
      <w:pPr>
        <w:widowControl w:val="0"/>
        <w:tabs>
          <w:tab w:val="left" w:pos="851"/>
        </w:tabs>
        <w:autoSpaceDE w:val="0"/>
        <w:autoSpaceDN w:val="0"/>
        <w:adjustRightInd w:val="0"/>
        <w:jc w:val="both"/>
        <w:rPr>
          <w:color w:val="000000"/>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43"/>
        <w:gridCol w:w="1134"/>
        <w:gridCol w:w="1701"/>
        <w:gridCol w:w="1944"/>
      </w:tblGrid>
      <w:tr w:rsidR="0028536D" w:rsidRPr="003F0654" w:rsidTr="003E0662">
        <w:trPr>
          <w:trHeight w:val="360"/>
        </w:trPr>
        <w:tc>
          <w:tcPr>
            <w:tcW w:w="2410" w:type="dxa"/>
            <w:shd w:val="clear" w:color="auto" w:fill="F2F2F2"/>
            <w:vAlign w:val="center"/>
          </w:tcPr>
          <w:p w:rsidR="0028536D" w:rsidRPr="003F0654" w:rsidRDefault="0028536D" w:rsidP="0033135D">
            <w:pPr>
              <w:rPr>
                <w:sz w:val="20"/>
                <w:szCs w:val="20"/>
              </w:rPr>
            </w:pPr>
          </w:p>
          <w:p w:rsidR="0028536D" w:rsidRPr="003F0654" w:rsidRDefault="0028536D" w:rsidP="0033135D">
            <w:pPr>
              <w:rPr>
                <w:b/>
                <w:sz w:val="20"/>
                <w:szCs w:val="20"/>
              </w:rPr>
            </w:pPr>
            <w:r w:rsidRPr="003F0654">
              <w:rPr>
                <w:b/>
                <w:sz w:val="20"/>
                <w:szCs w:val="20"/>
              </w:rPr>
              <w:t>Acção</w:t>
            </w:r>
          </w:p>
          <w:p w:rsidR="0028536D" w:rsidRPr="003F0654" w:rsidRDefault="0028536D" w:rsidP="0033135D">
            <w:pPr>
              <w:rPr>
                <w:b/>
                <w:sz w:val="20"/>
                <w:szCs w:val="20"/>
              </w:rPr>
            </w:pPr>
          </w:p>
        </w:tc>
        <w:tc>
          <w:tcPr>
            <w:tcW w:w="1843" w:type="dxa"/>
            <w:shd w:val="clear" w:color="auto" w:fill="F2F2F2"/>
            <w:vAlign w:val="center"/>
          </w:tcPr>
          <w:p w:rsidR="0028536D" w:rsidRPr="003F0654" w:rsidRDefault="0028536D" w:rsidP="0033135D">
            <w:pPr>
              <w:rPr>
                <w:b/>
                <w:sz w:val="20"/>
                <w:szCs w:val="20"/>
              </w:rPr>
            </w:pPr>
            <w:r w:rsidRPr="003F0654">
              <w:rPr>
                <w:b/>
                <w:sz w:val="20"/>
                <w:szCs w:val="20"/>
              </w:rPr>
              <w:t>Responsável</w:t>
            </w:r>
          </w:p>
        </w:tc>
        <w:tc>
          <w:tcPr>
            <w:tcW w:w="1134" w:type="dxa"/>
            <w:shd w:val="clear" w:color="auto" w:fill="F2F2F2"/>
            <w:vAlign w:val="center"/>
          </w:tcPr>
          <w:p w:rsidR="0028536D" w:rsidRPr="003F0654" w:rsidRDefault="0028536D" w:rsidP="0033135D">
            <w:pPr>
              <w:rPr>
                <w:b/>
                <w:sz w:val="20"/>
                <w:szCs w:val="20"/>
              </w:rPr>
            </w:pPr>
            <w:r w:rsidRPr="003F0654">
              <w:rPr>
                <w:b/>
                <w:sz w:val="20"/>
                <w:szCs w:val="20"/>
              </w:rPr>
              <w:t>Data limite</w:t>
            </w:r>
          </w:p>
        </w:tc>
        <w:tc>
          <w:tcPr>
            <w:tcW w:w="1701" w:type="dxa"/>
            <w:shd w:val="clear" w:color="auto" w:fill="F2F2F2"/>
            <w:vAlign w:val="center"/>
          </w:tcPr>
          <w:p w:rsidR="0028536D" w:rsidRPr="003F0654" w:rsidRDefault="0028536D" w:rsidP="0033135D">
            <w:pPr>
              <w:rPr>
                <w:b/>
                <w:sz w:val="20"/>
                <w:szCs w:val="20"/>
              </w:rPr>
            </w:pPr>
            <w:r w:rsidRPr="003F0654">
              <w:rPr>
                <w:b/>
                <w:sz w:val="20"/>
                <w:szCs w:val="20"/>
              </w:rPr>
              <w:t>Nível de aprovação/ participação</w:t>
            </w:r>
          </w:p>
        </w:tc>
        <w:tc>
          <w:tcPr>
            <w:tcW w:w="1944" w:type="dxa"/>
            <w:shd w:val="clear" w:color="auto" w:fill="F2F2F2"/>
            <w:vAlign w:val="center"/>
          </w:tcPr>
          <w:p w:rsidR="0028536D" w:rsidRPr="003F0654" w:rsidRDefault="0028536D" w:rsidP="0033135D">
            <w:pPr>
              <w:ind w:left="-16" w:firstLine="16"/>
              <w:rPr>
                <w:b/>
                <w:sz w:val="20"/>
                <w:szCs w:val="20"/>
              </w:rPr>
            </w:pPr>
            <w:r w:rsidRPr="003F0654">
              <w:rPr>
                <w:b/>
                <w:sz w:val="20"/>
                <w:szCs w:val="20"/>
              </w:rPr>
              <w:t>Comentários/</w:t>
            </w:r>
            <w:r w:rsidR="002C6BBC">
              <w:rPr>
                <w:b/>
                <w:sz w:val="20"/>
                <w:szCs w:val="20"/>
              </w:rPr>
              <w:t xml:space="preserve"> </w:t>
            </w:r>
            <w:r w:rsidRPr="003F0654">
              <w:rPr>
                <w:b/>
                <w:sz w:val="20"/>
                <w:szCs w:val="20"/>
              </w:rPr>
              <w:t>Outputs</w:t>
            </w:r>
          </w:p>
        </w:tc>
      </w:tr>
      <w:tr w:rsidR="0028536D" w:rsidRPr="005A3A0E" w:rsidTr="003E0662">
        <w:trPr>
          <w:trHeight w:val="360"/>
        </w:trPr>
        <w:tc>
          <w:tcPr>
            <w:tcW w:w="2410" w:type="dxa"/>
            <w:tcBorders>
              <w:bottom w:val="single" w:sz="4" w:space="0" w:color="auto"/>
            </w:tcBorders>
            <w:vAlign w:val="center"/>
          </w:tcPr>
          <w:p w:rsidR="0028536D" w:rsidRPr="00723116" w:rsidRDefault="0028536D" w:rsidP="0033135D">
            <w:pPr>
              <w:numPr>
                <w:ilvl w:val="0"/>
                <w:numId w:val="37"/>
              </w:numPr>
              <w:tabs>
                <w:tab w:val="clear" w:pos="360"/>
              </w:tabs>
              <w:ind w:left="176" w:hanging="176"/>
              <w:rPr>
                <w:rFonts w:eastAsia="Calibri"/>
                <w:sz w:val="20"/>
                <w:szCs w:val="20"/>
                <w:lang w:val="pt-PT"/>
              </w:rPr>
            </w:pPr>
            <w:r w:rsidRPr="00723116">
              <w:rPr>
                <w:rFonts w:eastAsia="Calibri"/>
                <w:sz w:val="20"/>
                <w:szCs w:val="20"/>
                <w:lang w:val="pt-PT"/>
              </w:rPr>
              <w:t>Formação do Comité de Gestão do PIMI e formulação do plano de acção</w:t>
            </w:r>
          </w:p>
        </w:tc>
        <w:tc>
          <w:tcPr>
            <w:tcW w:w="1843" w:type="dxa"/>
            <w:tcBorders>
              <w:bottom w:val="single" w:sz="4" w:space="0" w:color="auto"/>
            </w:tcBorders>
            <w:vAlign w:val="center"/>
          </w:tcPr>
          <w:p w:rsidR="0028536D" w:rsidRPr="003F0654" w:rsidRDefault="0028536D" w:rsidP="002C6BBC">
            <w:pPr>
              <w:rPr>
                <w:sz w:val="20"/>
                <w:szCs w:val="20"/>
              </w:rPr>
            </w:pPr>
            <w:r w:rsidRPr="003F0654">
              <w:rPr>
                <w:sz w:val="20"/>
                <w:szCs w:val="20"/>
              </w:rPr>
              <w:t>Secretariado/ Comité Científico</w:t>
            </w:r>
          </w:p>
        </w:tc>
        <w:tc>
          <w:tcPr>
            <w:tcW w:w="1134" w:type="dxa"/>
            <w:tcBorders>
              <w:bottom w:val="single" w:sz="4" w:space="0" w:color="auto"/>
            </w:tcBorders>
            <w:vAlign w:val="center"/>
          </w:tcPr>
          <w:p w:rsidR="0028536D" w:rsidRPr="003F0654" w:rsidRDefault="0028536D" w:rsidP="0033135D">
            <w:pPr>
              <w:rPr>
                <w:b/>
                <w:sz w:val="20"/>
                <w:szCs w:val="20"/>
              </w:rPr>
            </w:pPr>
            <w:r>
              <w:rPr>
                <w:sz w:val="20"/>
                <w:szCs w:val="20"/>
              </w:rPr>
              <w:t>Outubro</w:t>
            </w:r>
          </w:p>
        </w:tc>
        <w:tc>
          <w:tcPr>
            <w:tcW w:w="1701" w:type="dxa"/>
            <w:tcBorders>
              <w:bottom w:val="single" w:sz="4" w:space="0" w:color="auto"/>
            </w:tcBorders>
            <w:vAlign w:val="center"/>
          </w:tcPr>
          <w:p w:rsidR="0028536D" w:rsidRPr="003F0654" w:rsidRDefault="0028536D" w:rsidP="0033135D">
            <w:pPr>
              <w:jc w:val="center"/>
              <w:rPr>
                <w:sz w:val="20"/>
                <w:szCs w:val="20"/>
              </w:rPr>
            </w:pPr>
            <w:r w:rsidRPr="003F0654">
              <w:rPr>
                <w:sz w:val="20"/>
                <w:szCs w:val="20"/>
              </w:rPr>
              <w:t>UG</w:t>
            </w:r>
          </w:p>
        </w:tc>
        <w:tc>
          <w:tcPr>
            <w:tcW w:w="1944"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Grupo de Gestão do PIMI</w:t>
            </w:r>
          </w:p>
        </w:tc>
      </w:tr>
    </w:tbl>
    <w:p w:rsidR="0028536D" w:rsidRPr="00723116" w:rsidRDefault="0028536D" w:rsidP="0028536D">
      <w:pPr>
        <w:widowControl w:val="0"/>
        <w:tabs>
          <w:tab w:val="left" w:pos="6705"/>
        </w:tabs>
        <w:autoSpaceDE w:val="0"/>
        <w:autoSpaceDN w:val="0"/>
        <w:adjustRightInd w:val="0"/>
        <w:ind w:left="2552" w:hanging="2552"/>
        <w:jc w:val="both"/>
        <w:rPr>
          <w:rFonts w:eastAsia="Calibri"/>
          <w:b/>
          <w:i/>
          <w:color w:val="000000"/>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5.2.2.3:</w:t>
      </w:r>
      <w:r w:rsidRPr="00723116">
        <w:rPr>
          <w:rFonts w:eastAsia="Calibri"/>
          <w:b/>
          <w:i/>
          <w:color w:val="000000"/>
          <w:lang w:val="pt-PT"/>
        </w:rPr>
        <w:tab/>
        <w:t>Organização de encontros de planificação integrada com os actores do território</w:t>
      </w:r>
    </w:p>
    <w:p w:rsidR="0028536D" w:rsidRPr="00196AF8" w:rsidRDefault="0028536D" w:rsidP="0028536D">
      <w:pPr>
        <w:pStyle w:val="PargrafodaLista1"/>
        <w:ind w:left="0"/>
        <w:jc w:val="both"/>
        <w:rPr>
          <w:rFonts w:ascii="Times New Roman" w:hAnsi="Times New Roman"/>
          <w:color w:val="000000"/>
          <w:lang w:val="pt-PT"/>
        </w:rPr>
      </w:pPr>
    </w:p>
    <w:p w:rsidR="0028536D" w:rsidRPr="00723116" w:rsidRDefault="0028536D" w:rsidP="0028536D">
      <w:pPr>
        <w:widowControl w:val="0"/>
        <w:tabs>
          <w:tab w:val="left" w:pos="851"/>
        </w:tabs>
        <w:autoSpaceDE w:val="0"/>
        <w:autoSpaceDN w:val="0"/>
        <w:adjustRightInd w:val="0"/>
        <w:jc w:val="both"/>
        <w:rPr>
          <w:lang w:val="pt-PT"/>
        </w:rPr>
      </w:pPr>
      <w:r w:rsidRPr="00723116">
        <w:rPr>
          <w:lang w:val="pt-PT"/>
        </w:rPr>
        <w:t xml:space="preserve">Esta actividade tem em vista o estabelecimento de relações de trabalho com os actores de território, tendo em consideração a planificação conjunta das actividades de investigação aplicada multissectorial. É uma tarefa coordenada pela Direcção Científica tendo em consideração o envolvimento das unidades académicas estratégicas para o efeito. </w:t>
      </w:r>
    </w:p>
    <w:p w:rsidR="0028536D" w:rsidRPr="00723116" w:rsidRDefault="0028536D" w:rsidP="0028536D">
      <w:pPr>
        <w:widowControl w:val="0"/>
        <w:tabs>
          <w:tab w:val="left" w:pos="851"/>
        </w:tabs>
        <w:autoSpaceDE w:val="0"/>
        <w:autoSpaceDN w:val="0"/>
        <w:adjustRightInd w:val="0"/>
        <w:jc w:val="both"/>
        <w:rPr>
          <w:color w:val="000000"/>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7"/>
        <w:gridCol w:w="1446"/>
        <w:gridCol w:w="1072"/>
        <w:gridCol w:w="1528"/>
        <w:gridCol w:w="2109"/>
      </w:tblGrid>
      <w:tr w:rsidR="0028536D" w:rsidRPr="003F0654" w:rsidTr="003E0662">
        <w:trPr>
          <w:trHeight w:val="360"/>
        </w:trPr>
        <w:tc>
          <w:tcPr>
            <w:tcW w:w="2917" w:type="dxa"/>
            <w:shd w:val="clear" w:color="auto" w:fill="F2F2F2"/>
            <w:vAlign w:val="center"/>
          </w:tcPr>
          <w:p w:rsidR="0028536D" w:rsidRPr="00723116" w:rsidRDefault="0028536D" w:rsidP="0033135D">
            <w:pPr>
              <w:rPr>
                <w:sz w:val="20"/>
                <w:szCs w:val="20"/>
                <w:lang w:val="pt-PT"/>
              </w:rPr>
            </w:pPr>
          </w:p>
          <w:p w:rsidR="0028536D" w:rsidRPr="003F0654" w:rsidRDefault="0028536D" w:rsidP="0033135D">
            <w:pPr>
              <w:rPr>
                <w:b/>
                <w:sz w:val="20"/>
                <w:szCs w:val="20"/>
              </w:rPr>
            </w:pPr>
            <w:r w:rsidRPr="003F0654">
              <w:rPr>
                <w:b/>
                <w:sz w:val="20"/>
                <w:szCs w:val="20"/>
              </w:rPr>
              <w:t>Acção</w:t>
            </w:r>
          </w:p>
          <w:p w:rsidR="0028536D" w:rsidRPr="003F0654" w:rsidRDefault="0028536D" w:rsidP="0033135D">
            <w:pPr>
              <w:rPr>
                <w:b/>
                <w:sz w:val="20"/>
                <w:szCs w:val="20"/>
              </w:rPr>
            </w:pPr>
          </w:p>
        </w:tc>
        <w:tc>
          <w:tcPr>
            <w:tcW w:w="1446" w:type="dxa"/>
            <w:shd w:val="clear" w:color="auto" w:fill="F2F2F2"/>
            <w:vAlign w:val="center"/>
          </w:tcPr>
          <w:p w:rsidR="0028536D" w:rsidRPr="003F0654" w:rsidRDefault="0028536D" w:rsidP="0033135D">
            <w:pPr>
              <w:rPr>
                <w:b/>
                <w:sz w:val="20"/>
                <w:szCs w:val="20"/>
              </w:rPr>
            </w:pPr>
            <w:r w:rsidRPr="003F0654">
              <w:rPr>
                <w:b/>
                <w:sz w:val="20"/>
                <w:szCs w:val="20"/>
              </w:rPr>
              <w:t>Responsável</w:t>
            </w:r>
          </w:p>
        </w:tc>
        <w:tc>
          <w:tcPr>
            <w:tcW w:w="1072" w:type="dxa"/>
            <w:shd w:val="clear" w:color="auto" w:fill="F2F2F2"/>
            <w:vAlign w:val="center"/>
          </w:tcPr>
          <w:p w:rsidR="0028536D" w:rsidRPr="003F0654" w:rsidRDefault="0028536D" w:rsidP="0033135D">
            <w:pPr>
              <w:rPr>
                <w:b/>
                <w:sz w:val="20"/>
                <w:szCs w:val="20"/>
              </w:rPr>
            </w:pPr>
            <w:r w:rsidRPr="003F0654">
              <w:rPr>
                <w:b/>
                <w:sz w:val="20"/>
                <w:szCs w:val="20"/>
              </w:rPr>
              <w:t>Data limite</w:t>
            </w:r>
          </w:p>
        </w:tc>
        <w:tc>
          <w:tcPr>
            <w:tcW w:w="1528" w:type="dxa"/>
            <w:shd w:val="clear" w:color="auto" w:fill="F2F2F2"/>
            <w:vAlign w:val="center"/>
          </w:tcPr>
          <w:p w:rsidR="0028536D" w:rsidRPr="003F0654" w:rsidRDefault="0028536D" w:rsidP="0033135D">
            <w:pPr>
              <w:rPr>
                <w:b/>
                <w:sz w:val="20"/>
                <w:szCs w:val="20"/>
              </w:rPr>
            </w:pPr>
            <w:r w:rsidRPr="003F0654">
              <w:rPr>
                <w:b/>
                <w:sz w:val="20"/>
                <w:szCs w:val="20"/>
              </w:rPr>
              <w:t>Nível de aprovação/ participação</w:t>
            </w:r>
          </w:p>
        </w:tc>
        <w:tc>
          <w:tcPr>
            <w:tcW w:w="2109" w:type="dxa"/>
            <w:shd w:val="clear" w:color="auto" w:fill="F2F2F2"/>
            <w:vAlign w:val="center"/>
          </w:tcPr>
          <w:p w:rsidR="0028536D" w:rsidRPr="003F0654" w:rsidRDefault="0028536D" w:rsidP="0033135D">
            <w:pPr>
              <w:ind w:left="-16" w:firstLine="16"/>
              <w:rPr>
                <w:b/>
                <w:sz w:val="20"/>
                <w:szCs w:val="20"/>
              </w:rPr>
            </w:pPr>
            <w:r w:rsidRPr="003F0654">
              <w:rPr>
                <w:b/>
                <w:sz w:val="20"/>
                <w:szCs w:val="20"/>
              </w:rPr>
              <w:t>Comentários/</w:t>
            </w:r>
            <w:r w:rsidR="002C6BBC">
              <w:rPr>
                <w:b/>
                <w:sz w:val="20"/>
                <w:szCs w:val="20"/>
              </w:rPr>
              <w:t xml:space="preserve"> </w:t>
            </w:r>
            <w:r w:rsidRPr="003F0654">
              <w:rPr>
                <w:b/>
                <w:sz w:val="20"/>
                <w:szCs w:val="20"/>
              </w:rPr>
              <w:t>Outputs</w:t>
            </w:r>
          </w:p>
        </w:tc>
      </w:tr>
      <w:tr w:rsidR="0028536D" w:rsidRPr="005A3A0E" w:rsidTr="003E0662">
        <w:trPr>
          <w:trHeight w:val="360"/>
        </w:trPr>
        <w:tc>
          <w:tcPr>
            <w:tcW w:w="2917" w:type="dxa"/>
            <w:vAlign w:val="center"/>
          </w:tcPr>
          <w:p w:rsidR="0028536D" w:rsidRPr="00723116" w:rsidRDefault="0028536D" w:rsidP="0033135D">
            <w:pPr>
              <w:numPr>
                <w:ilvl w:val="0"/>
                <w:numId w:val="38"/>
              </w:numPr>
              <w:rPr>
                <w:rFonts w:eastAsia="Calibri"/>
                <w:sz w:val="20"/>
                <w:szCs w:val="20"/>
                <w:lang w:val="pt-PT"/>
              </w:rPr>
            </w:pPr>
            <w:r w:rsidRPr="00723116">
              <w:rPr>
                <w:rFonts w:eastAsia="Calibri"/>
                <w:sz w:val="20"/>
                <w:szCs w:val="20"/>
                <w:lang w:val="pt-PT"/>
              </w:rPr>
              <w:t>Identificação dos actores de território</w:t>
            </w:r>
          </w:p>
        </w:tc>
        <w:tc>
          <w:tcPr>
            <w:tcW w:w="1446" w:type="dxa"/>
            <w:vAlign w:val="center"/>
          </w:tcPr>
          <w:p w:rsidR="0028536D" w:rsidRPr="00723116" w:rsidRDefault="0028536D" w:rsidP="0033135D">
            <w:pPr>
              <w:rPr>
                <w:sz w:val="20"/>
                <w:szCs w:val="20"/>
                <w:lang w:val="pt-PT"/>
              </w:rPr>
            </w:pPr>
            <w:r w:rsidRPr="00723116">
              <w:rPr>
                <w:sz w:val="20"/>
                <w:szCs w:val="20"/>
                <w:lang w:val="pt-PT"/>
              </w:rPr>
              <w:t>Secretariado do Comité Científico/ DC</w:t>
            </w:r>
          </w:p>
        </w:tc>
        <w:tc>
          <w:tcPr>
            <w:tcW w:w="1072" w:type="dxa"/>
            <w:vAlign w:val="center"/>
          </w:tcPr>
          <w:p w:rsidR="0028536D" w:rsidRPr="003F0654" w:rsidRDefault="0028536D" w:rsidP="0033135D">
            <w:pPr>
              <w:rPr>
                <w:sz w:val="20"/>
                <w:szCs w:val="20"/>
              </w:rPr>
            </w:pPr>
            <w:r>
              <w:rPr>
                <w:sz w:val="20"/>
                <w:szCs w:val="20"/>
              </w:rPr>
              <w:t>Out./</w:t>
            </w:r>
            <w:r w:rsidR="002C6BBC">
              <w:rPr>
                <w:sz w:val="20"/>
                <w:szCs w:val="20"/>
              </w:rPr>
              <w:t xml:space="preserve"> </w:t>
            </w:r>
            <w:r>
              <w:rPr>
                <w:sz w:val="20"/>
                <w:szCs w:val="20"/>
              </w:rPr>
              <w:t>Novembro</w:t>
            </w:r>
          </w:p>
        </w:tc>
        <w:tc>
          <w:tcPr>
            <w:tcW w:w="1528" w:type="dxa"/>
            <w:vAlign w:val="center"/>
          </w:tcPr>
          <w:p w:rsidR="0028536D" w:rsidRPr="003F0654" w:rsidRDefault="0028536D" w:rsidP="0033135D">
            <w:pPr>
              <w:rPr>
                <w:sz w:val="20"/>
                <w:szCs w:val="20"/>
              </w:rPr>
            </w:pPr>
            <w:r w:rsidRPr="003F0654">
              <w:rPr>
                <w:sz w:val="20"/>
                <w:szCs w:val="20"/>
              </w:rPr>
              <w:t>UG/DC</w:t>
            </w:r>
          </w:p>
        </w:tc>
        <w:tc>
          <w:tcPr>
            <w:tcW w:w="2109" w:type="dxa"/>
            <w:vAlign w:val="center"/>
          </w:tcPr>
          <w:p w:rsidR="0028536D" w:rsidRPr="00723116" w:rsidRDefault="0028536D" w:rsidP="0033135D">
            <w:pPr>
              <w:rPr>
                <w:sz w:val="20"/>
                <w:szCs w:val="20"/>
                <w:lang w:val="pt-PT"/>
              </w:rPr>
            </w:pPr>
            <w:r w:rsidRPr="00723116">
              <w:rPr>
                <w:sz w:val="20"/>
                <w:szCs w:val="20"/>
                <w:lang w:val="pt-PT"/>
              </w:rPr>
              <w:t xml:space="preserve">Constituição de equipa de investigadores em matérias de território </w:t>
            </w:r>
          </w:p>
        </w:tc>
      </w:tr>
      <w:tr w:rsidR="0028536D" w:rsidRPr="003F0654" w:rsidTr="003E0662">
        <w:trPr>
          <w:trHeight w:val="360"/>
        </w:trPr>
        <w:tc>
          <w:tcPr>
            <w:tcW w:w="2917" w:type="dxa"/>
            <w:tcBorders>
              <w:bottom w:val="single" w:sz="4" w:space="0" w:color="auto"/>
            </w:tcBorders>
            <w:vAlign w:val="center"/>
          </w:tcPr>
          <w:p w:rsidR="0028536D" w:rsidRPr="00723116" w:rsidRDefault="0028536D" w:rsidP="0033135D">
            <w:pPr>
              <w:numPr>
                <w:ilvl w:val="0"/>
                <w:numId w:val="38"/>
              </w:numPr>
              <w:rPr>
                <w:rFonts w:eastAsia="Calibri"/>
                <w:sz w:val="20"/>
                <w:szCs w:val="20"/>
                <w:lang w:val="pt-PT"/>
              </w:rPr>
            </w:pPr>
            <w:r w:rsidRPr="00723116">
              <w:rPr>
                <w:rFonts w:eastAsia="Calibri"/>
                <w:sz w:val="20"/>
                <w:szCs w:val="20"/>
                <w:lang w:val="pt-PT"/>
              </w:rPr>
              <w:t>Organização de encontros de planificação integrada com os actores do território</w:t>
            </w:r>
          </w:p>
        </w:tc>
        <w:tc>
          <w:tcPr>
            <w:tcW w:w="1446"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Secretariado do Comité Científico/DC</w:t>
            </w:r>
          </w:p>
        </w:tc>
        <w:tc>
          <w:tcPr>
            <w:tcW w:w="1072" w:type="dxa"/>
            <w:tcBorders>
              <w:bottom w:val="single" w:sz="4" w:space="0" w:color="auto"/>
            </w:tcBorders>
            <w:vAlign w:val="center"/>
          </w:tcPr>
          <w:p w:rsidR="0028536D" w:rsidRPr="003F0654" w:rsidRDefault="0028536D" w:rsidP="0033135D">
            <w:pPr>
              <w:rPr>
                <w:sz w:val="20"/>
                <w:szCs w:val="20"/>
              </w:rPr>
            </w:pPr>
            <w:r>
              <w:rPr>
                <w:sz w:val="20"/>
                <w:szCs w:val="20"/>
              </w:rPr>
              <w:t>Novembro</w:t>
            </w:r>
          </w:p>
        </w:tc>
        <w:tc>
          <w:tcPr>
            <w:tcW w:w="1528" w:type="dxa"/>
            <w:tcBorders>
              <w:bottom w:val="single" w:sz="4" w:space="0" w:color="auto"/>
            </w:tcBorders>
            <w:vAlign w:val="center"/>
          </w:tcPr>
          <w:p w:rsidR="0028536D" w:rsidRPr="003F0654" w:rsidRDefault="0028536D" w:rsidP="0033135D">
            <w:pPr>
              <w:rPr>
                <w:sz w:val="20"/>
                <w:szCs w:val="20"/>
              </w:rPr>
            </w:pPr>
            <w:r w:rsidRPr="003F0654">
              <w:rPr>
                <w:sz w:val="20"/>
                <w:szCs w:val="20"/>
              </w:rPr>
              <w:t>UG/DC</w:t>
            </w:r>
          </w:p>
        </w:tc>
        <w:tc>
          <w:tcPr>
            <w:tcW w:w="2109" w:type="dxa"/>
            <w:tcBorders>
              <w:bottom w:val="single" w:sz="4" w:space="0" w:color="auto"/>
            </w:tcBorders>
            <w:vAlign w:val="center"/>
          </w:tcPr>
          <w:p w:rsidR="0028536D" w:rsidRPr="003F0654" w:rsidRDefault="0028536D" w:rsidP="0033135D">
            <w:pPr>
              <w:rPr>
                <w:sz w:val="20"/>
                <w:szCs w:val="20"/>
              </w:rPr>
            </w:pPr>
            <w:r w:rsidRPr="003F0654">
              <w:rPr>
                <w:sz w:val="20"/>
                <w:szCs w:val="20"/>
              </w:rPr>
              <w:t>Planificação integrada territorial</w:t>
            </w:r>
          </w:p>
        </w:tc>
      </w:tr>
    </w:tbl>
    <w:p w:rsidR="0028536D" w:rsidRDefault="0028536D" w:rsidP="0028536D">
      <w:pPr>
        <w:pStyle w:val="PargrafodaLista1"/>
        <w:ind w:left="0"/>
        <w:jc w:val="both"/>
        <w:rPr>
          <w:rFonts w:ascii="Times New Roman" w:hAnsi="Times New Roman"/>
          <w:color w:val="000000"/>
          <w:lang w:val="pt-PT"/>
        </w:rPr>
      </w:pPr>
    </w:p>
    <w:p w:rsidR="0028536D" w:rsidRPr="00196AF8" w:rsidRDefault="0020192E" w:rsidP="0028536D">
      <w:pPr>
        <w:pStyle w:val="PargrafodaLista1"/>
        <w:ind w:left="0"/>
        <w:jc w:val="both"/>
        <w:rPr>
          <w:rFonts w:ascii="Times New Roman" w:hAnsi="Times New Roman"/>
          <w:color w:val="000000"/>
          <w:lang w:val="pt-PT"/>
        </w:rPr>
      </w:pPr>
      <w:r>
        <w:rPr>
          <w:rFonts w:ascii="Times New Roman" w:hAnsi="Times New Roman"/>
          <w:color w:val="000000"/>
          <w:lang w:val="pt-PT"/>
        </w:rPr>
        <w:br w:type="page"/>
      </w:r>
      <w:bookmarkStart w:id="0" w:name="_GoBack"/>
      <w:bookmarkEnd w:id="0"/>
    </w:p>
    <w:p w:rsidR="0028536D" w:rsidRPr="00196AF8" w:rsidRDefault="0028536D" w:rsidP="0028536D">
      <w:pPr>
        <w:rPr>
          <w:b/>
          <w:sz w:val="28"/>
          <w:szCs w:val="28"/>
        </w:rPr>
      </w:pPr>
      <w:r>
        <w:rPr>
          <w:b/>
          <w:sz w:val="28"/>
          <w:szCs w:val="28"/>
        </w:rPr>
        <w:t>3</w:t>
      </w:r>
      <w:r w:rsidRPr="00196AF8">
        <w:rPr>
          <w:b/>
          <w:sz w:val="28"/>
          <w:szCs w:val="28"/>
        </w:rPr>
        <w:t>.</w:t>
      </w:r>
      <w:r w:rsidRPr="00196AF8">
        <w:rPr>
          <w:b/>
          <w:sz w:val="28"/>
          <w:szCs w:val="28"/>
        </w:rPr>
        <w:tab/>
        <w:t>Cronograma</w:t>
      </w:r>
    </w:p>
    <w:p w:rsidR="0028536D" w:rsidRDefault="0028536D" w:rsidP="0028536D">
      <w:pPr>
        <w:jc w:val="both"/>
        <w:rPr>
          <w:color w:val="000000"/>
          <w:szCs w:val="24"/>
          <w:lang w:val="pt-PT"/>
        </w:rPr>
      </w:pPr>
    </w:p>
    <w:tbl>
      <w:tblPr>
        <w:tblW w:w="9353" w:type="dxa"/>
        <w:tblInd w:w="60" w:type="dxa"/>
        <w:tblCellMar>
          <w:left w:w="70" w:type="dxa"/>
          <w:right w:w="70" w:type="dxa"/>
        </w:tblCellMar>
        <w:tblLook w:val="04A0" w:firstRow="1" w:lastRow="0" w:firstColumn="1" w:lastColumn="0" w:noHBand="0" w:noVBand="1"/>
      </w:tblPr>
      <w:tblGrid>
        <w:gridCol w:w="5539"/>
        <w:gridCol w:w="283"/>
        <w:gridCol w:w="284"/>
        <w:gridCol w:w="344"/>
        <w:gridCol w:w="341"/>
        <w:gridCol w:w="321"/>
        <w:gridCol w:w="304"/>
        <w:gridCol w:w="281"/>
        <w:gridCol w:w="285"/>
        <w:gridCol w:w="279"/>
        <w:gridCol w:w="340"/>
        <w:gridCol w:w="380"/>
        <w:gridCol w:w="372"/>
      </w:tblGrid>
      <w:tr w:rsidR="0028536D" w:rsidTr="0033135D">
        <w:trPr>
          <w:trHeight w:val="300"/>
          <w:tblHeader/>
        </w:trPr>
        <w:tc>
          <w:tcPr>
            <w:tcW w:w="5539"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Default="0028536D" w:rsidP="0033135D">
            <w:pPr>
              <w:jc w:val="center"/>
              <w:rPr>
                <w:b/>
                <w:bCs/>
                <w:color w:val="000000"/>
                <w:sz w:val="20"/>
                <w:szCs w:val="20"/>
              </w:rPr>
            </w:pPr>
            <w:r>
              <w:rPr>
                <w:b/>
                <w:bCs/>
                <w:color w:val="000000"/>
                <w:sz w:val="20"/>
                <w:szCs w:val="20"/>
              </w:rPr>
              <w:t>ACTIVIDADE/Acção</w:t>
            </w:r>
          </w:p>
        </w:tc>
        <w:tc>
          <w:tcPr>
            <w:tcW w:w="3814" w:type="dxa"/>
            <w:gridSpan w:val="12"/>
            <w:tcBorders>
              <w:top w:val="single" w:sz="4" w:space="0" w:color="auto"/>
              <w:left w:val="nil"/>
              <w:bottom w:val="single" w:sz="4" w:space="0" w:color="auto"/>
              <w:right w:val="single" w:sz="4" w:space="0" w:color="auto"/>
            </w:tcBorders>
            <w:shd w:val="clear" w:color="auto" w:fill="F2F2F2"/>
            <w:noWrap/>
            <w:vAlign w:val="bottom"/>
            <w:hideMark/>
          </w:tcPr>
          <w:p w:rsidR="0028536D" w:rsidRDefault="0028536D" w:rsidP="0033135D">
            <w:pPr>
              <w:jc w:val="center"/>
              <w:rPr>
                <w:b/>
                <w:bCs/>
                <w:color w:val="000000"/>
                <w:sz w:val="20"/>
                <w:szCs w:val="20"/>
              </w:rPr>
            </w:pPr>
            <w:r>
              <w:rPr>
                <w:b/>
                <w:bCs/>
                <w:color w:val="000000"/>
                <w:sz w:val="20"/>
                <w:szCs w:val="20"/>
              </w:rPr>
              <w:t>Meses</w:t>
            </w:r>
          </w:p>
        </w:tc>
      </w:tr>
      <w:tr w:rsidR="0028536D" w:rsidTr="0033135D">
        <w:trPr>
          <w:trHeight w:val="300"/>
          <w:tblHeader/>
        </w:trPr>
        <w:tc>
          <w:tcPr>
            <w:tcW w:w="5539"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Default="0028536D" w:rsidP="0033135D">
            <w:pPr>
              <w:rPr>
                <w:b/>
                <w:bCs/>
                <w:color w:val="000000"/>
                <w:sz w:val="20"/>
                <w:szCs w:val="20"/>
              </w:rPr>
            </w:pPr>
          </w:p>
        </w:tc>
        <w:tc>
          <w:tcPr>
            <w:tcW w:w="283"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w:t>
            </w:r>
          </w:p>
        </w:tc>
        <w:tc>
          <w:tcPr>
            <w:tcW w:w="284"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2</w:t>
            </w:r>
          </w:p>
        </w:tc>
        <w:tc>
          <w:tcPr>
            <w:tcW w:w="344"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3</w:t>
            </w:r>
          </w:p>
        </w:tc>
        <w:tc>
          <w:tcPr>
            <w:tcW w:w="341"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4</w:t>
            </w:r>
          </w:p>
        </w:tc>
        <w:tc>
          <w:tcPr>
            <w:tcW w:w="321"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5</w:t>
            </w:r>
          </w:p>
        </w:tc>
        <w:tc>
          <w:tcPr>
            <w:tcW w:w="304"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6</w:t>
            </w:r>
          </w:p>
        </w:tc>
        <w:tc>
          <w:tcPr>
            <w:tcW w:w="281"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7</w:t>
            </w:r>
          </w:p>
        </w:tc>
        <w:tc>
          <w:tcPr>
            <w:tcW w:w="285"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8</w:t>
            </w:r>
          </w:p>
        </w:tc>
        <w:tc>
          <w:tcPr>
            <w:tcW w:w="279"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9</w:t>
            </w:r>
          </w:p>
        </w:tc>
        <w:tc>
          <w:tcPr>
            <w:tcW w:w="34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10</w:t>
            </w:r>
          </w:p>
        </w:tc>
        <w:tc>
          <w:tcPr>
            <w:tcW w:w="38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11</w:t>
            </w:r>
          </w:p>
        </w:tc>
        <w:tc>
          <w:tcPr>
            <w:tcW w:w="372"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12</w:t>
            </w:r>
          </w:p>
        </w:tc>
      </w:tr>
      <w:tr w:rsidR="0028536D" w:rsidRPr="005A3A0E" w:rsidTr="0033135D">
        <w:trPr>
          <w:trHeight w:val="420"/>
        </w:trPr>
        <w:tc>
          <w:tcPr>
            <w:tcW w:w="5539" w:type="dxa"/>
            <w:tcBorders>
              <w:top w:val="nil"/>
              <w:left w:val="nil"/>
              <w:bottom w:val="nil"/>
              <w:right w:val="nil"/>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Sub-projecto 5.2: Apoio à realização de projectos de investigação aplicada nas áreas de interesse para o desenvolvimento socioeconómico</w:t>
            </w:r>
          </w:p>
        </w:tc>
        <w:tc>
          <w:tcPr>
            <w:tcW w:w="283"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2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0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5"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79"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8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72"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r>
      <w:tr w:rsidR="0028536D" w:rsidRPr="005A3A0E" w:rsidTr="0033135D">
        <w:trPr>
          <w:trHeight w:val="255"/>
        </w:trPr>
        <w:tc>
          <w:tcPr>
            <w:tcW w:w="5539" w:type="dxa"/>
            <w:tcBorders>
              <w:top w:val="nil"/>
              <w:left w:val="nil"/>
              <w:bottom w:val="nil"/>
              <w:right w:val="nil"/>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Actividade 5.2.1: Constituição de um fundo competitivo para a investigação aplicada</w:t>
            </w:r>
          </w:p>
        </w:tc>
        <w:tc>
          <w:tcPr>
            <w:tcW w:w="283"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2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04"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1"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85"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79"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8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72"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r>
      <w:tr w:rsidR="0028536D" w:rsidRPr="005A3A0E" w:rsidTr="0033135D">
        <w:trPr>
          <w:trHeight w:val="420"/>
        </w:trPr>
        <w:tc>
          <w:tcPr>
            <w:tcW w:w="5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5.2.1.1: Lançamento de concursos abertos a grupos de investigação da UEM</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Acção 1: Lançamento do concurso</w:t>
            </w:r>
          </w:p>
        </w:tc>
        <w:tc>
          <w:tcPr>
            <w:tcW w:w="283"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000000" w:fill="8DB4E3"/>
            <w:vAlign w:val="bottom"/>
            <w:hideMark/>
          </w:tcPr>
          <w:p w:rsidR="0028536D" w:rsidRDefault="0028536D" w:rsidP="0033135D">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r>
      <w:tr w:rsidR="0028536D"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xml:space="preserve">Acção 2: Recepção de projectos </w:t>
            </w:r>
          </w:p>
        </w:tc>
        <w:tc>
          <w:tcPr>
            <w:tcW w:w="283"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000000" w:fill="8DB4E3"/>
            <w:vAlign w:val="bottom"/>
            <w:hideMark/>
          </w:tcPr>
          <w:p w:rsidR="0028536D" w:rsidRDefault="0028536D" w:rsidP="0033135D">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3: Identificação de avaliadores para triagem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Acção 4: Avaliação de triagem</w:t>
            </w:r>
          </w:p>
        </w:tc>
        <w:tc>
          <w:tcPr>
            <w:tcW w:w="283"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000000" w:fill="8DB4E3"/>
            <w:vAlign w:val="bottom"/>
            <w:hideMark/>
          </w:tcPr>
          <w:p w:rsidR="0028536D" w:rsidRDefault="0028536D" w:rsidP="0033135D">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000000" w:fill="FFFFFF"/>
            <w:vAlign w:val="bottom"/>
            <w:hideMark/>
          </w:tcPr>
          <w:p w:rsidR="0028536D" w:rsidRDefault="0028536D" w:rsidP="0033135D">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5.2.1.2:  Blind peer-reviewing dos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Identificação dos avaliadores das várias áreas</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xml:space="preserve">Acção 2: Termos de referência para avaliadores </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nil"/>
              <w:right w:val="nil"/>
            </w:tcBorders>
            <w:shd w:val="clear" w:color="auto" w:fill="auto"/>
            <w:noWrap/>
            <w:vAlign w:val="bottom"/>
            <w:hideMark/>
          </w:tcPr>
          <w:p w:rsidR="0028536D" w:rsidRPr="00723116" w:rsidRDefault="0028536D" w:rsidP="0033135D">
            <w:pPr>
              <w:rPr>
                <w:rFonts w:ascii="Calibri" w:hAnsi="Calibri"/>
                <w:color w:val="000000"/>
                <w:sz w:val="22"/>
                <w:lang w:val="pt-PT"/>
              </w:rPr>
            </w:pPr>
          </w:p>
        </w:tc>
        <w:tc>
          <w:tcPr>
            <w:tcW w:w="380"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3: Avaliação dos Projectos do FIAM</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single" w:sz="4" w:space="0" w:color="auto"/>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5.2.1.3: Financiamento e monitoria cientifica e administrativa dos projectos de investigação aplicada</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xml:space="preserve">Acção 1: Financiamento dos projectos </w:t>
            </w:r>
          </w:p>
        </w:tc>
        <w:tc>
          <w:tcPr>
            <w:tcW w:w="283"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Default="0028536D" w:rsidP="0033135D">
            <w:pPr>
              <w:rPr>
                <w:color w:val="000000"/>
                <w:sz w:val="16"/>
                <w:szCs w:val="16"/>
              </w:rPr>
            </w:pPr>
            <w:r>
              <w:rPr>
                <w:color w:val="000000"/>
                <w:sz w:val="16"/>
                <w:szCs w:val="16"/>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Default="0028536D" w:rsidP="0033135D">
            <w:pPr>
              <w:rPr>
                <w:color w:val="000000"/>
                <w:sz w:val="16"/>
                <w:szCs w:val="16"/>
              </w:rPr>
            </w:pPr>
            <w:r>
              <w:rPr>
                <w:color w:val="000000"/>
                <w:sz w:val="16"/>
                <w:szCs w:val="16"/>
              </w:rPr>
              <w:t> </w:t>
            </w:r>
          </w:p>
        </w:tc>
        <w:tc>
          <w:tcPr>
            <w:tcW w:w="340" w:type="dxa"/>
            <w:tcBorders>
              <w:top w:val="nil"/>
              <w:left w:val="nil"/>
              <w:bottom w:val="single" w:sz="4" w:space="0" w:color="auto"/>
              <w:right w:val="single" w:sz="4" w:space="0" w:color="auto"/>
            </w:tcBorders>
            <w:shd w:val="clear" w:color="000000" w:fill="FFFFFF"/>
            <w:vAlign w:val="bottom"/>
            <w:hideMark/>
          </w:tcPr>
          <w:p w:rsidR="0028536D" w:rsidRDefault="0028536D" w:rsidP="0033135D">
            <w:pPr>
              <w:rPr>
                <w:color w:val="000000"/>
                <w:sz w:val="16"/>
                <w:szCs w:val="16"/>
              </w:rPr>
            </w:pPr>
            <w:r>
              <w:rPr>
                <w:color w:val="000000"/>
                <w:sz w:val="16"/>
                <w:szCs w:val="16"/>
              </w:rPr>
              <w:t> </w:t>
            </w:r>
          </w:p>
        </w:tc>
        <w:tc>
          <w:tcPr>
            <w:tcW w:w="380" w:type="dxa"/>
            <w:tcBorders>
              <w:top w:val="nil"/>
              <w:left w:val="nil"/>
              <w:bottom w:val="single" w:sz="4" w:space="0" w:color="auto"/>
              <w:right w:val="single" w:sz="4" w:space="0" w:color="auto"/>
            </w:tcBorders>
            <w:shd w:val="clear" w:color="000000" w:fill="FFFFFF"/>
            <w:vAlign w:val="bottom"/>
            <w:hideMark/>
          </w:tcPr>
          <w:p w:rsidR="0028536D" w:rsidRDefault="0028536D" w:rsidP="0033135D">
            <w:pPr>
              <w:rPr>
                <w:color w:val="000000"/>
                <w:sz w:val="16"/>
                <w:szCs w:val="16"/>
              </w:rPr>
            </w:pPr>
            <w:r>
              <w:rPr>
                <w:color w:val="000000"/>
                <w:sz w:val="16"/>
                <w:szCs w:val="16"/>
              </w:rPr>
              <w:t> </w:t>
            </w:r>
          </w:p>
        </w:tc>
        <w:tc>
          <w:tcPr>
            <w:tcW w:w="372" w:type="dxa"/>
            <w:tcBorders>
              <w:top w:val="nil"/>
              <w:left w:val="nil"/>
              <w:bottom w:val="single" w:sz="4" w:space="0" w:color="auto"/>
              <w:right w:val="single" w:sz="4" w:space="0" w:color="auto"/>
            </w:tcBorders>
            <w:shd w:val="clear" w:color="000000" w:fill="C5BE97"/>
            <w:vAlign w:val="bottom"/>
            <w:hideMark/>
          </w:tcPr>
          <w:p w:rsidR="0028536D" w:rsidRDefault="0028536D" w:rsidP="0033135D">
            <w:pPr>
              <w:rPr>
                <w:color w:val="000000"/>
                <w:sz w:val="16"/>
                <w:szCs w:val="16"/>
              </w:rPr>
            </w:pPr>
            <w:r>
              <w:rPr>
                <w:color w:val="000000"/>
                <w:sz w:val="16"/>
                <w:szCs w:val="16"/>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Monitoria científica dos projectos</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C5BE97"/>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5.2.2.1: Organização do Seminário de lançamento do Programa de Investigação Multissectorial Integrada (PIMI)</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Organização do Seminário de Lançamento do PIMI</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BFBFB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Realização do Seminário de Lançamento do PIMI</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BFBFB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5.2.2.2: Constituição do Grupo de Gestão do PIMI e elaboração da metodologia de intervenção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179"/>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Formação do Comité de Gestão do PIMI e formulação do plano de acção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8DB4E3"/>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42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5.2.2.3: Organização de encontros de planificação integrada com os actores do território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1: Identificação dos actores de território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000000" w:fill="E6B9B8"/>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E6B9B8"/>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28536D" w:rsidRPr="005A3A0E" w:rsidTr="0033135D">
        <w:trPr>
          <w:trHeight w:val="300"/>
        </w:trPr>
        <w:tc>
          <w:tcPr>
            <w:tcW w:w="5539" w:type="dxa"/>
            <w:tcBorders>
              <w:top w:val="nil"/>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Acção 2: Organização de encontros de planificação integrada com os actores do território</w:t>
            </w:r>
          </w:p>
        </w:tc>
        <w:tc>
          <w:tcPr>
            <w:tcW w:w="283"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2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04"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1"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85"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79"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40" w:type="dxa"/>
            <w:tcBorders>
              <w:top w:val="nil"/>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80" w:type="dxa"/>
            <w:tcBorders>
              <w:top w:val="nil"/>
              <w:left w:val="nil"/>
              <w:bottom w:val="single" w:sz="4" w:space="0" w:color="auto"/>
              <w:right w:val="single" w:sz="4" w:space="0" w:color="auto"/>
            </w:tcBorders>
            <w:shd w:val="clear" w:color="000000" w:fill="E6B9B8"/>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72" w:type="dxa"/>
            <w:tcBorders>
              <w:top w:val="nil"/>
              <w:left w:val="nil"/>
              <w:bottom w:val="single" w:sz="4" w:space="0" w:color="auto"/>
              <w:right w:val="single" w:sz="4" w:space="0" w:color="auto"/>
            </w:tcBorders>
            <w:shd w:val="clear" w:color="000000" w:fill="FFFFFF"/>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bl>
    <w:p w:rsidR="0028536D" w:rsidRDefault="0028536D" w:rsidP="0028536D">
      <w:pPr>
        <w:jc w:val="both"/>
        <w:rPr>
          <w:color w:val="000000"/>
          <w:szCs w:val="24"/>
          <w:lang w:val="pt-PT"/>
        </w:rPr>
      </w:pPr>
    </w:p>
    <w:p w:rsidR="0028536D" w:rsidRPr="00C4039C" w:rsidRDefault="0028536D" w:rsidP="0028536D">
      <w:pPr>
        <w:jc w:val="both"/>
        <w:rPr>
          <w:color w:val="000000"/>
          <w:szCs w:val="24"/>
          <w:lang w:val="pt-PT"/>
        </w:rPr>
      </w:pPr>
    </w:p>
    <w:p w:rsidR="0028536D" w:rsidRPr="00C4039C" w:rsidRDefault="0028536D" w:rsidP="0028536D">
      <w:pPr>
        <w:spacing w:line="360" w:lineRule="auto"/>
        <w:rPr>
          <w:b/>
          <w:bCs/>
          <w:color w:val="000000"/>
          <w:sz w:val="28"/>
          <w:szCs w:val="28"/>
          <w:lang w:val="pt-PT"/>
        </w:rPr>
      </w:pPr>
      <w:r w:rsidRPr="00C4039C">
        <w:rPr>
          <w:b/>
          <w:bCs/>
          <w:color w:val="000000"/>
          <w:sz w:val="28"/>
          <w:szCs w:val="28"/>
          <w:lang w:val="pt-PT"/>
        </w:rPr>
        <w:t>4. Plano Financeiro</w:t>
      </w:r>
    </w:p>
    <w:p w:rsidR="0028536D" w:rsidRPr="00C4039C" w:rsidRDefault="0028536D" w:rsidP="0028536D">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28536D" w:rsidRPr="00BB098D" w:rsidTr="0033135D">
        <w:trPr>
          <w:trHeight w:val="225"/>
        </w:trPr>
        <w:tc>
          <w:tcPr>
            <w:tcW w:w="579" w:type="dxa"/>
            <w:tcBorders>
              <w:bottom w:val="single" w:sz="12" w:space="0" w:color="auto"/>
            </w:tcBorders>
          </w:tcPr>
          <w:p w:rsidR="0028536D" w:rsidRPr="00BB098D" w:rsidRDefault="0028536D" w:rsidP="0033135D">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28536D" w:rsidRPr="00BB098D" w:rsidRDefault="0028536D" w:rsidP="0033135D">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28536D" w:rsidRPr="00BB098D" w:rsidTr="0033135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b/>
                <w:color w:val="000000"/>
                <w:sz w:val="20"/>
                <w:szCs w:val="20"/>
                <w:lang w:val="pt-PT" w:eastAsia="it-IT"/>
              </w:rPr>
            </w:pPr>
            <w:r w:rsidRPr="00BB098D">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color w:val="000000"/>
                <w:sz w:val="20"/>
                <w:szCs w:val="20"/>
                <w:lang w:val="pt-PT" w:eastAsia="it-IT"/>
              </w:rPr>
            </w:pPr>
            <w:r w:rsidRPr="00BB098D">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w:t>
            </w:r>
          </w:p>
        </w:tc>
      </w:tr>
      <w:tr w:rsidR="0028536D" w:rsidRPr="00BB098D" w:rsidTr="0033135D">
        <w:trPr>
          <w:trHeight w:val="257"/>
        </w:trPr>
        <w:tc>
          <w:tcPr>
            <w:tcW w:w="579" w:type="dxa"/>
            <w:vMerge/>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28536D" w:rsidRPr="00BB098D" w:rsidRDefault="0028536D" w:rsidP="0033135D">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PAA 2015</w:t>
            </w:r>
          </w:p>
        </w:tc>
      </w:tr>
      <w:tr w:rsidR="0028536D" w:rsidRPr="00BB098D" w:rsidTr="0033135D">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5.2</w:t>
            </w:r>
          </w:p>
        </w:tc>
        <w:tc>
          <w:tcPr>
            <w:tcW w:w="3122" w:type="dxa"/>
            <w:tcBorders>
              <w:top w:val="single" w:sz="12" w:space="0" w:color="auto"/>
              <w:left w:val="nil"/>
              <w:bottom w:val="single" w:sz="4" w:space="0" w:color="auto"/>
              <w:right w:val="single" w:sz="4" w:space="0" w:color="auto"/>
            </w:tcBorders>
            <w:vAlign w:val="center"/>
          </w:tcPr>
          <w:p w:rsidR="0028536D" w:rsidRPr="00C4039C" w:rsidRDefault="0028536D" w:rsidP="0033135D">
            <w:pP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 xml:space="preserve">Total Sub-projecto </w:t>
            </w:r>
            <w:r>
              <w:rPr>
                <w:rFonts w:ascii="Arial Narrow" w:hAnsi="Arial Narrow" w:cs="Arial"/>
                <w:b/>
                <w:i/>
                <w:iCs/>
                <w:color w:val="000000"/>
                <w:sz w:val="20"/>
                <w:szCs w:val="20"/>
                <w:lang w:val="pt-PT" w:eastAsia="it-IT"/>
              </w:rPr>
              <w:t>5.2</w:t>
            </w:r>
          </w:p>
        </w:tc>
        <w:tc>
          <w:tcPr>
            <w:tcW w:w="1033"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2.017.000</w:t>
            </w:r>
          </w:p>
        </w:tc>
        <w:tc>
          <w:tcPr>
            <w:tcW w:w="1170"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1.438</w:t>
            </w:r>
          </w:p>
        </w:tc>
        <w:tc>
          <w:tcPr>
            <w:tcW w:w="1350"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2.015.562</w:t>
            </w:r>
          </w:p>
        </w:tc>
        <w:tc>
          <w:tcPr>
            <w:tcW w:w="1377" w:type="dxa"/>
            <w:tcBorders>
              <w:top w:val="single" w:sz="12"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b/>
                <w:i/>
                <w:iCs/>
                <w:sz w:val="20"/>
                <w:szCs w:val="20"/>
              </w:rPr>
            </w:pPr>
            <w:r w:rsidRPr="00FE45E7">
              <w:rPr>
                <w:rFonts w:ascii="Arial Narrow" w:hAnsi="Arial Narrow" w:cs="Arial"/>
                <w:b/>
                <w:i/>
                <w:iCs/>
                <w:sz w:val="20"/>
                <w:szCs w:val="20"/>
              </w:rPr>
              <w:t>832.432</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5.2.a</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7.000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7.000</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3.000</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5.2.b</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2.000.000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2.000.000</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824.870</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5.2.c</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10.000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1.438</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8.562</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4.562</w:t>
            </w:r>
          </w:p>
        </w:tc>
      </w:tr>
      <w:tr w:rsidR="0028536D" w:rsidRPr="00BB098D" w:rsidTr="0033135D">
        <w:trPr>
          <w:trHeight w:val="255"/>
        </w:trPr>
        <w:tc>
          <w:tcPr>
            <w:tcW w:w="579" w:type="dxa"/>
            <w:tcBorders>
              <w:top w:val="nil"/>
              <w:left w:val="single" w:sz="4" w:space="0" w:color="auto"/>
              <w:bottom w:val="single" w:sz="4" w:space="0" w:color="auto"/>
              <w:right w:val="single" w:sz="4" w:space="0" w:color="auto"/>
            </w:tcBorders>
            <w:vAlign w:val="center"/>
          </w:tcPr>
          <w:p w:rsidR="0028536D" w:rsidRPr="00C4039C" w:rsidRDefault="0028536D" w:rsidP="0033135D">
            <w:pPr>
              <w:jc w:val="center"/>
              <w:rPr>
                <w:rFonts w:ascii="Arial Narrow" w:hAnsi="Arial Narrow" w:cs="Arial"/>
                <w:b/>
                <w:i/>
                <w:iCs/>
                <w:color w:val="000000"/>
                <w:sz w:val="20"/>
                <w:szCs w:val="20"/>
                <w:lang w:val="pt-PT" w:eastAsia="it-IT"/>
              </w:rPr>
            </w:pPr>
            <w:r w:rsidRPr="00C4039C">
              <w:rPr>
                <w:rFonts w:ascii="Arial Narrow" w:hAnsi="Arial Narrow" w:cs="Arial"/>
                <w:b/>
                <w:i/>
                <w:iCs/>
                <w:color w:val="000000"/>
                <w:sz w:val="20"/>
                <w:szCs w:val="20"/>
                <w:lang w:val="pt-PT" w:eastAsia="it-IT"/>
              </w:rPr>
              <w:t>5.2.d</w:t>
            </w:r>
          </w:p>
        </w:tc>
        <w:tc>
          <w:tcPr>
            <w:tcW w:w="3122" w:type="dxa"/>
            <w:tcBorders>
              <w:top w:val="nil"/>
              <w:left w:val="nil"/>
              <w:bottom w:val="single" w:sz="4" w:space="0" w:color="auto"/>
              <w:right w:val="single" w:sz="4" w:space="0" w:color="auto"/>
            </w:tcBorders>
            <w:vAlign w:val="center"/>
          </w:tcPr>
          <w:p w:rsidR="0028536D" w:rsidRPr="00C4039C" w:rsidRDefault="0028536D" w:rsidP="0033135D">
            <w:pPr>
              <w:rPr>
                <w:rFonts w:ascii="Arial Narrow" w:hAnsi="Arial Narrow" w:cs="Arial"/>
                <w:i/>
                <w:iCs/>
                <w:color w:val="000000"/>
                <w:sz w:val="20"/>
                <w:szCs w:val="20"/>
                <w:lang w:val="pt-PT" w:eastAsia="it-IT"/>
              </w:rPr>
            </w:pPr>
            <w:r w:rsidRPr="00C4039C">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17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8536D" w:rsidRPr="00FE45E7" w:rsidRDefault="0028536D" w:rsidP="0033135D">
            <w:pPr>
              <w:jc w:val="right"/>
              <w:rPr>
                <w:rFonts w:ascii="Arial Narrow" w:hAnsi="Arial Narrow" w:cs="Arial"/>
                <w:i/>
                <w:iCs/>
                <w:sz w:val="20"/>
                <w:szCs w:val="20"/>
              </w:rPr>
            </w:pPr>
            <w:r w:rsidRPr="00FE45E7">
              <w:rPr>
                <w:rFonts w:ascii="Arial Narrow" w:hAnsi="Arial Narrow" w:cs="Arial"/>
                <w:i/>
                <w:iCs/>
                <w:sz w:val="20"/>
                <w:szCs w:val="20"/>
              </w:rPr>
              <w:t>0</w:t>
            </w:r>
          </w:p>
        </w:tc>
      </w:tr>
    </w:tbl>
    <w:p w:rsidR="0028536D" w:rsidRDefault="0028536D" w:rsidP="001D0304">
      <w:pPr>
        <w:rPr>
          <w:lang w:val="pt-PT"/>
        </w:rPr>
      </w:pPr>
    </w:p>
    <w:p w:rsidR="0028536D" w:rsidRDefault="0028536D" w:rsidP="001D0304">
      <w:pPr>
        <w:rPr>
          <w:lang w:val="pt-PT"/>
        </w:rPr>
      </w:pPr>
    </w:p>
    <w:p w:rsidR="0028536D" w:rsidRPr="00C4039C" w:rsidRDefault="0028536D" w:rsidP="001D0304">
      <w:pPr>
        <w:rPr>
          <w:lang w:val="pt-PT"/>
        </w:rPr>
      </w:pPr>
    </w:p>
    <w:p w:rsidR="00B623CC" w:rsidRPr="00C4039C" w:rsidRDefault="00B623CC" w:rsidP="00B623CC">
      <w:pPr>
        <w:rPr>
          <w:color w:val="000000"/>
          <w:szCs w:val="24"/>
          <w:lang w:val="pt-PT"/>
        </w:rPr>
      </w:pPr>
    </w:p>
    <w:p w:rsidR="001911AC" w:rsidRPr="00C4039C" w:rsidRDefault="001911AC" w:rsidP="00B623CC">
      <w:pPr>
        <w:jc w:val="both"/>
        <w:rPr>
          <w:color w:val="000000"/>
          <w:szCs w:val="24"/>
          <w:lang w:val="pt-PT"/>
        </w:rPr>
        <w:sectPr w:rsidR="001911AC" w:rsidRPr="00C4039C" w:rsidSect="008059A4">
          <w:footerReference w:type="default" r:id="rId16"/>
          <w:pgSz w:w="11906" w:h="16838" w:code="9"/>
          <w:pgMar w:top="964" w:right="1418" w:bottom="1418" w:left="1418" w:header="708" w:footer="708" w:gutter="0"/>
          <w:cols w:space="708"/>
          <w:docGrid w:linePitch="360"/>
        </w:sectPr>
      </w:pPr>
    </w:p>
    <w:p w:rsidR="00F1007B" w:rsidRDefault="00F1007B" w:rsidP="00022797">
      <w:pPr>
        <w:widowControl w:val="0"/>
        <w:autoSpaceDE w:val="0"/>
        <w:autoSpaceDN w:val="0"/>
        <w:adjustRightInd w:val="0"/>
        <w:spacing w:line="360" w:lineRule="atLeast"/>
        <w:rPr>
          <w:color w:val="000000"/>
          <w:szCs w:val="24"/>
          <w:lang w:val="pt-PT"/>
        </w:rPr>
      </w:pPr>
    </w:p>
    <w:sectPr w:rsidR="00F1007B" w:rsidSect="008059A4">
      <w:headerReference w:type="even" r:id="rId17"/>
      <w:footerReference w:type="default" r:id="rId18"/>
      <w:headerReference w:type="first" r:id="rId19"/>
      <w:pgSz w:w="11906" w:h="16838" w:code="9"/>
      <w:pgMar w:top="964"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B57" w:rsidRDefault="009A7B57" w:rsidP="009D2D40">
      <w:r>
        <w:separator/>
      </w:r>
    </w:p>
    <w:p w:rsidR="009A7B57" w:rsidRDefault="009A7B57"/>
    <w:p w:rsidR="009A7B57" w:rsidRDefault="009A7B57" w:rsidP="00EC4AC7"/>
    <w:p w:rsidR="009A7B57" w:rsidRDefault="009A7B57" w:rsidP="00EC4AC7"/>
    <w:p w:rsidR="009A7B57" w:rsidRDefault="009A7B57" w:rsidP="00EC4AC7"/>
    <w:p w:rsidR="009A7B57" w:rsidRDefault="009A7B57" w:rsidP="00EC4AC7"/>
    <w:p w:rsidR="009A7B57" w:rsidRDefault="009A7B57" w:rsidP="001B19C8"/>
    <w:p w:rsidR="009A7B57" w:rsidRDefault="009A7B57" w:rsidP="001B19C8"/>
    <w:p w:rsidR="009A7B57" w:rsidRDefault="009A7B57" w:rsidP="001B19C8"/>
    <w:p w:rsidR="009A7B57" w:rsidRDefault="009A7B57" w:rsidP="0067014D"/>
    <w:p w:rsidR="009A7B57" w:rsidRDefault="009A7B57" w:rsidP="0067014D"/>
    <w:p w:rsidR="009A7B57" w:rsidRDefault="009A7B57" w:rsidP="0067014D"/>
    <w:p w:rsidR="009A7B57" w:rsidRDefault="009A7B57" w:rsidP="0067014D"/>
    <w:p w:rsidR="009A7B57" w:rsidRDefault="009A7B57" w:rsidP="0067014D"/>
    <w:p w:rsidR="009A7B57" w:rsidRDefault="009A7B57" w:rsidP="00F86189"/>
    <w:p w:rsidR="009A7B57" w:rsidRDefault="009A7B57" w:rsidP="00F86189"/>
    <w:p w:rsidR="009A7B57" w:rsidRDefault="009A7B57" w:rsidP="00F86189"/>
    <w:p w:rsidR="009A7B57" w:rsidRDefault="009A7B57" w:rsidP="00E613F5"/>
    <w:p w:rsidR="009A7B57" w:rsidRDefault="009A7B57" w:rsidP="00E613F5"/>
    <w:p w:rsidR="009A7B57" w:rsidRDefault="009A7B57" w:rsidP="00E613F5"/>
    <w:p w:rsidR="009A7B57" w:rsidRDefault="009A7B57" w:rsidP="00E613F5"/>
    <w:p w:rsidR="009A7B57" w:rsidRDefault="009A7B57" w:rsidP="00E613F5"/>
    <w:p w:rsidR="009A7B57" w:rsidRDefault="009A7B57" w:rsidP="006375E8"/>
    <w:p w:rsidR="009A7B57" w:rsidRDefault="009A7B57" w:rsidP="00630661"/>
    <w:p w:rsidR="009A7B57" w:rsidRDefault="009A7B57" w:rsidP="00ED0955"/>
    <w:p w:rsidR="009A7B57" w:rsidRDefault="009A7B57" w:rsidP="00ED0955"/>
    <w:p w:rsidR="009A7B57" w:rsidRDefault="009A7B57" w:rsidP="00ED0955"/>
    <w:p w:rsidR="009A7B57" w:rsidRDefault="009A7B57" w:rsidP="00B06E2E"/>
    <w:p w:rsidR="009A7B57" w:rsidRDefault="009A7B57" w:rsidP="00B06E2E"/>
    <w:p w:rsidR="009A7B57" w:rsidRDefault="009A7B57" w:rsidP="00B06E2E"/>
    <w:p w:rsidR="009A7B57" w:rsidRDefault="009A7B57" w:rsidP="008059A4"/>
    <w:p w:rsidR="009A7B57" w:rsidRDefault="009A7B57" w:rsidP="00922396"/>
    <w:p w:rsidR="009A7B57" w:rsidRDefault="009A7B57" w:rsidP="00922396"/>
    <w:p w:rsidR="009A7B57" w:rsidRDefault="009A7B57" w:rsidP="00A80635"/>
    <w:p w:rsidR="009A7B57" w:rsidRDefault="009A7B57" w:rsidP="00CB6A95"/>
    <w:p w:rsidR="009A7B57" w:rsidRDefault="009A7B57" w:rsidP="00CB6A95"/>
    <w:p w:rsidR="009A7B57" w:rsidRDefault="009A7B57" w:rsidP="00CA0941"/>
    <w:p w:rsidR="009A7B57" w:rsidRDefault="009A7B57" w:rsidP="006300DC"/>
    <w:p w:rsidR="009A7B57" w:rsidRDefault="009A7B57" w:rsidP="006300DC"/>
    <w:p w:rsidR="009A7B57" w:rsidRDefault="009A7B57" w:rsidP="00B457B9"/>
    <w:p w:rsidR="009A7B57" w:rsidRDefault="009A7B57" w:rsidP="00B457B9"/>
    <w:p w:rsidR="009A7B57" w:rsidRDefault="009A7B57" w:rsidP="00A14AB9"/>
    <w:p w:rsidR="009A7B57" w:rsidRDefault="009A7B57" w:rsidP="00A14AB9"/>
    <w:p w:rsidR="009A7B57" w:rsidRDefault="009A7B57" w:rsidP="00A14AB9"/>
    <w:p w:rsidR="009A7B57" w:rsidRDefault="009A7B57" w:rsidP="004041AF"/>
    <w:p w:rsidR="009A7B57" w:rsidRDefault="009A7B57" w:rsidP="00EE72CC"/>
    <w:p w:rsidR="009A7B57" w:rsidRDefault="009A7B57" w:rsidP="00EE72CC"/>
    <w:p w:rsidR="009A7B57" w:rsidRDefault="009A7B57" w:rsidP="00EE72CC"/>
    <w:p w:rsidR="009A7B57" w:rsidRDefault="009A7B57"/>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904C7C"/>
    <w:p w:rsidR="009A7B57" w:rsidRDefault="009A7B57" w:rsidP="00904C7C"/>
    <w:p w:rsidR="009A7B57" w:rsidRDefault="009A7B57" w:rsidP="000D6B98"/>
    <w:p w:rsidR="009A7B57" w:rsidRDefault="009A7B57" w:rsidP="000D6B98"/>
    <w:p w:rsidR="009A7B57" w:rsidRDefault="009A7B57"/>
    <w:p w:rsidR="009A7B57" w:rsidRDefault="009A7B57"/>
    <w:p w:rsidR="009A7B57" w:rsidRDefault="009A7B57" w:rsidP="00096466"/>
    <w:p w:rsidR="009A7B57" w:rsidRDefault="009A7B57" w:rsidP="00096466"/>
    <w:p w:rsidR="009A7B57" w:rsidRDefault="009A7B57" w:rsidP="002B0AA1"/>
    <w:p w:rsidR="009A7B57" w:rsidRDefault="009A7B57" w:rsidP="00C90109"/>
    <w:p w:rsidR="009A7B57" w:rsidRDefault="009A7B57" w:rsidP="00C90109"/>
    <w:p w:rsidR="009A7B57" w:rsidRDefault="009A7B57" w:rsidP="00C90109"/>
    <w:p w:rsidR="009A7B57" w:rsidRDefault="009A7B57"/>
    <w:p w:rsidR="009A7B57" w:rsidRDefault="009A7B57" w:rsidP="00723116"/>
    <w:p w:rsidR="009A7B57" w:rsidRDefault="009A7B57" w:rsidP="00985986"/>
    <w:p w:rsidR="009A7B57" w:rsidRDefault="009A7B57" w:rsidP="00985986"/>
    <w:p w:rsidR="009A7B57" w:rsidRDefault="009A7B57" w:rsidP="006851D7"/>
    <w:p w:rsidR="009A7B57" w:rsidRDefault="009A7B57" w:rsidP="006851D7"/>
    <w:p w:rsidR="009A7B57" w:rsidRDefault="009A7B57" w:rsidP="006851D7"/>
    <w:p w:rsidR="009A7B57" w:rsidRDefault="009A7B57" w:rsidP="006851D7"/>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1B5383"/>
    <w:p w:rsidR="009A7B57" w:rsidRDefault="009A7B57" w:rsidP="001B5383"/>
    <w:p w:rsidR="009A7B57" w:rsidRDefault="009A7B57" w:rsidP="00BC47DD"/>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3A3FDD"/>
    <w:p w:rsidR="009A7B57" w:rsidRDefault="009A7B57" w:rsidP="003A3FDD"/>
    <w:p w:rsidR="009A7B57" w:rsidRDefault="009A7B57" w:rsidP="003A3FDD"/>
    <w:p w:rsidR="009A7B57" w:rsidRDefault="009A7B57" w:rsidP="003A3FDD"/>
    <w:p w:rsidR="009A7B57" w:rsidRDefault="009A7B57" w:rsidP="003A3FDD"/>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p w:rsidR="009A7B57" w:rsidRDefault="009A7B57" w:rsidP="00DE0366"/>
    <w:p w:rsidR="009A7B57" w:rsidRDefault="009A7B57" w:rsidP="00DE0366"/>
    <w:p w:rsidR="009A7B57" w:rsidRDefault="009A7B57" w:rsidP="0045703F"/>
    <w:p w:rsidR="009A7B57" w:rsidRDefault="009A7B57" w:rsidP="0045703F"/>
    <w:p w:rsidR="009A7B57" w:rsidRDefault="009A7B57" w:rsidP="0045703F"/>
    <w:p w:rsidR="009A7B57" w:rsidRDefault="009A7B57" w:rsidP="0045703F"/>
    <w:p w:rsidR="009A7B57" w:rsidRDefault="009A7B57" w:rsidP="00DA17F9"/>
    <w:p w:rsidR="009A7B57" w:rsidRDefault="009A7B57" w:rsidP="005333A8"/>
    <w:p w:rsidR="009A7B57" w:rsidRDefault="009A7B57" w:rsidP="005333A8"/>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3D50F1"/>
    <w:p w:rsidR="009A7B57" w:rsidRDefault="009A7B57" w:rsidP="003D50F1"/>
    <w:p w:rsidR="009A7B57" w:rsidRDefault="009A7B57" w:rsidP="00872711"/>
    <w:p w:rsidR="009A7B57" w:rsidRDefault="009A7B57" w:rsidP="00127EC6"/>
    <w:p w:rsidR="009A7B57" w:rsidRDefault="009A7B57" w:rsidP="00127EC6"/>
    <w:p w:rsidR="009A7B57" w:rsidRDefault="009A7B57" w:rsidP="002C6BBC"/>
    <w:p w:rsidR="009A7B57" w:rsidRDefault="009A7B57" w:rsidP="0071227E"/>
    <w:p w:rsidR="009A7B57" w:rsidRDefault="009A7B57" w:rsidP="006D17E8"/>
    <w:p w:rsidR="009A7B57" w:rsidRDefault="009A7B57" w:rsidP="006D17E8"/>
    <w:p w:rsidR="009A7B57" w:rsidRDefault="009A7B57" w:rsidP="006D17E8"/>
    <w:p w:rsidR="009A7B57" w:rsidRDefault="009A7B57" w:rsidP="006D17E8"/>
    <w:p w:rsidR="009A7B57" w:rsidRDefault="009A7B57" w:rsidP="006D17E8"/>
  </w:endnote>
  <w:endnote w:type="continuationSeparator" w:id="0">
    <w:p w:rsidR="009A7B57" w:rsidRDefault="009A7B57" w:rsidP="009D2D40">
      <w:r>
        <w:continuationSeparator/>
      </w:r>
    </w:p>
    <w:p w:rsidR="009A7B57" w:rsidRDefault="009A7B57"/>
    <w:p w:rsidR="009A7B57" w:rsidRDefault="009A7B57" w:rsidP="00EC4AC7"/>
    <w:p w:rsidR="009A7B57" w:rsidRDefault="009A7B57" w:rsidP="00EC4AC7"/>
    <w:p w:rsidR="009A7B57" w:rsidRDefault="009A7B57" w:rsidP="00EC4AC7"/>
    <w:p w:rsidR="009A7B57" w:rsidRDefault="009A7B57" w:rsidP="00EC4AC7"/>
    <w:p w:rsidR="009A7B57" w:rsidRDefault="009A7B57" w:rsidP="001B19C8"/>
    <w:p w:rsidR="009A7B57" w:rsidRDefault="009A7B57" w:rsidP="001B19C8"/>
    <w:p w:rsidR="009A7B57" w:rsidRDefault="009A7B57" w:rsidP="001B19C8"/>
    <w:p w:rsidR="009A7B57" w:rsidRDefault="009A7B57" w:rsidP="0067014D"/>
    <w:p w:rsidR="009A7B57" w:rsidRDefault="009A7B57" w:rsidP="0067014D"/>
    <w:p w:rsidR="009A7B57" w:rsidRDefault="009A7B57" w:rsidP="0067014D"/>
    <w:p w:rsidR="009A7B57" w:rsidRDefault="009A7B57" w:rsidP="0067014D"/>
    <w:p w:rsidR="009A7B57" w:rsidRDefault="009A7B57" w:rsidP="0067014D"/>
    <w:p w:rsidR="009A7B57" w:rsidRDefault="009A7B57" w:rsidP="00F86189"/>
    <w:p w:rsidR="009A7B57" w:rsidRDefault="009A7B57" w:rsidP="00F86189"/>
    <w:p w:rsidR="009A7B57" w:rsidRDefault="009A7B57" w:rsidP="00F86189"/>
    <w:p w:rsidR="009A7B57" w:rsidRDefault="009A7B57" w:rsidP="00E613F5"/>
    <w:p w:rsidR="009A7B57" w:rsidRDefault="009A7B57" w:rsidP="00E613F5"/>
    <w:p w:rsidR="009A7B57" w:rsidRDefault="009A7B57" w:rsidP="00E613F5"/>
    <w:p w:rsidR="009A7B57" w:rsidRDefault="009A7B57" w:rsidP="00E613F5"/>
    <w:p w:rsidR="009A7B57" w:rsidRDefault="009A7B57" w:rsidP="00E613F5"/>
    <w:p w:rsidR="009A7B57" w:rsidRDefault="009A7B57" w:rsidP="006375E8"/>
    <w:p w:rsidR="009A7B57" w:rsidRDefault="009A7B57" w:rsidP="00630661"/>
    <w:p w:rsidR="009A7B57" w:rsidRDefault="009A7B57" w:rsidP="00ED0955"/>
    <w:p w:rsidR="009A7B57" w:rsidRDefault="009A7B57" w:rsidP="00ED0955"/>
    <w:p w:rsidR="009A7B57" w:rsidRDefault="009A7B57" w:rsidP="00ED0955"/>
    <w:p w:rsidR="009A7B57" w:rsidRDefault="009A7B57" w:rsidP="00B06E2E"/>
    <w:p w:rsidR="009A7B57" w:rsidRDefault="009A7B57" w:rsidP="00B06E2E"/>
    <w:p w:rsidR="009A7B57" w:rsidRDefault="009A7B57" w:rsidP="00B06E2E"/>
    <w:p w:rsidR="009A7B57" w:rsidRDefault="009A7B57" w:rsidP="008059A4"/>
    <w:p w:rsidR="009A7B57" w:rsidRDefault="009A7B57" w:rsidP="00922396"/>
    <w:p w:rsidR="009A7B57" w:rsidRDefault="009A7B57" w:rsidP="00922396"/>
    <w:p w:rsidR="009A7B57" w:rsidRDefault="009A7B57" w:rsidP="00A80635"/>
    <w:p w:rsidR="009A7B57" w:rsidRDefault="009A7B57" w:rsidP="00CB6A95"/>
    <w:p w:rsidR="009A7B57" w:rsidRDefault="009A7B57" w:rsidP="00CB6A95"/>
    <w:p w:rsidR="009A7B57" w:rsidRDefault="009A7B57" w:rsidP="00CA0941"/>
    <w:p w:rsidR="009A7B57" w:rsidRDefault="009A7B57" w:rsidP="006300DC"/>
    <w:p w:rsidR="009A7B57" w:rsidRDefault="009A7B57" w:rsidP="006300DC"/>
    <w:p w:rsidR="009A7B57" w:rsidRDefault="009A7B57" w:rsidP="00B457B9"/>
    <w:p w:rsidR="009A7B57" w:rsidRDefault="009A7B57" w:rsidP="00B457B9"/>
    <w:p w:rsidR="009A7B57" w:rsidRDefault="009A7B57" w:rsidP="00A14AB9"/>
    <w:p w:rsidR="009A7B57" w:rsidRDefault="009A7B57" w:rsidP="00A14AB9"/>
    <w:p w:rsidR="009A7B57" w:rsidRDefault="009A7B57" w:rsidP="00A14AB9"/>
    <w:p w:rsidR="009A7B57" w:rsidRDefault="009A7B57" w:rsidP="004041AF"/>
    <w:p w:rsidR="009A7B57" w:rsidRDefault="009A7B57" w:rsidP="00EE72CC"/>
    <w:p w:rsidR="009A7B57" w:rsidRDefault="009A7B57" w:rsidP="00EE72CC"/>
    <w:p w:rsidR="009A7B57" w:rsidRDefault="009A7B57" w:rsidP="00EE72CC"/>
    <w:p w:rsidR="009A7B57" w:rsidRDefault="009A7B57"/>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904C7C"/>
    <w:p w:rsidR="009A7B57" w:rsidRDefault="009A7B57" w:rsidP="00904C7C"/>
    <w:p w:rsidR="009A7B57" w:rsidRDefault="009A7B57" w:rsidP="000D6B98"/>
    <w:p w:rsidR="009A7B57" w:rsidRDefault="009A7B57" w:rsidP="000D6B98"/>
    <w:p w:rsidR="009A7B57" w:rsidRDefault="009A7B57"/>
    <w:p w:rsidR="009A7B57" w:rsidRDefault="009A7B57"/>
    <w:p w:rsidR="009A7B57" w:rsidRDefault="009A7B57" w:rsidP="00096466"/>
    <w:p w:rsidR="009A7B57" w:rsidRDefault="009A7B57" w:rsidP="00096466"/>
    <w:p w:rsidR="009A7B57" w:rsidRDefault="009A7B57" w:rsidP="002B0AA1"/>
    <w:p w:rsidR="009A7B57" w:rsidRDefault="009A7B57" w:rsidP="00C90109"/>
    <w:p w:rsidR="009A7B57" w:rsidRDefault="009A7B57" w:rsidP="00C90109"/>
    <w:p w:rsidR="009A7B57" w:rsidRDefault="009A7B57" w:rsidP="00C90109"/>
    <w:p w:rsidR="009A7B57" w:rsidRDefault="009A7B57"/>
    <w:p w:rsidR="009A7B57" w:rsidRDefault="009A7B57" w:rsidP="00723116"/>
    <w:p w:rsidR="009A7B57" w:rsidRDefault="009A7B57" w:rsidP="00985986"/>
    <w:p w:rsidR="009A7B57" w:rsidRDefault="009A7B57" w:rsidP="00985986"/>
    <w:p w:rsidR="009A7B57" w:rsidRDefault="009A7B57" w:rsidP="006851D7"/>
    <w:p w:rsidR="009A7B57" w:rsidRDefault="009A7B57" w:rsidP="006851D7"/>
    <w:p w:rsidR="009A7B57" w:rsidRDefault="009A7B57" w:rsidP="006851D7"/>
    <w:p w:rsidR="009A7B57" w:rsidRDefault="009A7B57" w:rsidP="006851D7"/>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1B5383"/>
    <w:p w:rsidR="009A7B57" w:rsidRDefault="009A7B57" w:rsidP="001B5383"/>
    <w:p w:rsidR="009A7B57" w:rsidRDefault="009A7B57" w:rsidP="00BC47DD"/>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3A3FDD"/>
    <w:p w:rsidR="009A7B57" w:rsidRDefault="009A7B57" w:rsidP="003A3FDD"/>
    <w:p w:rsidR="009A7B57" w:rsidRDefault="009A7B57" w:rsidP="003A3FDD"/>
    <w:p w:rsidR="009A7B57" w:rsidRDefault="009A7B57" w:rsidP="003A3FDD"/>
    <w:p w:rsidR="009A7B57" w:rsidRDefault="009A7B57" w:rsidP="003A3FDD"/>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p w:rsidR="009A7B57" w:rsidRDefault="009A7B57" w:rsidP="00DE0366"/>
    <w:p w:rsidR="009A7B57" w:rsidRDefault="009A7B57" w:rsidP="00DE0366"/>
    <w:p w:rsidR="009A7B57" w:rsidRDefault="009A7B57" w:rsidP="0045703F"/>
    <w:p w:rsidR="009A7B57" w:rsidRDefault="009A7B57" w:rsidP="0045703F"/>
    <w:p w:rsidR="009A7B57" w:rsidRDefault="009A7B57" w:rsidP="0045703F"/>
    <w:p w:rsidR="009A7B57" w:rsidRDefault="009A7B57" w:rsidP="0045703F"/>
    <w:p w:rsidR="009A7B57" w:rsidRDefault="009A7B57" w:rsidP="00DA17F9"/>
    <w:p w:rsidR="009A7B57" w:rsidRDefault="009A7B57" w:rsidP="005333A8"/>
    <w:p w:rsidR="009A7B57" w:rsidRDefault="009A7B57" w:rsidP="005333A8"/>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3D50F1"/>
    <w:p w:rsidR="009A7B57" w:rsidRDefault="009A7B57" w:rsidP="003D50F1"/>
    <w:p w:rsidR="009A7B57" w:rsidRDefault="009A7B57" w:rsidP="00872711"/>
    <w:p w:rsidR="009A7B57" w:rsidRDefault="009A7B57" w:rsidP="00127EC6"/>
    <w:p w:rsidR="009A7B57" w:rsidRDefault="009A7B57" w:rsidP="00127EC6"/>
    <w:p w:rsidR="009A7B57" w:rsidRDefault="009A7B57" w:rsidP="002C6BBC"/>
    <w:p w:rsidR="009A7B57" w:rsidRDefault="009A7B57" w:rsidP="0071227E"/>
    <w:p w:rsidR="009A7B57" w:rsidRDefault="009A7B57" w:rsidP="006D17E8"/>
    <w:p w:rsidR="009A7B57" w:rsidRDefault="009A7B57" w:rsidP="006D17E8"/>
    <w:p w:rsidR="009A7B57" w:rsidRDefault="009A7B57" w:rsidP="006D17E8"/>
    <w:p w:rsidR="009A7B57" w:rsidRDefault="009A7B57" w:rsidP="006D17E8"/>
    <w:p w:rsidR="009A7B57" w:rsidRDefault="009A7B57" w:rsidP="006D1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1274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17E8" w:rsidRDefault="006D17E8" w:rsidP="0012746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12746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9D2D40">
    <w:pPr>
      <w:pStyle w:val="Footer"/>
      <w:jc w:val="right"/>
    </w:pPr>
    <w:r>
      <w:fldChar w:fldCharType="begin"/>
    </w:r>
    <w:r>
      <w:instrText xml:space="preserve"> PAGE   \* MERGEFORMAT </w:instrText>
    </w:r>
    <w:r>
      <w:fldChar w:fldCharType="separate"/>
    </w:r>
    <w:r w:rsidR="003E0662">
      <w:rPr>
        <w:noProof/>
      </w:rPr>
      <w:t>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9D2D40">
    <w:pPr>
      <w:pStyle w:val="Footer"/>
      <w:jc w:val="right"/>
    </w:pPr>
    <w:r>
      <w:fldChar w:fldCharType="begin"/>
    </w:r>
    <w:r>
      <w:instrText xml:space="preserve"> PAGE   \* MERGEFORMAT </w:instrText>
    </w:r>
    <w:r>
      <w:fldChar w:fldCharType="separate"/>
    </w:r>
    <w:r w:rsidR="003E0662">
      <w:rPr>
        <w:noProof/>
      </w:rPr>
      <w:t>34</w:t>
    </w:r>
    <w:r>
      <w:rPr>
        <w:noProof/>
      </w:rPr>
      <w:fldChar w:fldCharType="end"/>
    </w:r>
  </w:p>
  <w:p w:rsidR="006D17E8" w:rsidRPr="00D82FA6" w:rsidRDefault="006D17E8" w:rsidP="009D2D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9D2D40">
    <w:pPr>
      <w:pStyle w:val="Footer"/>
      <w:jc w:val="right"/>
    </w:pPr>
    <w:r>
      <w:fldChar w:fldCharType="begin"/>
    </w:r>
    <w:r>
      <w:instrText xml:space="preserve"> PAGE   \* MERGEFORMAT </w:instrText>
    </w:r>
    <w:r>
      <w:fldChar w:fldCharType="separate"/>
    </w:r>
    <w:r w:rsidR="003E0662">
      <w:rPr>
        <w:noProof/>
      </w:rPr>
      <w:t>41</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9D2D40">
    <w:pPr>
      <w:pStyle w:val="Footer"/>
      <w:jc w:val="right"/>
    </w:pPr>
    <w:r>
      <w:fldChar w:fldCharType="begin"/>
    </w:r>
    <w:r>
      <w:instrText xml:space="preserve"> PAGE   \* MERGEFORMAT </w:instrText>
    </w:r>
    <w:r>
      <w:fldChar w:fldCharType="separate"/>
    </w:r>
    <w:r w:rsidR="003E0662">
      <w:rPr>
        <w:noProof/>
      </w:rPr>
      <w:t>45</w:t>
    </w:r>
    <w:r>
      <w:rPr>
        <w:noProof/>
      </w:rPr>
      <w:fldChar w:fldCharType="end"/>
    </w:r>
  </w:p>
  <w:p w:rsidR="006D17E8" w:rsidRPr="00D82FA6" w:rsidRDefault="006D17E8" w:rsidP="009D2D4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9D2D40">
    <w:pPr>
      <w:pStyle w:val="Footer"/>
      <w:jc w:val="right"/>
    </w:pPr>
    <w:r>
      <w:fldChar w:fldCharType="begin"/>
    </w:r>
    <w:r>
      <w:instrText xml:space="preserve"> PAGE   \* MERGEFORMAT </w:instrText>
    </w:r>
    <w:r>
      <w:fldChar w:fldCharType="separate"/>
    </w:r>
    <w:r w:rsidR="003E0662">
      <w:rPr>
        <w:noProof/>
      </w:rPr>
      <w:t>53</w:t>
    </w:r>
    <w:r>
      <w:rPr>
        <w:noProof/>
      </w:rPr>
      <w:fldChar w:fldCharType="end"/>
    </w:r>
  </w:p>
  <w:p w:rsidR="006D17E8" w:rsidRPr="00D82FA6" w:rsidRDefault="006D17E8" w:rsidP="009D2D4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rsidP="009D2D40">
    <w:pPr>
      <w:pStyle w:val="Footer"/>
      <w:jc w:val="right"/>
    </w:pPr>
    <w:r>
      <w:fldChar w:fldCharType="begin"/>
    </w:r>
    <w:r>
      <w:instrText xml:space="preserve"> PAGE   \* MERGEFORMAT </w:instrText>
    </w:r>
    <w:r>
      <w:fldChar w:fldCharType="separate"/>
    </w:r>
    <w:r w:rsidR="0020192E">
      <w:rPr>
        <w:noProof/>
      </w:rPr>
      <w:t>72</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Pr="00022797" w:rsidRDefault="006D17E8" w:rsidP="000227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B57" w:rsidRDefault="009A7B57" w:rsidP="009D2D40">
      <w:r>
        <w:separator/>
      </w:r>
    </w:p>
    <w:p w:rsidR="009A7B57" w:rsidRDefault="009A7B57"/>
    <w:p w:rsidR="009A7B57" w:rsidRDefault="009A7B57" w:rsidP="00EC4AC7"/>
    <w:p w:rsidR="009A7B57" w:rsidRDefault="009A7B57" w:rsidP="00EC4AC7"/>
    <w:p w:rsidR="009A7B57" w:rsidRDefault="009A7B57" w:rsidP="00EC4AC7"/>
    <w:p w:rsidR="009A7B57" w:rsidRDefault="009A7B57" w:rsidP="00EC4AC7"/>
    <w:p w:rsidR="009A7B57" w:rsidRDefault="009A7B57" w:rsidP="001B19C8"/>
    <w:p w:rsidR="009A7B57" w:rsidRDefault="009A7B57" w:rsidP="001B19C8"/>
    <w:p w:rsidR="009A7B57" w:rsidRDefault="009A7B57" w:rsidP="001B19C8"/>
    <w:p w:rsidR="009A7B57" w:rsidRDefault="009A7B57" w:rsidP="0067014D"/>
    <w:p w:rsidR="009A7B57" w:rsidRDefault="009A7B57" w:rsidP="0067014D"/>
    <w:p w:rsidR="009A7B57" w:rsidRDefault="009A7B57" w:rsidP="0067014D"/>
    <w:p w:rsidR="009A7B57" w:rsidRDefault="009A7B57" w:rsidP="0067014D"/>
    <w:p w:rsidR="009A7B57" w:rsidRDefault="009A7B57" w:rsidP="0067014D"/>
    <w:p w:rsidR="009A7B57" w:rsidRDefault="009A7B57" w:rsidP="00F86189"/>
    <w:p w:rsidR="009A7B57" w:rsidRDefault="009A7B57" w:rsidP="00F86189"/>
    <w:p w:rsidR="009A7B57" w:rsidRDefault="009A7B57" w:rsidP="00F86189"/>
    <w:p w:rsidR="009A7B57" w:rsidRDefault="009A7B57" w:rsidP="00E613F5"/>
    <w:p w:rsidR="009A7B57" w:rsidRDefault="009A7B57" w:rsidP="00E613F5"/>
    <w:p w:rsidR="009A7B57" w:rsidRDefault="009A7B57" w:rsidP="00E613F5"/>
    <w:p w:rsidR="009A7B57" w:rsidRDefault="009A7B57" w:rsidP="00E613F5"/>
    <w:p w:rsidR="009A7B57" w:rsidRDefault="009A7B57" w:rsidP="00E613F5"/>
    <w:p w:rsidR="009A7B57" w:rsidRDefault="009A7B57" w:rsidP="006375E8"/>
    <w:p w:rsidR="009A7B57" w:rsidRDefault="009A7B57" w:rsidP="00630661"/>
    <w:p w:rsidR="009A7B57" w:rsidRDefault="009A7B57" w:rsidP="00ED0955"/>
    <w:p w:rsidR="009A7B57" w:rsidRDefault="009A7B57" w:rsidP="00ED0955"/>
    <w:p w:rsidR="009A7B57" w:rsidRDefault="009A7B57" w:rsidP="00ED0955"/>
    <w:p w:rsidR="009A7B57" w:rsidRDefault="009A7B57" w:rsidP="00B06E2E"/>
    <w:p w:rsidR="009A7B57" w:rsidRDefault="009A7B57" w:rsidP="00B06E2E"/>
    <w:p w:rsidR="009A7B57" w:rsidRDefault="009A7B57" w:rsidP="00B06E2E"/>
    <w:p w:rsidR="009A7B57" w:rsidRDefault="009A7B57" w:rsidP="008059A4"/>
    <w:p w:rsidR="009A7B57" w:rsidRDefault="009A7B57" w:rsidP="00922396"/>
    <w:p w:rsidR="009A7B57" w:rsidRDefault="009A7B57" w:rsidP="00922396"/>
    <w:p w:rsidR="009A7B57" w:rsidRDefault="009A7B57" w:rsidP="00A80635"/>
    <w:p w:rsidR="009A7B57" w:rsidRDefault="009A7B57" w:rsidP="00CB6A95"/>
    <w:p w:rsidR="009A7B57" w:rsidRDefault="009A7B57" w:rsidP="00CB6A95"/>
    <w:p w:rsidR="009A7B57" w:rsidRDefault="009A7B57" w:rsidP="00CA0941"/>
    <w:p w:rsidR="009A7B57" w:rsidRDefault="009A7B57" w:rsidP="006300DC"/>
    <w:p w:rsidR="009A7B57" w:rsidRDefault="009A7B57" w:rsidP="006300DC"/>
    <w:p w:rsidR="009A7B57" w:rsidRDefault="009A7B57" w:rsidP="00B457B9"/>
    <w:p w:rsidR="009A7B57" w:rsidRDefault="009A7B57" w:rsidP="00B457B9"/>
    <w:p w:rsidR="009A7B57" w:rsidRDefault="009A7B57" w:rsidP="00A14AB9"/>
    <w:p w:rsidR="009A7B57" w:rsidRDefault="009A7B57" w:rsidP="00A14AB9"/>
    <w:p w:rsidR="009A7B57" w:rsidRDefault="009A7B57" w:rsidP="00A14AB9"/>
    <w:p w:rsidR="009A7B57" w:rsidRDefault="009A7B57" w:rsidP="004041AF"/>
    <w:p w:rsidR="009A7B57" w:rsidRDefault="009A7B57" w:rsidP="00EE72CC"/>
    <w:p w:rsidR="009A7B57" w:rsidRDefault="009A7B57" w:rsidP="00EE72CC"/>
    <w:p w:rsidR="009A7B57" w:rsidRDefault="009A7B57" w:rsidP="00EE72CC"/>
    <w:p w:rsidR="009A7B57" w:rsidRDefault="009A7B57"/>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904C7C"/>
    <w:p w:rsidR="009A7B57" w:rsidRDefault="009A7B57" w:rsidP="00904C7C"/>
    <w:p w:rsidR="009A7B57" w:rsidRDefault="009A7B57" w:rsidP="000D6B98"/>
    <w:p w:rsidR="009A7B57" w:rsidRDefault="009A7B57" w:rsidP="000D6B98"/>
    <w:p w:rsidR="009A7B57" w:rsidRDefault="009A7B57"/>
    <w:p w:rsidR="009A7B57" w:rsidRDefault="009A7B57"/>
    <w:p w:rsidR="009A7B57" w:rsidRDefault="009A7B57" w:rsidP="00096466"/>
    <w:p w:rsidR="009A7B57" w:rsidRDefault="009A7B57" w:rsidP="00096466"/>
    <w:p w:rsidR="009A7B57" w:rsidRDefault="009A7B57" w:rsidP="002B0AA1"/>
    <w:p w:rsidR="009A7B57" w:rsidRDefault="009A7B57" w:rsidP="00C90109"/>
    <w:p w:rsidR="009A7B57" w:rsidRDefault="009A7B57" w:rsidP="00C90109"/>
    <w:p w:rsidR="009A7B57" w:rsidRDefault="009A7B57" w:rsidP="00C90109"/>
    <w:p w:rsidR="009A7B57" w:rsidRDefault="009A7B57"/>
    <w:p w:rsidR="009A7B57" w:rsidRDefault="009A7B57" w:rsidP="00723116"/>
    <w:p w:rsidR="009A7B57" w:rsidRDefault="009A7B57" w:rsidP="00985986"/>
    <w:p w:rsidR="009A7B57" w:rsidRDefault="009A7B57" w:rsidP="00985986"/>
    <w:p w:rsidR="009A7B57" w:rsidRDefault="009A7B57" w:rsidP="006851D7"/>
    <w:p w:rsidR="009A7B57" w:rsidRDefault="009A7B57" w:rsidP="006851D7"/>
    <w:p w:rsidR="009A7B57" w:rsidRDefault="009A7B57" w:rsidP="006851D7"/>
    <w:p w:rsidR="009A7B57" w:rsidRDefault="009A7B57" w:rsidP="006851D7"/>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1B5383"/>
    <w:p w:rsidR="009A7B57" w:rsidRDefault="009A7B57" w:rsidP="001B5383"/>
    <w:p w:rsidR="009A7B57" w:rsidRDefault="009A7B57" w:rsidP="00BC47DD"/>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3A3FDD"/>
    <w:p w:rsidR="009A7B57" w:rsidRDefault="009A7B57" w:rsidP="003A3FDD"/>
    <w:p w:rsidR="009A7B57" w:rsidRDefault="009A7B57" w:rsidP="003A3FDD"/>
    <w:p w:rsidR="009A7B57" w:rsidRDefault="009A7B57" w:rsidP="003A3FDD"/>
    <w:p w:rsidR="009A7B57" w:rsidRDefault="009A7B57" w:rsidP="003A3FDD"/>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p w:rsidR="009A7B57" w:rsidRDefault="009A7B57" w:rsidP="00DE0366"/>
    <w:p w:rsidR="009A7B57" w:rsidRDefault="009A7B57" w:rsidP="00DE0366"/>
    <w:p w:rsidR="009A7B57" w:rsidRDefault="009A7B57" w:rsidP="0045703F"/>
    <w:p w:rsidR="009A7B57" w:rsidRDefault="009A7B57" w:rsidP="0045703F"/>
    <w:p w:rsidR="009A7B57" w:rsidRDefault="009A7B57" w:rsidP="0045703F"/>
    <w:p w:rsidR="009A7B57" w:rsidRDefault="009A7B57" w:rsidP="0045703F"/>
    <w:p w:rsidR="009A7B57" w:rsidRDefault="009A7B57" w:rsidP="00DA17F9"/>
    <w:p w:rsidR="009A7B57" w:rsidRDefault="009A7B57" w:rsidP="005333A8"/>
    <w:p w:rsidR="009A7B57" w:rsidRDefault="009A7B57" w:rsidP="005333A8"/>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3D50F1"/>
    <w:p w:rsidR="009A7B57" w:rsidRDefault="009A7B57" w:rsidP="003D50F1"/>
    <w:p w:rsidR="009A7B57" w:rsidRDefault="009A7B57" w:rsidP="00872711"/>
    <w:p w:rsidR="009A7B57" w:rsidRDefault="009A7B57" w:rsidP="00127EC6"/>
    <w:p w:rsidR="009A7B57" w:rsidRDefault="009A7B57" w:rsidP="00127EC6"/>
    <w:p w:rsidR="009A7B57" w:rsidRDefault="009A7B57" w:rsidP="002C6BBC"/>
    <w:p w:rsidR="009A7B57" w:rsidRDefault="009A7B57" w:rsidP="0071227E"/>
    <w:p w:rsidR="009A7B57" w:rsidRDefault="009A7B57" w:rsidP="006D17E8"/>
    <w:p w:rsidR="009A7B57" w:rsidRDefault="009A7B57" w:rsidP="006D17E8"/>
    <w:p w:rsidR="009A7B57" w:rsidRDefault="009A7B57" w:rsidP="006D17E8"/>
    <w:p w:rsidR="009A7B57" w:rsidRDefault="009A7B57" w:rsidP="006D17E8"/>
    <w:p w:rsidR="009A7B57" w:rsidRDefault="009A7B57" w:rsidP="006D17E8"/>
  </w:footnote>
  <w:footnote w:type="continuationSeparator" w:id="0">
    <w:p w:rsidR="009A7B57" w:rsidRDefault="009A7B57" w:rsidP="009D2D40">
      <w:r>
        <w:continuationSeparator/>
      </w:r>
    </w:p>
    <w:p w:rsidR="009A7B57" w:rsidRDefault="009A7B57"/>
    <w:p w:rsidR="009A7B57" w:rsidRDefault="009A7B57" w:rsidP="00EC4AC7"/>
    <w:p w:rsidR="009A7B57" w:rsidRDefault="009A7B57" w:rsidP="00EC4AC7"/>
    <w:p w:rsidR="009A7B57" w:rsidRDefault="009A7B57" w:rsidP="00EC4AC7"/>
    <w:p w:rsidR="009A7B57" w:rsidRDefault="009A7B57" w:rsidP="00EC4AC7"/>
    <w:p w:rsidR="009A7B57" w:rsidRDefault="009A7B57" w:rsidP="001B19C8"/>
    <w:p w:rsidR="009A7B57" w:rsidRDefault="009A7B57" w:rsidP="001B19C8"/>
    <w:p w:rsidR="009A7B57" w:rsidRDefault="009A7B57" w:rsidP="001B19C8"/>
    <w:p w:rsidR="009A7B57" w:rsidRDefault="009A7B57" w:rsidP="0067014D"/>
    <w:p w:rsidR="009A7B57" w:rsidRDefault="009A7B57" w:rsidP="0067014D"/>
    <w:p w:rsidR="009A7B57" w:rsidRDefault="009A7B57" w:rsidP="0067014D"/>
    <w:p w:rsidR="009A7B57" w:rsidRDefault="009A7B57" w:rsidP="0067014D"/>
    <w:p w:rsidR="009A7B57" w:rsidRDefault="009A7B57" w:rsidP="0067014D"/>
    <w:p w:rsidR="009A7B57" w:rsidRDefault="009A7B57" w:rsidP="00F86189"/>
    <w:p w:rsidR="009A7B57" w:rsidRDefault="009A7B57" w:rsidP="00F86189"/>
    <w:p w:rsidR="009A7B57" w:rsidRDefault="009A7B57" w:rsidP="00F86189"/>
    <w:p w:rsidR="009A7B57" w:rsidRDefault="009A7B57" w:rsidP="00E613F5"/>
    <w:p w:rsidR="009A7B57" w:rsidRDefault="009A7B57" w:rsidP="00E613F5"/>
    <w:p w:rsidR="009A7B57" w:rsidRDefault="009A7B57" w:rsidP="00E613F5"/>
    <w:p w:rsidR="009A7B57" w:rsidRDefault="009A7B57" w:rsidP="00E613F5"/>
    <w:p w:rsidR="009A7B57" w:rsidRDefault="009A7B57" w:rsidP="00E613F5"/>
    <w:p w:rsidR="009A7B57" w:rsidRDefault="009A7B57" w:rsidP="006375E8"/>
    <w:p w:rsidR="009A7B57" w:rsidRDefault="009A7B57" w:rsidP="00630661"/>
    <w:p w:rsidR="009A7B57" w:rsidRDefault="009A7B57" w:rsidP="00ED0955"/>
    <w:p w:rsidR="009A7B57" w:rsidRDefault="009A7B57" w:rsidP="00ED0955"/>
    <w:p w:rsidR="009A7B57" w:rsidRDefault="009A7B57" w:rsidP="00ED0955"/>
    <w:p w:rsidR="009A7B57" w:rsidRDefault="009A7B57" w:rsidP="00B06E2E"/>
    <w:p w:rsidR="009A7B57" w:rsidRDefault="009A7B57" w:rsidP="00B06E2E"/>
    <w:p w:rsidR="009A7B57" w:rsidRDefault="009A7B57" w:rsidP="00B06E2E"/>
    <w:p w:rsidR="009A7B57" w:rsidRDefault="009A7B57" w:rsidP="008059A4"/>
    <w:p w:rsidR="009A7B57" w:rsidRDefault="009A7B57" w:rsidP="00922396"/>
    <w:p w:rsidR="009A7B57" w:rsidRDefault="009A7B57" w:rsidP="00922396"/>
    <w:p w:rsidR="009A7B57" w:rsidRDefault="009A7B57" w:rsidP="00A80635"/>
    <w:p w:rsidR="009A7B57" w:rsidRDefault="009A7B57" w:rsidP="00CB6A95"/>
    <w:p w:rsidR="009A7B57" w:rsidRDefault="009A7B57" w:rsidP="00CB6A95"/>
    <w:p w:rsidR="009A7B57" w:rsidRDefault="009A7B57" w:rsidP="00CA0941"/>
    <w:p w:rsidR="009A7B57" w:rsidRDefault="009A7B57" w:rsidP="006300DC"/>
    <w:p w:rsidR="009A7B57" w:rsidRDefault="009A7B57" w:rsidP="006300DC"/>
    <w:p w:rsidR="009A7B57" w:rsidRDefault="009A7B57" w:rsidP="00B457B9"/>
    <w:p w:rsidR="009A7B57" w:rsidRDefault="009A7B57" w:rsidP="00B457B9"/>
    <w:p w:rsidR="009A7B57" w:rsidRDefault="009A7B57" w:rsidP="00A14AB9"/>
    <w:p w:rsidR="009A7B57" w:rsidRDefault="009A7B57" w:rsidP="00A14AB9"/>
    <w:p w:rsidR="009A7B57" w:rsidRDefault="009A7B57" w:rsidP="00A14AB9"/>
    <w:p w:rsidR="009A7B57" w:rsidRDefault="009A7B57" w:rsidP="004041AF"/>
    <w:p w:rsidR="009A7B57" w:rsidRDefault="009A7B57" w:rsidP="00EE72CC"/>
    <w:p w:rsidR="009A7B57" w:rsidRDefault="009A7B57" w:rsidP="00EE72CC"/>
    <w:p w:rsidR="009A7B57" w:rsidRDefault="009A7B57" w:rsidP="00EE72CC"/>
    <w:p w:rsidR="009A7B57" w:rsidRDefault="009A7B57"/>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813154"/>
    <w:p w:rsidR="009A7B57" w:rsidRDefault="009A7B57" w:rsidP="00904C7C"/>
    <w:p w:rsidR="009A7B57" w:rsidRDefault="009A7B57" w:rsidP="00904C7C"/>
    <w:p w:rsidR="009A7B57" w:rsidRDefault="009A7B57" w:rsidP="000D6B98"/>
    <w:p w:rsidR="009A7B57" w:rsidRDefault="009A7B57" w:rsidP="000D6B98"/>
    <w:p w:rsidR="009A7B57" w:rsidRDefault="009A7B57"/>
    <w:p w:rsidR="009A7B57" w:rsidRDefault="009A7B57"/>
    <w:p w:rsidR="009A7B57" w:rsidRDefault="009A7B57" w:rsidP="00096466"/>
    <w:p w:rsidR="009A7B57" w:rsidRDefault="009A7B57" w:rsidP="00096466"/>
    <w:p w:rsidR="009A7B57" w:rsidRDefault="009A7B57" w:rsidP="002B0AA1"/>
    <w:p w:rsidR="009A7B57" w:rsidRDefault="009A7B57" w:rsidP="00C90109"/>
    <w:p w:rsidR="009A7B57" w:rsidRDefault="009A7B57" w:rsidP="00C90109"/>
    <w:p w:rsidR="009A7B57" w:rsidRDefault="009A7B57" w:rsidP="00C90109"/>
    <w:p w:rsidR="009A7B57" w:rsidRDefault="009A7B57"/>
    <w:p w:rsidR="009A7B57" w:rsidRDefault="009A7B57" w:rsidP="00723116"/>
    <w:p w:rsidR="009A7B57" w:rsidRDefault="009A7B57" w:rsidP="00985986"/>
    <w:p w:rsidR="009A7B57" w:rsidRDefault="009A7B57" w:rsidP="00985986"/>
    <w:p w:rsidR="009A7B57" w:rsidRDefault="009A7B57" w:rsidP="006851D7"/>
    <w:p w:rsidR="009A7B57" w:rsidRDefault="009A7B57" w:rsidP="006851D7"/>
    <w:p w:rsidR="009A7B57" w:rsidRDefault="009A7B57" w:rsidP="006851D7"/>
    <w:p w:rsidR="009A7B57" w:rsidRDefault="009A7B57" w:rsidP="006851D7"/>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6D78D0"/>
    <w:p w:rsidR="009A7B57" w:rsidRDefault="009A7B57" w:rsidP="001B5383"/>
    <w:p w:rsidR="009A7B57" w:rsidRDefault="009A7B57" w:rsidP="001B5383"/>
    <w:p w:rsidR="009A7B57" w:rsidRDefault="009A7B57" w:rsidP="00BC47DD"/>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411EE4"/>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F84D26"/>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521EAD"/>
    <w:p w:rsidR="009A7B57" w:rsidRDefault="009A7B57" w:rsidP="003A3FDD"/>
    <w:p w:rsidR="009A7B57" w:rsidRDefault="009A7B57" w:rsidP="003A3FDD"/>
    <w:p w:rsidR="009A7B57" w:rsidRDefault="009A7B57" w:rsidP="003A3FDD"/>
    <w:p w:rsidR="009A7B57" w:rsidRDefault="009A7B57" w:rsidP="003A3FDD"/>
    <w:p w:rsidR="009A7B57" w:rsidRDefault="009A7B57" w:rsidP="003A3FDD"/>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EB54F4"/>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rsidP="003F716E"/>
    <w:p w:rsidR="009A7B57" w:rsidRDefault="009A7B57"/>
    <w:p w:rsidR="009A7B57" w:rsidRDefault="009A7B57" w:rsidP="00DE0366"/>
    <w:p w:rsidR="009A7B57" w:rsidRDefault="009A7B57" w:rsidP="00DE0366"/>
    <w:p w:rsidR="009A7B57" w:rsidRDefault="009A7B57" w:rsidP="0045703F"/>
    <w:p w:rsidR="009A7B57" w:rsidRDefault="009A7B57" w:rsidP="0045703F"/>
    <w:p w:rsidR="009A7B57" w:rsidRDefault="009A7B57" w:rsidP="0045703F"/>
    <w:p w:rsidR="009A7B57" w:rsidRDefault="009A7B57" w:rsidP="0045703F"/>
    <w:p w:rsidR="009A7B57" w:rsidRDefault="009A7B57" w:rsidP="00DA17F9"/>
    <w:p w:rsidR="009A7B57" w:rsidRDefault="009A7B57" w:rsidP="005333A8"/>
    <w:p w:rsidR="009A7B57" w:rsidRDefault="009A7B57" w:rsidP="005333A8"/>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FC72DA"/>
    <w:p w:rsidR="009A7B57" w:rsidRDefault="009A7B57" w:rsidP="003D50F1"/>
    <w:p w:rsidR="009A7B57" w:rsidRDefault="009A7B57" w:rsidP="003D50F1"/>
    <w:p w:rsidR="009A7B57" w:rsidRDefault="009A7B57" w:rsidP="00872711"/>
    <w:p w:rsidR="009A7B57" w:rsidRDefault="009A7B57" w:rsidP="00127EC6"/>
    <w:p w:rsidR="009A7B57" w:rsidRDefault="009A7B57" w:rsidP="00127EC6"/>
    <w:p w:rsidR="009A7B57" w:rsidRDefault="009A7B57" w:rsidP="002C6BBC"/>
    <w:p w:rsidR="009A7B57" w:rsidRDefault="009A7B57" w:rsidP="0071227E"/>
    <w:p w:rsidR="009A7B57" w:rsidRDefault="009A7B57" w:rsidP="006D17E8"/>
    <w:p w:rsidR="009A7B57" w:rsidRDefault="009A7B57" w:rsidP="006D17E8"/>
    <w:p w:rsidR="009A7B57" w:rsidRDefault="009A7B57" w:rsidP="006D17E8"/>
    <w:p w:rsidR="009A7B57" w:rsidRDefault="009A7B57" w:rsidP="006D17E8"/>
    <w:p w:rsidR="009A7B57" w:rsidRDefault="009A7B57" w:rsidP="006D17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Pr="00347273" w:rsidRDefault="006D17E8" w:rsidP="009D2D40">
    <w:pPr>
      <w:pStyle w:val="Header"/>
      <w:jc w:val="center"/>
      <w:rPr>
        <w:b/>
        <w:sz w:val="20"/>
        <w:szCs w:val="20"/>
        <w:lang w:val="pt-PT"/>
      </w:rPr>
    </w:pPr>
    <w:r w:rsidRPr="00347273">
      <w:rPr>
        <w:b/>
        <w:sz w:val="20"/>
        <w:szCs w:val="20"/>
        <w:lang w:val="pt-PT"/>
      </w:rPr>
      <w:t>Programa de Apoio à UEM para a reforma académica, inovação tecnológica e investigação científica</w:t>
    </w:r>
  </w:p>
  <w:p w:rsidR="006D17E8" w:rsidRPr="00347273" w:rsidRDefault="006D17E8" w:rsidP="009D2D40">
    <w:pPr>
      <w:pStyle w:val="Header"/>
      <w:jc w:val="center"/>
      <w:rPr>
        <w:b/>
        <w:bCs/>
        <w:i/>
        <w:lang w:val="pt-PT"/>
      </w:rPr>
    </w:pPr>
  </w:p>
  <w:p w:rsidR="006D17E8" w:rsidRPr="00347273" w:rsidRDefault="006D17E8" w:rsidP="009D2D40">
    <w:pPr>
      <w:pStyle w:val="Header"/>
      <w:pBdr>
        <w:bottom w:val="single" w:sz="4" w:space="1" w:color="auto"/>
      </w:pBdr>
      <w:jc w:val="center"/>
      <w:rPr>
        <w:b/>
        <w:bCs/>
        <w:i/>
        <w:lang w:val="pt-PT"/>
      </w:rPr>
    </w:pPr>
    <w:r w:rsidRPr="00347273">
      <w:rPr>
        <w:b/>
        <w:bCs/>
        <w:i/>
        <w:lang w:val="pt-PT"/>
      </w:rPr>
      <w:t>Anexo 13 - Estrutura dos Planos Anuais de Actividade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Default="006D17E8"/>
  <w:p w:rsidR="006D17E8" w:rsidRDefault="006D17E8"/>
  <w:p w:rsidR="006D17E8" w:rsidRDefault="006D17E8" w:rsidP="00EC4AC7"/>
  <w:p w:rsidR="006D17E8" w:rsidRDefault="006D17E8" w:rsidP="00EC4AC7"/>
  <w:p w:rsidR="006D17E8" w:rsidRDefault="006D17E8" w:rsidP="00EC4AC7"/>
  <w:p w:rsidR="006D17E8" w:rsidRDefault="006D17E8" w:rsidP="001B19C8"/>
  <w:p w:rsidR="006D17E8" w:rsidRDefault="006D17E8" w:rsidP="001B19C8"/>
  <w:p w:rsidR="006D17E8" w:rsidRDefault="006D17E8" w:rsidP="001B19C8"/>
  <w:p w:rsidR="006D17E8" w:rsidRDefault="006D17E8" w:rsidP="0067014D"/>
  <w:p w:rsidR="006D17E8" w:rsidRDefault="006D17E8" w:rsidP="0067014D"/>
  <w:p w:rsidR="006D17E8" w:rsidRDefault="006D17E8" w:rsidP="0067014D"/>
  <w:p w:rsidR="006D17E8" w:rsidRDefault="006D17E8" w:rsidP="0067014D"/>
  <w:p w:rsidR="006D17E8" w:rsidRDefault="006D17E8" w:rsidP="0067014D"/>
  <w:p w:rsidR="006D17E8" w:rsidRDefault="006D17E8" w:rsidP="00F86189"/>
  <w:p w:rsidR="006D17E8" w:rsidRDefault="006D17E8" w:rsidP="00F86189"/>
  <w:p w:rsidR="006D17E8" w:rsidRDefault="006D17E8" w:rsidP="00F86189"/>
  <w:p w:rsidR="006D17E8" w:rsidRDefault="006D17E8" w:rsidP="00E613F5"/>
  <w:p w:rsidR="006D17E8" w:rsidRDefault="006D17E8" w:rsidP="00E613F5"/>
  <w:p w:rsidR="006D17E8" w:rsidRDefault="006D17E8" w:rsidP="00E613F5"/>
  <w:p w:rsidR="006D17E8" w:rsidRDefault="006D17E8" w:rsidP="00E613F5"/>
  <w:p w:rsidR="006D17E8" w:rsidRDefault="006D17E8" w:rsidP="00E613F5"/>
  <w:p w:rsidR="006D17E8" w:rsidRDefault="006D17E8" w:rsidP="006375E8"/>
  <w:p w:rsidR="006D17E8" w:rsidRDefault="006D17E8" w:rsidP="00630661"/>
  <w:p w:rsidR="006D17E8" w:rsidRDefault="006D17E8" w:rsidP="00ED0955"/>
  <w:p w:rsidR="006D17E8" w:rsidRDefault="006D17E8" w:rsidP="00ED0955"/>
  <w:p w:rsidR="006D17E8" w:rsidRDefault="006D17E8" w:rsidP="00ED0955"/>
  <w:p w:rsidR="006D17E8" w:rsidRDefault="006D17E8" w:rsidP="00B06E2E"/>
  <w:p w:rsidR="006D17E8" w:rsidRDefault="006D17E8" w:rsidP="00B06E2E"/>
  <w:p w:rsidR="006D17E8" w:rsidRDefault="006D17E8" w:rsidP="00B06E2E"/>
  <w:p w:rsidR="006D17E8" w:rsidRDefault="006D17E8" w:rsidP="008059A4"/>
  <w:p w:rsidR="006D17E8" w:rsidRDefault="006D17E8" w:rsidP="00922396"/>
  <w:p w:rsidR="006D17E8" w:rsidRDefault="006D17E8" w:rsidP="00922396"/>
  <w:p w:rsidR="006D17E8" w:rsidRDefault="006D17E8" w:rsidP="00A80635"/>
  <w:p w:rsidR="006D17E8" w:rsidRDefault="006D17E8" w:rsidP="00CB6A95"/>
  <w:p w:rsidR="006D17E8" w:rsidRDefault="006D17E8" w:rsidP="00CB6A95"/>
  <w:p w:rsidR="006D17E8" w:rsidRDefault="006D17E8" w:rsidP="00CA0941"/>
  <w:p w:rsidR="006D17E8" w:rsidRDefault="006D17E8" w:rsidP="006300DC"/>
  <w:p w:rsidR="006D17E8" w:rsidRDefault="006D17E8" w:rsidP="006300DC"/>
  <w:p w:rsidR="006D17E8" w:rsidRDefault="006D17E8" w:rsidP="00B457B9"/>
  <w:p w:rsidR="006D17E8" w:rsidRDefault="006D17E8" w:rsidP="00B457B9"/>
  <w:p w:rsidR="006D17E8" w:rsidRDefault="006D17E8" w:rsidP="00A14AB9"/>
  <w:p w:rsidR="006D17E8" w:rsidRDefault="006D17E8" w:rsidP="00A14AB9"/>
  <w:p w:rsidR="006D17E8" w:rsidRDefault="006D17E8" w:rsidP="00A14AB9"/>
  <w:p w:rsidR="006D17E8" w:rsidRDefault="006D17E8" w:rsidP="004041AF"/>
  <w:p w:rsidR="006D17E8" w:rsidRDefault="006D17E8" w:rsidP="00EE72CC"/>
  <w:p w:rsidR="006D17E8" w:rsidRDefault="006D17E8" w:rsidP="00EE72CC"/>
  <w:p w:rsidR="006D17E8" w:rsidRDefault="006D17E8" w:rsidP="00EE72CC"/>
  <w:p w:rsidR="006D17E8" w:rsidRDefault="006D17E8" w:rsidP="00EE72CC"/>
  <w:p w:rsidR="006D17E8" w:rsidRDefault="006D17E8" w:rsidP="00813154"/>
  <w:p w:rsidR="006D17E8" w:rsidRDefault="006D17E8" w:rsidP="00813154"/>
  <w:p w:rsidR="006D17E8" w:rsidRDefault="006D17E8" w:rsidP="00813154"/>
  <w:p w:rsidR="006D17E8" w:rsidRDefault="006D17E8" w:rsidP="00813154"/>
  <w:p w:rsidR="006D17E8" w:rsidRDefault="006D17E8" w:rsidP="00813154"/>
  <w:p w:rsidR="006D17E8" w:rsidRDefault="006D17E8" w:rsidP="00813154"/>
  <w:p w:rsidR="006D17E8" w:rsidRDefault="006D17E8" w:rsidP="00904C7C"/>
  <w:p w:rsidR="006D17E8" w:rsidRDefault="006D17E8" w:rsidP="00904C7C"/>
  <w:p w:rsidR="006D17E8" w:rsidRDefault="006D17E8" w:rsidP="000D6B98"/>
  <w:p w:rsidR="006D17E8" w:rsidRDefault="006D17E8" w:rsidP="000D6B98"/>
  <w:p w:rsidR="006D17E8" w:rsidRDefault="006D17E8" w:rsidP="000D6B98"/>
  <w:p w:rsidR="006D17E8" w:rsidRDefault="006D17E8" w:rsidP="00A90CB7"/>
  <w:p w:rsidR="006D17E8" w:rsidRDefault="006D17E8" w:rsidP="00096466"/>
  <w:p w:rsidR="006D17E8" w:rsidRDefault="006D17E8" w:rsidP="00096466"/>
  <w:p w:rsidR="006D17E8" w:rsidRDefault="006D17E8" w:rsidP="002B0AA1"/>
  <w:p w:rsidR="006D17E8" w:rsidRDefault="006D17E8" w:rsidP="00C90109"/>
  <w:p w:rsidR="006D17E8" w:rsidRDefault="006D17E8" w:rsidP="00C90109"/>
  <w:p w:rsidR="006D17E8" w:rsidRDefault="006D17E8" w:rsidP="00C90109"/>
  <w:p w:rsidR="006D17E8" w:rsidRDefault="006D17E8" w:rsidP="00C90109"/>
  <w:p w:rsidR="006D17E8" w:rsidRDefault="006D17E8" w:rsidP="00723116"/>
  <w:p w:rsidR="006D17E8" w:rsidRDefault="006D17E8" w:rsidP="00985986"/>
  <w:p w:rsidR="006D17E8" w:rsidRDefault="006D17E8" w:rsidP="00985986"/>
  <w:p w:rsidR="006D17E8" w:rsidRDefault="006D17E8" w:rsidP="006851D7"/>
  <w:p w:rsidR="006D17E8" w:rsidRDefault="006D17E8" w:rsidP="006851D7"/>
  <w:p w:rsidR="006D17E8" w:rsidRDefault="006D17E8" w:rsidP="006851D7"/>
  <w:p w:rsidR="006D17E8" w:rsidRDefault="006D17E8" w:rsidP="006851D7"/>
  <w:p w:rsidR="006D17E8" w:rsidRDefault="006D17E8" w:rsidP="006D78D0"/>
  <w:p w:rsidR="006D17E8" w:rsidRDefault="006D17E8" w:rsidP="006D78D0"/>
  <w:p w:rsidR="006D17E8" w:rsidRDefault="006D17E8" w:rsidP="006D78D0"/>
  <w:p w:rsidR="006D17E8" w:rsidRDefault="006D17E8" w:rsidP="006D78D0"/>
  <w:p w:rsidR="006D17E8" w:rsidRDefault="006D17E8" w:rsidP="006D78D0"/>
  <w:p w:rsidR="006D17E8" w:rsidRDefault="006D17E8" w:rsidP="006D78D0"/>
  <w:p w:rsidR="006D17E8" w:rsidRDefault="006D17E8" w:rsidP="006D78D0"/>
  <w:p w:rsidR="006D17E8" w:rsidRDefault="006D17E8" w:rsidP="001B5383"/>
  <w:p w:rsidR="006D17E8" w:rsidRDefault="006D17E8" w:rsidP="001B5383"/>
  <w:p w:rsidR="006D17E8" w:rsidRDefault="006D17E8" w:rsidP="00BC47DD"/>
  <w:p w:rsidR="006D17E8" w:rsidRDefault="006D17E8" w:rsidP="00411EE4"/>
  <w:p w:rsidR="006D17E8" w:rsidRDefault="006D17E8" w:rsidP="00411EE4"/>
  <w:p w:rsidR="006D17E8" w:rsidRDefault="006D17E8" w:rsidP="00411EE4"/>
  <w:p w:rsidR="006D17E8" w:rsidRDefault="006D17E8" w:rsidP="00411EE4"/>
  <w:p w:rsidR="006D17E8" w:rsidRDefault="006D17E8" w:rsidP="00411EE4"/>
  <w:p w:rsidR="006D17E8" w:rsidRDefault="006D17E8" w:rsidP="00411EE4"/>
  <w:p w:rsidR="006D17E8" w:rsidRDefault="006D17E8" w:rsidP="00411EE4"/>
  <w:p w:rsidR="006D17E8" w:rsidRDefault="006D17E8" w:rsidP="00411EE4"/>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F84D26"/>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521EAD"/>
  <w:p w:rsidR="006D17E8" w:rsidRDefault="006D17E8" w:rsidP="003A3FDD"/>
  <w:p w:rsidR="006D17E8" w:rsidRDefault="006D17E8" w:rsidP="003A3FDD"/>
  <w:p w:rsidR="006D17E8" w:rsidRDefault="006D17E8" w:rsidP="003A3FDD"/>
  <w:p w:rsidR="006D17E8" w:rsidRDefault="006D17E8" w:rsidP="003A3FDD"/>
  <w:p w:rsidR="006D17E8" w:rsidRDefault="006D17E8" w:rsidP="003A3FDD"/>
  <w:p w:rsidR="006D17E8" w:rsidRDefault="006D17E8" w:rsidP="00EB54F4"/>
  <w:p w:rsidR="006D17E8" w:rsidRDefault="006D17E8" w:rsidP="00EB54F4"/>
  <w:p w:rsidR="006D17E8" w:rsidRDefault="006D17E8" w:rsidP="00EB54F4"/>
  <w:p w:rsidR="006D17E8" w:rsidRDefault="006D17E8" w:rsidP="00EB54F4"/>
  <w:p w:rsidR="006D17E8" w:rsidRDefault="006D17E8" w:rsidP="00EB54F4"/>
  <w:p w:rsidR="006D17E8" w:rsidRDefault="006D17E8" w:rsidP="00EB54F4"/>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rsidP="003F716E"/>
  <w:p w:rsidR="006D17E8" w:rsidRDefault="006D17E8"/>
  <w:p w:rsidR="006D17E8" w:rsidRDefault="006D17E8" w:rsidP="00DE0366"/>
  <w:p w:rsidR="006D17E8" w:rsidRDefault="006D17E8" w:rsidP="00DE0366"/>
  <w:p w:rsidR="006D17E8" w:rsidRDefault="006D17E8" w:rsidP="0045703F"/>
  <w:p w:rsidR="006D17E8" w:rsidRDefault="006D17E8" w:rsidP="0045703F"/>
  <w:p w:rsidR="006D17E8" w:rsidRDefault="006D17E8" w:rsidP="0045703F"/>
  <w:p w:rsidR="006D17E8" w:rsidRDefault="006D17E8" w:rsidP="0045703F"/>
  <w:p w:rsidR="006D17E8" w:rsidRDefault="006D17E8" w:rsidP="00DA17F9"/>
  <w:p w:rsidR="006D17E8" w:rsidRDefault="006D17E8" w:rsidP="005333A8"/>
  <w:p w:rsidR="006D17E8" w:rsidRDefault="006D17E8" w:rsidP="005333A8"/>
  <w:p w:rsidR="006D17E8" w:rsidRDefault="006D17E8" w:rsidP="00FC72DA"/>
  <w:p w:rsidR="006D17E8" w:rsidRDefault="006D17E8" w:rsidP="00FC72DA"/>
  <w:p w:rsidR="006D17E8" w:rsidRDefault="006D17E8" w:rsidP="00FC72DA"/>
  <w:p w:rsidR="006D17E8" w:rsidRDefault="006D17E8" w:rsidP="00FC72DA"/>
  <w:p w:rsidR="006D17E8" w:rsidRDefault="006D17E8" w:rsidP="00FC72DA"/>
  <w:p w:rsidR="006D17E8" w:rsidRDefault="006D17E8" w:rsidP="00FC72DA"/>
  <w:p w:rsidR="006D17E8" w:rsidRDefault="006D17E8" w:rsidP="00FC72DA"/>
  <w:p w:rsidR="006D17E8" w:rsidRDefault="006D17E8" w:rsidP="00FC72DA"/>
  <w:p w:rsidR="006D17E8" w:rsidRDefault="006D17E8" w:rsidP="00FC72DA"/>
  <w:p w:rsidR="006D17E8" w:rsidRDefault="006D17E8" w:rsidP="003D50F1"/>
  <w:p w:rsidR="006D17E8" w:rsidRDefault="006D17E8" w:rsidP="003D50F1"/>
  <w:p w:rsidR="006D17E8" w:rsidRDefault="006D17E8" w:rsidP="00872711"/>
  <w:p w:rsidR="006D17E8" w:rsidRDefault="006D17E8" w:rsidP="00127EC6"/>
  <w:p w:rsidR="006D17E8" w:rsidRDefault="006D17E8" w:rsidP="00127EC6"/>
  <w:p w:rsidR="006D17E8" w:rsidRDefault="006D17E8" w:rsidP="002C6BBC"/>
  <w:p w:rsidR="006D17E8" w:rsidRDefault="006D17E8" w:rsidP="0071227E"/>
  <w:p w:rsidR="006D17E8" w:rsidRDefault="006D17E8" w:rsidP="006D17E8"/>
  <w:p w:rsidR="006D17E8" w:rsidRDefault="006D17E8" w:rsidP="006D17E8"/>
  <w:p w:rsidR="006D17E8" w:rsidRDefault="006D17E8" w:rsidP="006D17E8"/>
  <w:p w:rsidR="006D17E8" w:rsidRDefault="006D17E8" w:rsidP="006D17E8"/>
  <w:p w:rsidR="006D17E8" w:rsidRDefault="006D17E8" w:rsidP="006D17E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7E8" w:rsidRPr="00347273" w:rsidRDefault="006D17E8" w:rsidP="001D0304">
    <w:pPr>
      <w:pStyle w:val="Header"/>
      <w:jc w:val="center"/>
      <w:rPr>
        <w:b/>
        <w:sz w:val="20"/>
        <w:szCs w:val="20"/>
        <w:lang w:val="pt-PT"/>
      </w:rPr>
    </w:pPr>
    <w:r w:rsidRPr="00347273">
      <w:rPr>
        <w:b/>
        <w:sz w:val="20"/>
        <w:szCs w:val="20"/>
        <w:lang w:val="pt-PT"/>
      </w:rPr>
      <w:t>Programa de Apoio à UEM para a reforma académica, inovação tecnológica e investigação científica</w:t>
    </w:r>
  </w:p>
  <w:p w:rsidR="006D17E8" w:rsidRPr="00347273" w:rsidRDefault="006D17E8" w:rsidP="001D0304">
    <w:pPr>
      <w:pStyle w:val="Header"/>
      <w:jc w:val="center"/>
      <w:rPr>
        <w:b/>
        <w:bCs/>
        <w:i/>
        <w:lang w:val="pt-PT"/>
      </w:rPr>
    </w:pPr>
  </w:p>
  <w:p w:rsidR="006D17E8" w:rsidRPr="00347273" w:rsidRDefault="006D17E8" w:rsidP="001D0304">
    <w:pPr>
      <w:pStyle w:val="Header"/>
      <w:pBdr>
        <w:bottom w:val="single" w:sz="4" w:space="1" w:color="auto"/>
      </w:pBdr>
      <w:jc w:val="center"/>
      <w:rPr>
        <w:b/>
        <w:bCs/>
        <w:i/>
        <w:lang w:val="pt-PT"/>
      </w:rPr>
    </w:pPr>
    <w:r w:rsidRPr="00347273">
      <w:rPr>
        <w:b/>
        <w:bCs/>
        <w:i/>
        <w:lang w:val="pt-PT"/>
      </w:rPr>
      <w:t>Anexo 13 - Estrutura dos Planos Anuais de Actividade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E09"/>
    <w:multiLevelType w:val="hybridMultilevel"/>
    <w:tmpl w:val="7DCA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D090C"/>
    <w:multiLevelType w:val="hybridMultilevel"/>
    <w:tmpl w:val="6ECA9E9A"/>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3D2FA0"/>
    <w:multiLevelType w:val="hybridMultilevel"/>
    <w:tmpl w:val="B73CF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C664F"/>
    <w:multiLevelType w:val="hybridMultilevel"/>
    <w:tmpl w:val="6B3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82878"/>
    <w:multiLevelType w:val="hybridMultilevel"/>
    <w:tmpl w:val="134CA14C"/>
    <w:lvl w:ilvl="0" w:tplc="1B12C1BE">
      <w:start w:val="1"/>
      <w:numFmt w:val="lowerLetter"/>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427112"/>
    <w:multiLevelType w:val="hybridMultilevel"/>
    <w:tmpl w:val="432A2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3601DB"/>
    <w:multiLevelType w:val="hybridMultilevel"/>
    <w:tmpl w:val="2E643950"/>
    <w:lvl w:ilvl="0" w:tplc="10527FEC">
      <w:start w:val="1"/>
      <w:numFmt w:val="decimal"/>
      <w:lvlText w:val="%1."/>
      <w:lvlJc w:val="left"/>
      <w:pPr>
        <w:ind w:left="360" w:hanging="360"/>
      </w:pPr>
      <w:rPr>
        <w:rFonts w:cs="Times New Roman"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7" w15:restartNumberingAfterBreak="0">
    <w:nsid w:val="0E0A598C"/>
    <w:multiLevelType w:val="hybridMultilevel"/>
    <w:tmpl w:val="73C0F70E"/>
    <w:lvl w:ilvl="0" w:tplc="DDBC17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3423C0"/>
    <w:multiLevelType w:val="hybridMultilevel"/>
    <w:tmpl w:val="4C441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B43107"/>
    <w:multiLevelType w:val="hybridMultilevel"/>
    <w:tmpl w:val="D3FAB032"/>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0" w15:restartNumberingAfterBreak="0">
    <w:nsid w:val="0FEE3FCC"/>
    <w:multiLevelType w:val="hybridMultilevel"/>
    <w:tmpl w:val="77AC744E"/>
    <w:lvl w:ilvl="0" w:tplc="DDBC179C">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AD65EA"/>
    <w:multiLevelType w:val="hybridMultilevel"/>
    <w:tmpl w:val="417E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0345EF"/>
    <w:multiLevelType w:val="hybridMultilevel"/>
    <w:tmpl w:val="5F2ED9BA"/>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AB7D1E"/>
    <w:multiLevelType w:val="multilevel"/>
    <w:tmpl w:val="99CE002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3C511FE"/>
    <w:multiLevelType w:val="hybridMultilevel"/>
    <w:tmpl w:val="1A86C50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355F8F"/>
    <w:multiLevelType w:val="hybridMultilevel"/>
    <w:tmpl w:val="F12A63D8"/>
    <w:lvl w:ilvl="0" w:tplc="7F2C2E72">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DA5CA0"/>
    <w:multiLevelType w:val="hybridMultilevel"/>
    <w:tmpl w:val="835CC84E"/>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381436"/>
    <w:multiLevelType w:val="hybridMultilevel"/>
    <w:tmpl w:val="1F7ACD32"/>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C47ADB"/>
    <w:multiLevelType w:val="hybridMultilevel"/>
    <w:tmpl w:val="51B4C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5B01D0"/>
    <w:multiLevelType w:val="hybridMultilevel"/>
    <w:tmpl w:val="7D662F04"/>
    <w:lvl w:ilvl="0" w:tplc="FE549104">
      <w:start w:val="2"/>
      <w:numFmt w:val="decimal"/>
      <w:lvlText w:val="%1."/>
      <w:lvlJc w:val="left"/>
      <w:pPr>
        <w:ind w:left="536" w:hanging="360"/>
      </w:pPr>
      <w:rPr>
        <w:rFonts w:hint="default"/>
      </w:rPr>
    </w:lvl>
    <w:lvl w:ilvl="1" w:tplc="201E778E">
      <w:start w:val="1"/>
      <w:numFmt w:val="decimal"/>
      <w:lvlText w:val="(%2)"/>
      <w:lvlJc w:val="left"/>
      <w:pPr>
        <w:ind w:left="1256" w:hanging="360"/>
      </w:pPr>
      <w:rPr>
        <w:rFonts w:hint="default"/>
      </w:rPr>
    </w:lvl>
    <w:lvl w:ilvl="2" w:tplc="0436001B" w:tentative="1">
      <w:start w:val="1"/>
      <w:numFmt w:val="lowerRoman"/>
      <w:lvlText w:val="%3."/>
      <w:lvlJc w:val="right"/>
      <w:pPr>
        <w:ind w:left="1976" w:hanging="180"/>
      </w:pPr>
    </w:lvl>
    <w:lvl w:ilvl="3" w:tplc="0436000F" w:tentative="1">
      <w:start w:val="1"/>
      <w:numFmt w:val="decimal"/>
      <w:lvlText w:val="%4."/>
      <w:lvlJc w:val="left"/>
      <w:pPr>
        <w:ind w:left="2696" w:hanging="360"/>
      </w:pPr>
    </w:lvl>
    <w:lvl w:ilvl="4" w:tplc="04360019" w:tentative="1">
      <w:start w:val="1"/>
      <w:numFmt w:val="lowerLetter"/>
      <w:lvlText w:val="%5."/>
      <w:lvlJc w:val="left"/>
      <w:pPr>
        <w:ind w:left="3416" w:hanging="360"/>
      </w:pPr>
    </w:lvl>
    <w:lvl w:ilvl="5" w:tplc="0436001B" w:tentative="1">
      <w:start w:val="1"/>
      <w:numFmt w:val="lowerRoman"/>
      <w:lvlText w:val="%6."/>
      <w:lvlJc w:val="right"/>
      <w:pPr>
        <w:ind w:left="4136" w:hanging="180"/>
      </w:pPr>
    </w:lvl>
    <w:lvl w:ilvl="6" w:tplc="0436000F" w:tentative="1">
      <w:start w:val="1"/>
      <w:numFmt w:val="decimal"/>
      <w:lvlText w:val="%7."/>
      <w:lvlJc w:val="left"/>
      <w:pPr>
        <w:ind w:left="4856" w:hanging="360"/>
      </w:pPr>
    </w:lvl>
    <w:lvl w:ilvl="7" w:tplc="04360019" w:tentative="1">
      <w:start w:val="1"/>
      <w:numFmt w:val="lowerLetter"/>
      <w:lvlText w:val="%8."/>
      <w:lvlJc w:val="left"/>
      <w:pPr>
        <w:ind w:left="5576" w:hanging="360"/>
      </w:pPr>
    </w:lvl>
    <w:lvl w:ilvl="8" w:tplc="0436001B" w:tentative="1">
      <w:start w:val="1"/>
      <w:numFmt w:val="lowerRoman"/>
      <w:lvlText w:val="%9."/>
      <w:lvlJc w:val="right"/>
      <w:pPr>
        <w:ind w:left="6296" w:hanging="180"/>
      </w:pPr>
    </w:lvl>
  </w:abstractNum>
  <w:abstractNum w:abstractNumId="20" w15:restartNumberingAfterBreak="0">
    <w:nsid w:val="1E530121"/>
    <w:multiLevelType w:val="hybridMultilevel"/>
    <w:tmpl w:val="E7AC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E55BF7"/>
    <w:multiLevelType w:val="hybridMultilevel"/>
    <w:tmpl w:val="9BDCB98E"/>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2" w15:restartNumberingAfterBreak="0">
    <w:nsid w:val="220D7991"/>
    <w:multiLevelType w:val="hybridMultilevel"/>
    <w:tmpl w:val="3EE07CDC"/>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2DF1047"/>
    <w:multiLevelType w:val="hybridMultilevel"/>
    <w:tmpl w:val="5EAA0148"/>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8632F"/>
    <w:multiLevelType w:val="hybridMultilevel"/>
    <w:tmpl w:val="AF4C90F0"/>
    <w:lvl w:ilvl="0" w:tplc="0436000F">
      <w:start w:val="1"/>
      <w:numFmt w:val="decimal"/>
      <w:lvlText w:val="%1."/>
      <w:lvlJc w:val="left"/>
      <w:pPr>
        <w:ind w:left="360" w:hanging="360"/>
      </w:pPr>
      <w:rPr>
        <w:rFonts w:hint="default"/>
      </w:rPr>
    </w:lvl>
    <w:lvl w:ilvl="1" w:tplc="04360019" w:tentative="1">
      <w:start w:val="1"/>
      <w:numFmt w:val="lowerLetter"/>
      <w:lvlText w:val="%2."/>
      <w:lvlJc w:val="left"/>
      <w:pPr>
        <w:ind w:left="1080" w:hanging="360"/>
      </w:pPr>
    </w:lvl>
    <w:lvl w:ilvl="2" w:tplc="0436001B" w:tentative="1">
      <w:start w:val="1"/>
      <w:numFmt w:val="lowerRoman"/>
      <w:lvlText w:val="%3."/>
      <w:lvlJc w:val="right"/>
      <w:pPr>
        <w:ind w:left="1800" w:hanging="180"/>
      </w:pPr>
    </w:lvl>
    <w:lvl w:ilvl="3" w:tplc="0436000F" w:tentative="1">
      <w:start w:val="1"/>
      <w:numFmt w:val="decimal"/>
      <w:lvlText w:val="%4."/>
      <w:lvlJc w:val="left"/>
      <w:pPr>
        <w:ind w:left="2520" w:hanging="360"/>
      </w:pPr>
    </w:lvl>
    <w:lvl w:ilvl="4" w:tplc="04360019" w:tentative="1">
      <w:start w:val="1"/>
      <w:numFmt w:val="lowerLetter"/>
      <w:lvlText w:val="%5."/>
      <w:lvlJc w:val="left"/>
      <w:pPr>
        <w:ind w:left="3240" w:hanging="360"/>
      </w:pPr>
    </w:lvl>
    <w:lvl w:ilvl="5" w:tplc="0436001B" w:tentative="1">
      <w:start w:val="1"/>
      <w:numFmt w:val="lowerRoman"/>
      <w:lvlText w:val="%6."/>
      <w:lvlJc w:val="right"/>
      <w:pPr>
        <w:ind w:left="3960" w:hanging="180"/>
      </w:pPr>
    </w:lvl>
    <w:lvl w:ilvl="6" w:tplc="0436000F" w:tentative="1">
      <w:start w:val="1"/>
      <w:numFmt w:val="decimal"/>
      <w:lvlText w:val="%7."/>
      <w:lvlJc w:val="left"/>
      <w:pPr>
        <w:ind w:left="4680" w:hanging="360"/>
      </w:pPr>
    </w:lvl>
    <w:lvl w:ilvl="7" w:tplc="04360019" w:tentative="1">
      <w:start w:val="1"/>
      <w:numFmt w:val="lowerLetter"/>
      <w:lvlText w:val="%8."/>
      <w:lvlJc w:val="left"/>
      <w:pPr>
        <w:ind w:left="5400" w:hanging="360"/>
      </w:pPr>
    </w:lvl>
    <w:lvl w:ilvl="8" w:tplc="0436001B" w:tentative="1">
      <w:start w:val="1"/>
      <w:numFmt w:val="lowerRoman"/>
      <w:lvlText w:val="%9."/>
      <w:lvlJc w:val="right"/>
      <w:pPr>
        <w:ind w:left="6120" w:hanging="180"/>
      </w:pPr>
    </w:lvl>
  </w:abstractNum>
  <w:abstractNum w:abstractNumId="25" w15:restartNumberingAfterBreak="0">
    <w:nsid w:val="2F7255CC"/>
    <w:multiLevelType w:val="hybridMultilevel"/>
    <w:tmpl w:val="6DD0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FF3D2C"/>
    <w:multiLevelType w:val="hybridMultilevel"/>
    <w:tmpl w:val="09A44718"/>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D5406C"/>
    <w:multiLevelType w:val="hybridMultilevel"/>
    <w:tmpl w:val="CD9A481C"/>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8" w15:restartNumberingAfterBreak="0">
    <w:nsid w:val="361339EE"/>
    <w:multiLevelType w:val="hybridMultilevel"/>
    <w:tmpl w:val="C558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794D8B"/>
    <w:multiLevelType w:val="hybridMultilevel"/>
    <w:tmpl w:val="BA5C1258"/>
    <w:lvl w:ilvl="0" w:tplc="DDBC179C">
      <w:start w:val="1"/>
      <w:numFmt w:val="decimal"/>
      <w:lvlText w:val="%1."/>
      <w:lvlJc w:val="left"/>
      <w:pPr>
        <w:ind w:left="360" w:hanging="360"/>
      </w:pPr>
      <w:rPr>
        <w:rFonts w:eastAsia="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B277AE8"/>
    <w:multiLevelType w:val="hybridMultilevel"/>
    <w:tmpl w:val="CC86E880"/>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BB00547"/>
    <w:multiLevelType w:val="hybridMultilevel"/>
    <w:tmpl w:val="52CE37E6"/>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FA71B0"/>
    <w:multiLevelType w:val="hybridMultilevel"/>
    <w:tmpl w:val="40C67C9C"/>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FB718BC"/>
    <w:multiLevelType w:val="hybridMultilevel"/>
    <w:tmpl w:val="F43EA06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32A62DD"/>
    <w:multiLevelType w:val="hybridMultilevel"/>
    <w:tmpl w:val="EF9497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43781317"/>
    <w:multiLevelType w:val="multilevel"/>
    <w:tmpl w:val="B1F8F938"/>
    <w:lvl w:ilvl="0">
      <w:start w:val="1"/>
      <w:numFmt w:val="decimal"/>
      <w:lvlText w:val="%1"/>
      <w:lvlJc w:val="left"/>
      <w:pPr>
        <w:tabs>
          <w:tab w:val="num" w:pos="432"/>
        </w:tabs>
        <w:ind w:left="432" w:hanging="432"/>
      </w:pPr>
    </w:lvl>
    <w:lvl w:ilvl="1">
      <w:start w:val="1"/>
      <w:numFmt w:val="decimal"/>
      <w:pStyle w:val="Heading2"/>
      <w:lvlText w:val="%1.%2"/>
      <w:lvlJc w:val="left"/>
      <w:pPr>
        <w:tabs>
          <w:tab w:val="num" w:pos="860"/>
        </w:tabs>
        <w:ind w:left="860" w:hanging="576"/>
      </w:pPr>
    </w:lvl>
    <w:lvl w:ilvl="2">
      <w:start w:val="1"/>
      <w:numFmt w:val="decimal"/>
      <w:lvlText w:val="%1.%2.%3"/>
      <w:lvlJc w:val="left"/>
      <w:pPr>
        <w:tabs>
          <w:tab w:val="num" w:pos="1260"/>
        </w:tabs>
        <w:ind w:left="12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4B34040"/>
    <w:multiLevelType w:val="hybridMultilevel"/>
    <w:tmpl w:val="24F8BD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6892A61"/>
    <w:multiLevelType w:val="hybridMultilevel"/>
    <w:tmpl w:val="7876D21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77476A5"/>
    <w:multiLevelType w:val="hybridMultilevel"/>
    <w:tmpl w:val="B6BCFDD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39" w15:restartNumberingAfterBreak="0">
    <w:nsid w:val="49546732"/>
    <w:multiLevelType w:val="hybridMultilevel"/>
    <w:tmpl w:val="68F63D54"/>
    <w:lvl w:ilvl="0" w:tplc="F1A4DA00">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BDD20E4"/>
    <w:multiLevelType w:val="hybridMultilevel"/>
    <w:tmpl w:val="18FAAF22"/>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326CE4"/>
    <w:multiLevelType w:val="hybridMultilevel"/>
    <w:tmpl w:val="2006026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4D0D41F1"/>
    <w:multiLevelType w:val="hybridMultilevel"/>
    <w:tmpl w:val="E16228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4F647D40"/>
    <w:multiLevelType w:val="hybridMultilevel"/>
    <w:tmpl w:val="D6F2BA8A"/>
    <w:lvl w:ilvl="0" w:tplc="FE549104">
      <w:start w:val="2"/>
      <w:numFmt w:val="decimal"/>
      <w:lvlText w:val="%1."/>
      <w:lvlJc w:val="left"/>
      <w:pPr>
        <w:ind w:left="536" w:hanging="360"/>
      </w:pPr>
      <w:rPr>
        <w:rFonts w:hint="default"/>
      </w:rPr>
    </w:lvl>
    <w:lvl w:ilvl="1" w:tplc="04360019" w:tentative="1">
      <w:start w:val="1"/>
      <w:numFmt w:val="lowerLetter"/>
      <w:lvlText w:val="%2."/>
      <w:lvlJc w:val="left"/>
      <w:pPr>
        <w:ind w:left="1256" w:hanging="360"/>
      </w:pPr>
    </w:lvl>
    <w:lvl w:ilvl="2" w:tplc="0436001B" w:tentative="1">
      <w:start w:val="1"/>
      <w:numFmt w:val="lowerRoman"/>
      <w:lvlText w:val="%3."/>
      <w:lvlJc w:val="right"/>
      <w:pPr>
        <w:ind w:left="1976" w:hanging="180"/>
      </w:pPr>
    </w:lvl>
    <w:lvl w:ilvl="3" w:tplc="0436000F" w:tentative="1">
      <w:start w:val="1"/>
      <w:numFmt w:val="decimal"/>
      <w:lvlText w:val="%4."/>
      <w:lvlJc w:val="left"/>
      <w:pPr>
        <w:ind w:left="2696" w:hanging="360"/>
      </w:pPr>
    </w:lvl>
    <w:lvl w:ilvl="4" w:tplc="04360019" w:tentative="1">
      <w:start w:val="1"/>
      <w:numFmt w:val="lowerLetter"/>
      <w:lvlText w:val="%5."/>
      <w:lvlJc w:val="left"/>
      <w:pPr>
        <w:ind w:left="3416" w:hanging="360"/>
      </w:pPr>
    </w:lvl>
    <w:lvl w:ilvl="5" w:tplc="0436001B" w:tentative="1">
      <w:start w:val="1"/>
      <w:numFmt w:val="lowerRoman"/>
      <w:lvlText w:val="%6."/>
      <w:lvlJc w:val="right"/>
      <w:pPr>
        <w:ind w:left="4136" w:hanging="180"/>
      </w:pPr>
    </w:lvl>
    <w:lvl w:ilvl="6" w:tplc="0436000F" w:tentative="1">
      <w:start w:val="1"/>
      <w:numFmt w:val="decimal"/>
      <w:lvlText w:val="%7."/>
      <w:lvlJc w:val="left"/>
      <w:pPr>
        <w:ind w:left="4856" w:hanging="360"/>
      </w:pPr>
    </w:lvl>
    <w:lvl w:ilvl="7" w:tplc="04360019" w:tentative="1">
      <w:start w:val="1"/>
      <w:numFmt w:val="lowerLetter"/>
      <w:lvlText w:val="%8."/>
      <w:lvlJc w:val="left"/>
      <w:pPr>
        <w:ind w:left="5576" w:hanging="360"/>
      </w:pPr>
    </w:lvl>
    <w:lvl w:ilvl="8" w:tplc="0436001B" w:tentative="1">
      <w:start w:val="1"/>
      <w:numFmt w:val="lowerRoman"/>
      <w:lvlText w:val="%9."/>
      <w:lvlJc w:val="right"/>
      <w:pPr>
        <w:ind w:left="6296" w:hanging="180"/>
      </w:pPr>
    </w:lvl>
  </w:abstractNum>
  <w:abstractNum w:abstractNumId="44" w15:restartNumberingAfterBreak="0">
    <w:nsid w:val="52DE59A1"/>
    <w:multiLevelType w:val="hybridMultilevel"/>
    <w:tmpl w:val="608C35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53EE1303"/>
    <w:multiLevelType w:val="hybridMultilevel"/>
    <w:tmpl w:val="491C3754"/>
    <w:lvl w:ilvl="0" w:tplc="F8BAC298">
      <w:start w:val="1"/>
      <w:numFmt w:val="bullet"/>
      <w:lvlText w:val="─"/>
      <w:lvlJc w:val="left"/>
      <w:pPr>
        <w:tabs>
          <w:tab w:val="num" w:pos="360"/>
        </w:tabs>
        <w:ind w:left="360" w:hanging="360"/>
      </w:pPr>
      <w:rPr>
        <w:rFonts w:ascii="Bookman Old Style" w:hAnsi="Bookman Old Style"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091ADE"/>
    <w:multiLevelType w:val="hybridMultilevel"/>
    <w:tmpl w:val="F4A4DD80"/>
    <w:lvl w:ilvl="0" w:tplc="0436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65116C3"/>
    <w:multiLevelType w:val="hybridMultilevel"/>
    <w:tmpl w:val="B87AA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0228A4"/>
    <w:multiLevelType w:val="hybridMultilevel"/>
    <w:tmpl w:val="B472277C"/>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6C02F2"/>
    <w:multiLevelType w:val="hybridMultilevel"/>
    <w:tmpl w:val="5D9A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B551DE"/>
    <w:multiLevelType w:val="hybridMultilevel"/>
    <w:tmpl w:val="DC20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FC590F"/>
    <w:multiLevelType w:val="hybridMultilevel"/>
    <w:tmpl w:val="A140803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D472BE6"/>
    <w:multiLevelType w:val="hybridMultilevel"/>
    <w:tmpl w:val="55A63C10"/>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220F0F"/>
    <w:multiLevelType w:val="hybridMultilevel"/>
    <w:tmpl w:val="EAA6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A8320F"/>
    <w:multiLevelType w:val="hybridMultilevel"/>
    <w:tmpl w:val="5344C4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63323345"/>
    <w:multiLevelType w:val="hybridMultilevel"/>
    <w:tmpl w:val="12DCBF24"/>
    <w:lvl w:ilvl="0" w:tplc="CF8A95AA">
      <w:start w:val="2"/>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45601ED"/>
    <w:multiLevelType w:val="hybridMultilevel"/>
    <w:tmpl w:val="2FCE676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7" w15:restartNumberingAfterBreak="0">
    <w:nsid w:val="64BB3615"/>
    <w:multiLevelType w:val="hybridMultilevel"/>
    <w:tmpl w:val="CAC22434"/>
    <w:lvl w:ilvl="0" w:tplc="04090017">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58" w15:restartNumberingAfterBreak="0">
    <w:nsid w:val="652C0BF2"/>
    <w:multiLevelType w:val="hybridMultilevel"/>
    <w:tmpl w:val="0C1E3C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6034340"/>
    <w:multiLevelType w:val="hybridMultilevel"/>
    <w:tmpl w:val="A60A6B0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6B15E14"/>
    <w:multiLevelType w:val="hybridMultilevel"/>
    <w:tmpl w:val="D554B5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1" w15:restartNumberingAfterBreak="0">
    <w:nsid w:val="67200174"/>
    <w:multiLevelType w:val="hybridMultilevel"/>
    <w:tmpl w:val="E60AD16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2" w15:restartNumberingAfterBreak="0">
    <w:nsid w:val="68304275"/>
    <w:multiLevelType w:val="hybridMultilevel"/>
    <w:tmpl w:val="66C64F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3" w15:restartNumberingAfterBreak="0">
    <w:nsid w:val="69413276"/>
    <w:multiLevelType w:val="hybridMultilevel"/>
    <w:tmpl w:val="9D1E379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7F5A9D"/>
    <w:multiLevelType w:val="hybridMultilevel"/>
    <w:tmpl w:val="F6AA79F6"/>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054BCD"/>
    <w:multiLevelType w:val="hybridMultilevel"/>
    <w:tmpl w:val="835E2890"/>
    <w:lvl w:ilvl="0" w:tplc="04360001">
      <w:start w:val="1"/>
      <w:numFmt w:val="bullet"/>
      <w:lvlText w:val=""/>
      <w:lvlJc w:val="left"/>
      <w:pPr>
        <w:ind w:left="1080" w:hanging="720"/>
      </w:pPr>
      <w:rPr>
        <w:rFonts w:ascii="Symbol" w:hAnsi="Symbol" w:hint="default"/>
        <w:color w:val="auto"/>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6" w15:restartNumberingAfterBreak="0">
    <w:nsid w:val="6E8E7CC1"/>
    <w:multiLevelType w:val="hybridMultilevel"/>
    <w:tmpl w:val="CAC2243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24470CB"/>
    <w:multiLevelType w:val="hybridMultilevel"/>
    <w:tmpl w:val="D9FC2D22"/>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E45CF9"/>
    <w:multiLevelType w:val="hybridMultilevel"/>
    <w:tmpl w:val="1F36C65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598239F"/>
    <w:multiLevelType w:val="hybridMultilevel"/>
    <w:tmpl w:val="67E2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7047DD"/>
    <w:multiLevelType w:val="multilevel"/>
    <w:tmpl w:val="47700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9726FD7"/>
    <w:multiLevelType w:val="hybridMultilevel"/>
    <w:tmpl w:val="9168C4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4A4366"/>
    <w:multiLevelType w:val="hybridMultilevel"/>
    <w:tmpl w:val="13B69D1E"/>
    <w:lvl w:ilvl="0" w:tplc="AE3A9996">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AC65354"/>
    <w:multiLevelType w:val="hybridMultilevel"/>
    <w:tmpl w:val="29BA3A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4" w15:restartNumberingAfterBreak="0">
    <w:nsid w:val="7D573858"/>
    <w:multiLevelType w:val="hybridMultilevel"/>
    <w:tmpl w:val="7736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8F0B86"/>
    <w:multiLevelType w:val="hybridMultilevel"/>
    <w:tmpl w:val="63DC8C0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0"/>
  </w:num>
  <w:num w:numId="3">
    <w:abstractNumId w:val="11"/>
  </w:num>
  <w:num w:numId="4">
    <w:abstractNumId w:val="25"/>
  </w:num>
  <w:num w:numId="5">
    <w:abstractNumId w:val="33"/>
  </w:num>
  <w:num w:numId="6">
    <w:abstractNumId w:val="13"/>
  </w:num>
  <w:num w:numId="7">
    <w:abstractNumId w:val="16"/>
  </w:num>
  <w:num w:numId="8">
    <w:abstractNumId w:val="52"/>
  </w:num>
  <w:num w:numId="9">
    <w:abstractNumId w:val="31"/>
  </w:num>
  <w:num w:numId="10">
    <w:abstractNumId w:val="45"/>
  </w:num>
  <w:num w:numId="11">
    <w:abstractNumId w:val="64"/>
  </w:num>
  <w:num w:numId="12">
    <w:abstractNumId w:val="17"/>
  </w:num>
  <w:num w:numId="13">
    <w:abstractNumId w:val="67"/>
  </w:num>
  <w:num w:numId="14">
    <w:abstractNumId w:val="48"/>
  </w:num>
  <w:num w:numId="15">
    <w:abstractNumId w:val="23"/>
  </w:num>
  <w:num w:numId="16">
    <w:abstractNumId w:val="40"/>
  </w:num>
  <w:num w:numId="17">
    <w:abstractNumId w:val="12"/>
  </w:num>
  <w:num w:numId="18">
    <w:abstractNumId w:val="71"/>
  </w:num>
  <w:num w:numId="19">
    <w:abstractNumId w:val="57"/>
  </w:num>
  <w:num w:numId="20">
    <w:abstractNumId w:val="2"/>
  </w:num>
  <w:num w:numId="21">
    <w:abstractNumId w:val="61"/>
  </w:num>
  <w:num w:numId="22">
    <w:abstractNumId w:val="65"/>
  </w:num>
  <w:num w:numId="23">
    <w:abstractNumId w:val="42"/>
  </w:num>
  <w:num w:numId="24">
    <w:abstractNumId w:val="54"/>
  </w:num>
  <w:num w:numId="25">
    <w:abstractNumId w:val="36"/>
  </w:num>
  <w:num w:numId="26">
    <w:abstractNumId w:val="22"/>
  </w:num>
  <w:num w:numId="27">
    <w:abstractNumId w:val="41"/>
  </w:num>
  <w:num w:numId="28">
    <w:abstractNumId w:val="24"/>
  </w:num>
  <w:num w:numId="29">
    <w:abstractNumId w:val="46"/>
  </w:num>
  <w:num w:numId="30">
    <w:abstractNumId w:val="1"/>
  </w:num>
  <w:num w:numId="31">
    <w:abstractNumId w:val="32"/>
  </w:num>
  <w:num w:numId="32">
    <w:abstractNumId w:val="30"/>
  </w:num>
  <w:num w:numId="33">
    <w:abstractNumId w:val="37"/>
  </w:num>
  <w:num w:numId="34">
    <w:abstractNumId w:val="44"/>
  </w:num>
  <w:num w:numId="35">
    <w:abstractNumId w:val="68"/>
  </w:num>
  <w:num w:numId="36">
    <w:abstractNumId w:val="26"/>
  </w:num>
  <w:num w:numId="37">
    <w:abstractNumId w:val="38"/>
  </w:num>
  <w:num w:numId="38">
    <w:abstractNumId w:val="51"/>
  </w:num>
  <w:num w:numId="39">
    <w:abstractNumId w:val="35"/>
  </w:num>
  <w:num w:numId="40">
    <w:abstractNumId w:val="74"/>
  </w:num>
  <w:num w:numId="41">
    <w:abstractNumId w:val="58"/>
  </w:num>
  <w:num w:numId="42">
    <w:abstractNumId w:val="62"/>
  </w:num>
  <w:num w:numId="43">
    <w:abstractNumId w:val="73"/>
  </w:num>
  <w:num w:numId="44">
    <w:abstractNumId w:val="60"/>
  </w:num>
  <w:num w:numId="45">
    <w:abstractNumId w:val="34"/>
  </w:num>
  <w:num w:numId="46">
    <w:abstractNumId w:val="21"/>
  </w:num>
  <w:num w:numId="47">
    <w:abstractNumId w:val="15"/>
  </w:num>
  <w:num w:numId="48">
    <w:abstractNumId w:val="28"/>
  </w:num>
  <w:num w:numId="49">
    <w:abstractNumId w:val="53"/>
  </w:num>
  <w:num w:numId="50">
    <w:abstractNumId w:val="47"/>
  </w:num>
  <w:num w:numId="51">
    <w:abstractNumId w:val="49"/>
  </w:num>
  <w:num w:numId="52">
    <w:abstractNumId w:val="69"/>
  </w:num>
  <w:num w:numId="53">
    <w:abstractNumId w:val="0"/>
  </w:num>
  <w:num w:numId="54">
    <w:abstractNumId w:val="20"/>
  </w:num>
  <w:num w:numId="55">
    <w:abstractNumId w:val="3"/>
  </w:num>
  <w:num w:numId="56">
    <w:abstractNumId w:val="39"/>
  </w:num>
  <w:num w:numId="57">
    <w:abstractNumId w:val="55"/>
  </w:num>
  <w:num w:numId="58">
    <w:abstractNumId w:val="59"/>
  </w:num>
  <w:num w:numId="59">
    <w:abstractNumId w:val="4"/>
  </w:num>
  <w:num w:numId="60">
    <w:abstractNumId w:val="14"/>
  </w:num>
  <w:num w:numId="61">
    <w:abstractNumId w:val="66"/>
  </w:num>
  <w:num w:numId="62">
    <w:abstractNumId w:val="63"/>
  </w:num>
  <w:num w:numId="63">
    <w:abstractNumId w:val="75"/>
  </w:num>
  <w:num w:numId="64">
    <w:abstractNumId w:val="18"/>
  </w:num>
  <w:num w:numId="65">
    <w:abstractNumId w:val="72"/>
  </w:num>
  <w:num w:numId="66">
    <w:abstractNumId w:val="10"/>
  </w:num>
  <w:num w:numId="67">
    <w:abstractNumId w:val="7"/>
  </w:num>
  <w:num w:numId="68">
    <w:abstractNumId w:val="29"/>
  </w:num>
  <w:num w:numId="69">
    <w:abstractNumId w:val="70"/>
  </w:num>
  <w:num w:numId="70">
    <w:abstractNumId w:val="56"/>
  </w:num>
  <w:num w:numId="71">
    <w:abstractNumId w:val="9"/>
  </w:num>
  <w:num w:numId="72">
    <w:abstractNumId w:val="27"/>
  </w:num>
  <w:num w:numId="73">
    <w:abstractNumId w:val="19"/>
  </w:num>
  <w:num w:numId="74">
    <w:abstractNumId w:val="43"/>
  </w:num>
  <w:num w:numId="75">
    <w:abstractNumId w:val="8"/>
  </w:num>
  <w:num w:numId="76">
    <w:abstractNumId w:val="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518C"/>
    <w:rsid w:val="000026FF"/>
    <w:rsid w:val="00021728"/>
    <w:rsid w:val="00022797"/>
    <w:rsid w:val="0002748D"/>
    <w:rsid w:val="000626F7"/>
    <w:rsid w:val="0006574F"/>
    <w:rsid w:val="00083ACC"/>
    <w:rsid w:val="00096466"/>
    <w:rsid w:val="000D6B98"/>
    <w:rsid w:val="000E4B84"/>
    <w:rsid w:val="00107637"/>
    <w:rsid w:val="00127469"/>
    <w:rsid w:val="00127EC6"/>
    <w:rsid w:val="00146A37"/>
    <w:rsid w:val="00183880"/>
    <w:rsid w:val="00186C7E"/>
    <w:rsid w:val="001911AC"/>
    <w:rsid w:val="001A7520"/>
    <w:rsid w:val="001B19C8"/>
    <w:rsid w:val="001B5383"/>
    <w:rsid w:val="001C57A2"/>
    <w:rsid w:val="001D0304"/>
    <w:rsid w:val="001D2AF8"/>
    <w:rsid w:val="001E1B46"/>
    <w:rsid w:val="001F6531"/>
    <w:rsid w:val="002005B3"/>
    <w:rsid w:val="0020192E"/>
    <w:rsid w:val="00220159"/>
    <w:rsid w:val="00224959"/>
    <w:rsid w:val="002344BB"/>
    <w:rsid w:val="002560B1"/>
    <w:rsid w:val="00285206"/>
    <w:rsid w:val="0028536D"/>
    <w:rsid w:val="002A48C3"/>
    <w:rsid w:val="002B0AA1"/>
    <w:rsid w:val="002B7D54"/>
    <w:rsid w:val="002C6BBC"/>
    <w:rsid w:val="002E677F"/>
    <w:rsid w:val="002F4233"/>
    <w:rsid w:val="00314919"/>
    <w:rsid w:val="00321FA5"/>
    <w:rsid w:val="0033135D"/>
    <w:rsid w:val="00347273"/>
    <w:rsid w:val="003650EF"/>
    <w:rsid w:val="00365FA1"/>
    <w:rsid w:val="00391776"/>
    <w:rsid w:val="003A3FDD"/>
    <w:rsid w:val="003D50F1"/>
    <w:rsid w:val="003D61AB"/>
    <w:rsid w:val="003E0662"/>
    <w:rsid w:val="003F716E"/>
    <w:rsid w:val="004041AF"/>
    <w:rsid w:val="00411EE4"/>
    <w:rsid w:val="00417DF8"/>
    <w:rsid w:val="0044191D"/>
    <w:rsid w:val="0045703F"/>
    <w:rsid w:val="00465DC1"/>
    <w:rsid w:val="00470F6F"/>
    <w:rsid w:val="00474453"/>
    <w:rsid w:val="004821D1"/>
    <w:rsid w:val="00483DB2"/>
    <w:rsid w:val="004924C7"/>
    <w:rsid w:val="004A0B11"/>
    <w:rsid w:val="004A31DE"/>
    <w:rsid w:val="004A5909"/>
    <w:rsid w:val="004D6AE9"/>
    <w:rsid w:val="004E20F1"/>
    <w:rsid w:val="00506261"/>
    <w:rsid w:val="00521EAD"/>
    <w:rsid w:val="005333A8"/>
    <w:rsid w:val="00540FE9"/>
    <w:rsid w:val="00580A31"/>
    <w:rsid w:val="00596017"/>
    <w:rsid w:val="005A3A0E"/>
    <w:rsid w:val="005C5866"/>
    <w:rsid w:val="005D2993"/>
    <w:rsid w:val="005E0F1F"/>
    <w:rsid w:val="005F03ED"/>
    <w:rsid w:val="005F143E"/>
    <w:rsid w:val="005F53ED"/>
    <w:rsid w:val="00603F52"/>
    <w:rsid w:val="006300DC"/>
    <w:rsid w:val="00630661"/>
    <w:rsid w:val="006375E8"/>
    <w:rsid w:val="0067014D"/>
    <w:rsid w:val="00670E3F"/>
    <w:rsid w:val="006737F4"/>
    <w:rsid w:val="006851D7"/>
    <w:rsid w:val="006D17E8"/>
    <w:rsid w:val="006D451B"/>
    <w:rsid w:val="006D78D0"/>
    <w:rsid w:val="007015E3"/>
    <w:rsid w:val="0071227E"/>
    <w:rsid w:val="00714964"/>
    <w:rsid w:val="00714F77"/>
    <w:rsid w:val="00723116"/>
    <w:rsid w:val="0074335F"/>
    <w:rsid w:val="00745EF9"/>
    <w:rsid w:val="007654C2"/>
    <w:rsid w:val="00776138"/>
    <w:rsid w:val="00777657"/>
    <w:rsid w:val="00781EE4"/>
    <w:rsid w:val="00786A5F"/>
    <w:rsid w:val="00792C08"/>
    <w:rsid w:val="007944EB"/>
    <w:rsid w:val="0079467E"/>
    <w:rsid w:val="007B2358"/>
    <w:rsid w:val="007D382F"/>
    <w:rsid w:val="007D4B44"/>
    <w:rsid w:val="007E5A1E"/>
    <w:rsid w:val="007E656A"/>
    <w:rsid w:val="007E7217"/>
    <w:rsid w:val="008059A4"/>
    <w:rsid w:val="00813154"/>
    <w:rsid w:val="00842B44"/>
    <w:rsid w:val="00872711"/>
    <w:rsid w:val="008A1C3D"/>
    <w:rsid w:val="008E7084"/>
    <w:rsid w:val="00904C7C"/>
    <w:rsid w:val="0091253A"/>
    <w:rsid w:val="009201F8"/>
    <w:rsid w:val="00922396"/>
    <w:rsid w:val="009655DF"/>
    <w:rsid w:val="009718AA"/>
    <w:rsid w:val="00983FEA"/>
    <w:rsid w:val="00985986"/>
    <w:rsid w:val="00992B40"/>
    <w:rsid w:val="00995763"/>
    <w:rsid w:val="009A3F5B"/>
    <w:rsid w:val="009A7B57"/>
    <w:rsid w:val="009B2666"/>
    <w:rsid w:val="009C287C"/>
    <w:rsid w:val="009C3DAD"/>
    <w:rsid w:val="009D2D40"/>
    <w:rsid w:val="009F0E3C"/>
    <w:rsid w:val="00A04149"/>
    <w:rsid w:val="00A042AB"/>
    <w:rsid w:val="00A145F5"/>
    <w:rsid w:val="00A14AB9"/>
    <w:rsid w:val="00A4194B"/>
    <w:rsid w:val="00A62EE0"/>
    <w:rsid w:val="00A80635"/>
    <w:rsid w:val="00A90CB7"/>
    <w:rsid w:val="00AA490F"/>
    <w:rsid w:val="00AB67A5"/>
    <w:rsid w:val="00AC7E6F"/>
    <w:rsid w:val="00B01E6D"/>
    <w:rsid w:val="00B028A1"/>
    <w:rsid w:val="00B06E2E"/>
    <w:rsid w:val="00B3486C"/>
    <w:rsid w:val="00B37EF1"/>
    <w:rsid w:val="00B457B9"/>
    <w:rsid w:val="00B56788"/>
    <w:rsid w:val="00B623CC"/>
    <w:rsid w:val="00B92935"/>
    <w:rsid w:val="00BB098D"/>
    <w:rsid w:val="00BC47DD"/>
    <w:rsid w:val="00C121E0"/>
    <w:rsid w:val="00C4039C"/>
    <w:rsid w:val="00C453C8"/>
    <w:rsid w:val="00C83E02"/>
    <w:rsid w:val="00C85F16"/>
    <w:rsid w:val="00C90109"/>
    <w:rsid w:val="00CA0941"/>
    <w:rsid w:val="00CA72F3"/>
    <w:rsid w:val="00CB6A95"/>
    <w:rsid w:val="00CC5E48"/>
    <w:rsid w:val="00CD2C7F"/>
    <w:rsid w:val="00CD6F49"/>
    <w:rsid w:val="00CF2D96"/>
    <w:rsid w:val="00D05ED7"/>
    <w:rsid w:val="00D82FA6"/>
    <w:rsid w:val="00DA17F9"/>
    <w:rsid w:val="00DA3C5E"/>
    <w:rsid w:val="00DC52C8"/>
    <w:rsid w:val="00DE0366"/>
    <w:rsid w:val="00DF4A3F"/>
    <w:rsid w:val="00E53544"/>
    <w:rsid w:val="00E613F5"/>
    <w:rsid w:val="00E622BC"/>
    <w:rsid w:val="00E666E9"/>
    <w:rsid w:val="00E67041"/>
    <w:rsid w:val="00E8518C"/>
    <w:rsid w:val="00E85D02"/>
    <w:rsid w:val="00E96BF5"/>
    <w:rsid w:val="00EA066D"/>
    <w:rsid w:val="00EB54D1"/>
    <w:rsid w:val="00EB54F4"/>
    <w:rsid w:val="00EC46D4"/>
    <w:rsid w:val="00EC4AC7"/>
    <w:rsid w:val="00EC4EDD"/>
    <w:rsid w:val="00EC5F71"/>
    <w:rsid w:val="00ED0955"/>
    <w:rsid w:val="00ED6583"/>
    <w:rsid w:val="00EE72CC"/>
    <w:rsid w:val="00EF4DE2"/>
    <w:rsid w:val="00F1007B"/>
    <w:rsid w:val="00F257B3"/>
    <w:rsid w:val="00F620E6"/>
    <w:rsid w:val="00F77FA4"/>
    <w:rsid w:val="00F800E4"/>
    <w:rsid w:val="00F81D93"/>
    <w:rsid w:val="00F83946"/>
    <w:rsid w:val="00F84D26"/>
    <w:rsid w:val="00F86189"/>
    <w:rsid w:val="00FA3221"/>
    <w:rsid w:val="00FA5D5C"/>
    <w:rsid w:val="00FC72DA"/>
    <w:rsid w:val="00FD0206"/>
    <w:rsid w:val="00FD3066"/>
    <w:rsid w:val="00FE4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34AFD0-CBB9-4A0E-890D-D6708562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af-ZA" w:eastAsia="af-Z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C4AC7"/>
    <w:rPr>
      <w:rFonts w:ascii="Times New Roman" w:eastAsia="Times New Roman" w:hAnsi="Times New Roman"/>
      <w:sz w:val="24"/>
      <w:szCs w:val="22"/>
      <w:lang w:val="en-ZA" w:eastAsia="en-US"/>
    </w:rPr>
  </w:style>
  <w:style w:type="paragraph" w:styleId="Heading1">
    <w:name w:val="heading 1"/>
    <w:basedOn w:val="Normal"/>
    <w:next w:val="Normal"/>
    <w:link w:val="Heading1Char"/>
    <w:qFormat/>
    <w:rsid w:val="001F6531"/>
    <w:pPr>
      <w:keepNext/>
      <w:widowControl w:val="0"/>
      <w:autoSpaceDE w:val="0"/>
      <w:autoSpaceDN w:val="0"/>
      <w:adjustRightInd w:val="0"/>
      <w:spacing w:line="364" w:lineRule="atLeast"/>
      <w:jc w:val="center"/>
      <w:outlineLvl w:val="0"/>
    </w:pPr>
    <w:rPr>
      <w:rFonts w:eastAsia="Calibri"/>
      <w:b/>
      <w:bCs/>
      <w:sz w:val="28"/>
      <w:szCs w:val="28"/>
      <w:lang w:val="en-US"/>
    </w:rPr>
  </w:style>
  <w:style w:type="paragraph" w:styleId="Heading2">
    <w:name w:val="heading 2"/>
    <w:basedOn w:val="Normal"/>
    <w:next w:val="Normal"/>
    <w:link w:val="Heading2Char"/>
    <w:qFormat/>
    <w:locked/>
    <w:rsid w:val="00E622BC"/>
    <w:pPr>
      <w:keepNext/>
      <w:numPr>
        <w:ilvl w:val="1"/>
        <w:numId w:val="39"/>
      </w:numPr>
      <w:spacing w:before="240" w:after="60"/>
      <w:outlineLvl w:val="1"/>
    </w:pPr>
    <w:rPr>
      <w:rFonts w:ascii="Arial" w:hAnsi="Arial" w:cs="Arial"/>
      <w:b/>
      <w:bCs/>
      <w:i/>
      <w:iCs/>
      <w:sz w:val="28"/>
      <w:szCs w:val="28"/>
      <w:lang w:val="pt-PT"/>
    </w:rPr>
  </w:style>
  <w:style w:type="paragraph" w:styleId="Heading4">
    <w:name w:val="heading 4"/>
    <w:basedOn w:val="Normal"/>
    <w:next w:val="Normal"/>
    <w:link w:val="Heading4Char"/>
    <w:unhideWhenUsed/>
    <w:qFormat/>
    <w:locked/>
    <w:rsid w:val="00E622BC"/>
    <w:pPr>
      <w:keepNext/>
      <w:keepLines/>
      <w:spacing w:before="200"/>
      <w:outlineLvl w:val="3"/>
    </w:pPr>
    <w:rPr>
      <w:rFonts w:ascii="Cambria" w:hAnsi="Cambria"/>
      <w:b/>
      <w:bCs/>
      <w:i/>
      <w:iCs/>
      <w:color w:val="4F81BD"/>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8518C"/>
    <w:pPr>
      <w:tabs>
        <w:tab w:val="center" w:pos="4513"/>
        <w:tab w:val="right" w:pos="9026"/>
      </w:tabs>
    </w:pPr>
  </w:style>
  <w:style w:type="character" w:customStyle="1" w:styleId="HeaderChar">
    <w:name w:val="Header Char"/>
    <w:link w:val="Header"/>
    <w:semiHidden/>
    <w:locked/>
    <w:rsid w:val="00E8518C"/>
    <w:rPr>
      <w:rFonts w:cs="Times New Roman"/>
    </w:rPr>
  </w:style>
  <w:style w:type="paragraph" w:styleId="Footer">
    <w:name w:val="footer"/>
    <w:basedOn w:val="Normal"/>
    <w:link w:val="FooterChar"/>
    <w:rsid w:val="00E8518C"/>
    <w:pPr>
      <w:tabs>
        <w:tab w:val="center" w:pos="4513"/>
        <w:tab w:val="right" w:pos="9026"/>
      </w:tabs>
    </w:pPr>
  </w:style>
  <w:style w:type="character" w:customStyle="1" w:styleId="FooterChar">
    <w:name w:val="Footer Char"/>
    <w:link w:val="Footer"/>
    <w:semiHidden/>
    <w:locked/>
    <w:rsid w:val="00E8518C"/>
    <w:rPr>
      <w:rFonts w:cs="Times New Roman"/>
    </w:rPr>
  </w:style>
  <w:style w:type="paragraph" w:styleId="FootnoteText">
    <w:name w:val="footnote text"/>
    <w:basedOn w:val="Normal"/>
    <w:link w:val="FootnoteTextChar"/>
    <w:semiHidden/>
    <w:rsid w:val="00E8518C"/>
    <w:rPr>
      <w:rFonts w:eastAsia="Calibri"/>
      <w:sz w:val="20"/>
      <w:szCs w:val="20"/>
      <w:lang w:val="en-US"/>
    </w:rPr>
  </w:style>
  <w:style w:type="character" w:customStyle="1" w:styleId="FootnoteTextChar">
    <w:name w:val="Footnote Text Char"/>
    <w:link w:val="FootnoteText"/>
    <w:semiHidden/>
    <w:locked/>
    <w:rsid w:val="00E8518C"/>
    <w:rPr>
      <w:rFonts w:ascii="Times New Roman" w:hAnsi="Times New Roman"/>
      <w:sz w:val="20"/>
      <w:lang w:val="en-US"/>
    </w:rPr>
  </w:style>
  <w:style w:type="character" w:styleId="FootnoteReference">
    <w:name w:val="footnote reference"/>
    <w:semiHidden/>
    <w:rsid w:val="00E8518C"/>
    <w:rPr>
      <w:vertAlign w:val="superscript"/>
    </w:rPr>
  </w:style>
  <w:style w:type="paragraph" w:customStyle="1" w:styleId="MediumGrid1-Accent21">
    <w:name w:val="Medium Grid 1 - Accent 21"/>
    <w:basedOn w:val="Normal"/>
    <w:pPr>
      <w:ind w:left="720"/>
    </w:pPr>
  </w:style>
  <w:style w:type="paragraph" w:customStyle="1" w:styleId="ListParagraph1">
    <w:name w:val="List Paragraph1"/>
    <w:basedOn w:val="Normal"/>
    <w:rsid w:val="00107637"/>
    <w:pPr>
      <w:ind w:left="720"/>
      <w:contextualSpacing/>
    </w:pPr>
    <w:rPr>
      <w:rFonts w:ascii="Arial" w:eastAsia="Calibri" w:hAnsi="Arial"/>
      <w:szCs w:val="24"/>
      <w:lang w:val="en-GB"/>
    </w:rPr>
  </w:style>
  <w:style w:type="character" w:customStyle="1" w:styleId="Heading1Char">
    <w:name w:val="Heading 1 Char"/>
    <w:link w:val="Heading1"/>
    <w:locked/>
    <w:rsid w:val="001F6531"/>
    <w:rPr>
      <w:rFonts w:ascii="Times New Roman" w:hAnsi="Times New Roman" w:cs="Times New Roman"/>
      <w:b/>
      <w:bCs/>
      <w:sz w:val="28"/>
      <w:szCs w:val="28"/>
      <w:lang w:val="en-US" w:eastAsia="en-US"/>
    </w:rPr>
  </w:style>
  <w:style w:type="character" w:styleId="PageNumber">
    <w:name w:val="page number"/>
    <w:rsid w:val="001F6531"/>
    <w:rPr>
      <w:rFonts w:cs="Times New Roman"/>
    </w:rPr>
  </w:style>
  <w:style w:type="table" w:styleId="TableGrid">
    <w:name w:val="Table Grid"/>
    <w:basedOn w:val="TableNormal"/>
    <w:uiPriority w:val="59"/>
    <w:rsid w:val="001F6531"/>
    <w:rPr>
      <w:rFonts w:ascii="Times New Roma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F6531"/>
    <w:rPr>
      <w:rFonts w:ascii="Tahoma" w:eastAsia="Calibri" w:hAnsi="Tahoma" w:cs="Tahoma"/>
      <w:sz w:val="16"/>
      <w:szCs w:val="16"/>
      <w:lang w:val="en-US"/>
    </w:rPr>
  </w:style>
  <w:style w:type="character" w:customStyle="1" w:styleId="BalloonTextChar">
    <w:name w:val="Balloon Text Char"/>
    <w:link w:val="BalloonText"/>
    <w:locked/>
    <w:rsid w:val="001F6531"/>
    <w:rPr>
      <w:rFonts w:ascii="Tahoma" w:hAnsi="Tahoma" w:cs="Tahoma"/>
      <w:sz w:val="16"/>
      <w:szCs w:val="16"/>
      <w:lang w:val="en-US" w:eastAsia="en-US"/>
    </w:rPr>
  </w:style>
  <w:style w:type="character" w:styleId="CommentReference">
    <w:name w:val="annotation reference"/>
    <w:rsid w:val="001F6531"/>
    <w:rPr>
      <w:rFonts w:cs="Times New Roman"/>
      <w:sz w:val="16"/>
      <w:szCs w:val="16"/>
    </w:rPr>
  </w:style>
  <w:style w:type="paragraph" w:styleId="CommentText">
    <w:name w:val="annotation text"/>
    <w:basedOn w:val="Normal"/>
    <w:link w:val="CommentTextChar"/>
    <w:rsid w:val="001F6531"/>
    <w:rPr>
      <w:rFonts w:eastAsia="Calibri"/>
      <w:sz w:val="20"/>
      <w:szCs w:val="20"/>
      <w:lang w:val="en-US"/>
    </w:rPr>
  </w:style>
  <w:style w:type="character" w:customStyle="1" w:styleId="CommentTextChar">
    <w:name w:val="Comment Text Char"/>
    <w:link w:val="CommentText"/>
    <w:locked/>
    <w:rsid w:val="001F6531"/>
    <w:rPr>
      <w:rFonts w:ascii="Times New Roman" w:hAnsi="Times New Roman" w:cs="Times New Roman"/>
      <w:lang w:val="en-US" w:eastAsia="en-US"/>
    </w:rPr>
  </w:style>
  <w:style w:type="paragraph" w:styleId="CommentSubject">
    <w:name w:val="annotation subject"/>
    <w:basedOn w:val="CommentText"/>
    <w:next w:val="CommentText"/>
    <w:link w:val="CommentSubjectChar"/>
    <w:rsid w:val="001F6531"/>
    <w:rPr>
      <w:b/>
      <w:bCs/>
    </w:rPr>
  </w:style>
  <w:style w:type="character" w:customStyle="1" w:styleId="CommentSubjectChar">
    <w:name w:val="Comment Subject Char"/>
    <w:link w:val="CommentSubject"/>
    <w:locked/>
    <w:rsid w:val="001F6531"/>
    <w:rPr>
      <w:rFonts w:ascii="Times New Roman" w:hAnsi="Times New Roman" w:cs="Times New Roman"/>
      <w:b/>
      <w:bCs/>
      <w:lang w:val="en-US" w:eastAsia="en-US"/>
    </w:rPr>
  </w:style>
  <w:style w:type="character" w:customStyle="1" w:styleId="CharChar7">
    <w:name w:val="Char Char7"/>
    <w:rsid w:val="00021728"/>
    <w:rPr>
      <w:sz w:val="24"/>
      <w:szCs w:val="24"/>
      <w:lang w:val="en-US" w:eastAsia="en-US" w:bidi="ar-SA"/>
    </w:rPr>
  </w:style>
  <w:style w:type="character" w:customStyle="1" w:styleId="CharChar3">
    <w:name w:val="Char Char3"/>
    <w:basedOn w:val="DefaultParagraphFont"/>
    <w:semiHidden/>
    <w:rsid w:val="001D0304"/>
  </w:style>
  <w:style w:type="character" w:customStyle="1" w:styleId="CharChar2">
    <w:name w:val="Char Char2"/>
    <w:basedOn w:val="DefaultParagraphFont"/>
    <w:semiHidden/>
    <w:rsid w:val="001D0304"/>
  </w:style>
  <w:style w:type="paragraph" w:customStyle="1" w:styleId="ColorfulList-Accent12">
    <w:name w:val="Colorful List - Accent 12"/>
    <w:basedOn w:val="Normal"/>
    <w:qFormat/>
    <w:rsid w:val="002E677F"/>
    <w:pPr>
      <w:ind w:left="720"/>
      <w:contextualSpacing/>
    </w:pPr>
    <w:rPr>
      <w:rFonts w:ascii="Arial" w:eastAsia="Malgun Gothic" w:hAnsi="Arial"/>
      <w:szCs w:val="24"/>
      <w:lang w:val="en-GB"/>
    </w:rPr>
  </w:style>
  <w:style w:type="paragraph" w:customStyle="1" w:styleId="ColorfulList-Accent11">
    <w:name w:val="Colorful List - Accent 11"/>
    <w:basedOn w:val="Normal"/>
    <w:qFormat/>
    <w:rsid w:val="008A1C3D"/>
    <w:pPr>
      <w:ind w:left="720"/>
      <w:contextualSpacing/>
    </w:pPr>
    <w:rPr>
      <w:rFonts w:ascii="Arial" w:eastAsia="Malgun Gothic" w:hAnsi="Arial"/>
      <w:szCs w:val="24"/>
      <w:lang w:val="en-GB"/>
    </w:rPr>
  </w:style>
  <w:style w:type="paragraph" w:customStyle="1" w:styleId="PargrafodaLista1">
    <w:name w:val="Parágrafo da Lista1"/>
    <w:basedOn w:val="Normal"/>
    <w:qFormat/>
    <w:rsid w:val="00FD0206"/>
    <w:pPr>
      <w:ind w:left="720"/>
      <w:contextualSpacing/>
    </w:pPr>
    <w:rPr>
      <w:rFonts w:ascii="Arial" w:hAnsi="Arial"/>
      <w:szCs w:val="24"/>
      <w:lang w:val="en-GB"/>
    </w:rPr>
  </w:style>
  <w:style w:type="character" w:customStyle="1" w:styleId="Heading2Char">
    <w:name w:val="Heading 2 Char"/>
    <w:link w:val="Heading2"/>
    <w:rsid w:val="00E622BC"/>
    <w:rPr>
      <w:rFonts w:ascii="Arial" w:eastAsia="Times New Roman" w:hAnsi="Arial" w:cs="Arial"/>
      <w:b/>
      <w:bCs/>
      <w:i/>
      <w:iCs/>
      <w:sz w:val="28"/>
      <w:szCs w:val="28"/>
      <w:lang w:val="pt-PT" w:eastAsia="en-US"/>
    </w:rPr>
  </w:style>
  <w:style w:type="character" w:customStyle="1" w:styleId="Heading4Char">
    <w:name w:val="Heading 4 Char"/>
    <w:link w:val="Heading4"/>
    <w:rsid w:val="00E622BC"/>
    <w:rPr>
      <w:rFonts w:ascii="Cambria" w:eastAsia="Times New Roman" w:hAnsi="Cambria" w:cs="Times New Roman"/>
      <w:b/>
      <w:bCs/>
      <w:i/>
      <w:iCs/>
      <w:color w:val="4F81BD"/>
      <w:sz w:val="24"/>
      <w:szCs w:val="24"/>
      <w:lang w:eastAsia="en-US"/>
    </w:rPr>
  </w:style>
  <w:style w:type="paragraph" w:customStyle="1" w:styleId="Style1">
    <w:name w:val="Style1"/>
    <w:basedOn w:val="Heading2"/>
    <w:rsid w:val="00E622BC"/>
    <w:pPr>
      <w:suppressAutoHyphens/>
      <w:spacing w:before="360" w:after="240"/>
      <w:jc w:val="both"/>
    </w:pPr>
    <w:rPr>
      <w:rFonts w:eastAsia="Calibri" w:cs="Times New Roman"/>
      <w:i w:val="0"/>
      <w:iCs w:val="0"/>
      <w:smallCaps/>
      <w:color w:val="000000"/>
      <w:kern w:val="1"/>
      <w:lang w:eastAsia="ar-SA"/>
    </w:rPr>
  </w:style>
  <w:style w:type="paragraph" w:styleId="Title">
    <w:name w:val="Title"/>
    <w:basedOn w:val="Normal"/>
    <w:link w:val="TitleChar"/>
    <w:qFormat/>
    <w:locked/>
    <w:rsid w:val="00E622BC"/>
    <w:pPr>
      <w:jc w:val="center"/>
    </w:pPr>
    <w:rPr>
      <w:b/>
      <w:bCs/>
      <w:szCs w:val="24"/>
      <w:lang w:val="pt-PT"/>
    </w:rPr>
  </w:style>
  <w:style w:type="character" w:customStyle="1" w:styleId="TitleChar">
    <w:name w:val="Title Char"/>
    <w:link w:val="Title"/>
    <w:rsid w:val="00E622BC"/>
    <w:rPr>
      <w:rFonts w:ascii="Times New Roman" w:eastAsia="Times New Roman" w:hAnsi="Times New Roman"/>
      <w:b/>
      <w:bCs/>
      <w:sz w:val="24"/>
      <w:szCs w:val="24"/>
      <w:lang w:eastAsia="en-US"/>
    </w:rPr>
  </w:style>
  <w:style w:type="paragraph" w:styleId="Subtitle">
    <w:name w:val="Subtitle"/>
    <w:basedOn w:val="Normal"/>
    <w:link w:val="SubtitleChar"/>
    <w:qFormat/>
    <w:locked/>
    <w:rsid w:val="00E622BC"/>
    <w:pPr>
      <w:spacing w:line="360" w:lineRule="auto"/>
    </w:pPr>
    <w:rPr>
      <w:rFonts w:ascii="Arial" w:hAnsi="Arial"/>
      <w:sz w:val="28"/>
      <w:szCs w:val="20"/>
      <w:lang w:val="pt-PT"/>
    </w:rPr>
  </w:style>
  <w:style w:type="character" w:customStyle="1" w:styleId="SubtitleChar">
    <w:name w:val="Subtitle Char"/>
    <w:link w:val="Subtitle"/>
    <w:rsid w:val="00E622BC"/>
    <w:rPr>
      <w:rFonts w:ascii="Arial" w:eastAsia="Times New Roman" w:hAnsi="Arial"/>
      <w:sz w:val="28"/>
      <w:lang w:eastAsia="en-US"/>
    </w:rPr>
  </w:style>
  <w:style w:type="paragraph" w:styleId="ListBullet">
    <w:name w:val="List Bullet"/>
    <w:basedOn w:val="Normal"/>
    <w:autoRedefine/>
    <w:rsid w:val="00E622BC"/>
    <w:pPr>
      <w:ind w:left="1080" w:hanging="360"/>
    </w:pPr>
    <w:rPr>
      <w:szCs w:val="24"/>
      <w:lang w:val="pt-PT"/>
    </w:rPr>
  </w:style>
  <w:style w:type="paragraph" w:styleId="ListParagraph">
    <w:name w:val="List Paragraph"/>
    <w:basedOn w:val="Normal"/>
    <w:uiPriority w:val="34"/>
    <w:qFormat/>
    <w:rsid w:val="00E622BC"/>
    <w:pPr>
      <w:ind w:left="720"/>
      <w:contextualSpacing/>
    </w:pPr>
    <w:rPr>
      <w:szCs w:val="24"/>
      <w:lang w:val="pt-PT"/>
    </w:rPr>
  </w:style>
  <w:style w:type="paragraph" w:customStyle="1" w:styleId="ListParagraph2">
    <w:name w:val="List Paragraph2"/>
    <w:basedOn w:val="Normal"/>
    <w:qFormat/>
    <w:rsid w:val="00DE0366"/>
    <w:pPr>
      <w:ind w:left="720"/>
      <w:contextualSpacing/>
    </w:pPr>
    <w:rPr>
      <w:rFonts w:ascii="Arial" w:hAnsi="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7562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7508E-93DC-4967-B165-B2166D1D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75</Pages>
  <Words>17860</Words>
  <Characters>101802</Characters>
  <Application>Microsoft Office Word</Application>
  <DocSecurity>0</DocSecurity>
  <Lines>848</Lines>
  <Paragraphs>238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UNIVERSIDADE EDUARDO MONDLANE</vt:lpstr>
      <vt:lpstr>UNIVERSIDADE EDUARDO MONDLANE</vt:lpstr>
    </vt:vector>
  </TitlesOfParts>
  <Company>Hewlett-Packard Company</Company>
  <LinksUpToDate>false</LinksUpToDate>
  <CharactersWithSpaces>119424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EDUARDO MONDLANE</dc:title>
  <dc:subject/>
  <dc:creator>ict</dc:creator>
  <cp:keywords/>
  <dc:description/>
  <cp:lastModifiedBy>Tiziano Cirillo</cp:lastModifiedBy>
  <cp:revision>17</cp:revision>
  <cp:lastPrinted>2013-07-15T11:27:00Z</cp:lastPrinted>
  <dcterms:created xsi:type="dcterms:W3CDTF">2015-12-04T15:18:00Z</dcterms:created>
  <dcterms:modified xsi:type="dcterms:W3CDTF">2015-12-05T16:33:00Z</dcterms:modified>
</cp:coreProperties>
</file>